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13" w:rsidRPr="00C45EE6" w:rsidRDefault="004C5E13" w:rsidP="00891F06">
      <w:pPr>
        <w:tabs>
          <w:tab w:val="left" w:pos="6128"/>
        </w:tabs>
        <w:rPr>
          <w:rFonts w:ascii="Arial" w:hAnsi="Arial" w:cs="Arial"/>
          <w:b/>
          <w:sz w:val="20"/>
        </w:rPr>
      </w:pPr>
      <w:r w:rsidRPr="00C45EE6">
        <w:rPr>
          <w:rFonts w:ascii="Arial" w:hAnsi="Arial" w:cs="Arial"/>
          <w:b/>
          <w:sz w:val="20"/>
        </w:rPr>
        <w:t xml:space="preserve">Pakiet nr </w:t>
      </w:r>
      <w:r w:rsidR="00C01398" w:rsidRPr="00C45EE6">
        <w:rPr>
          <w:rFonts w:ascii="Arial" w:hAnsi="Arial" w:cs="Arial"/>
          <w:b/>
          <w:sz w:val="20"/>
        </w:rPr>
        <w:t>1</w:t>
      </w:r>
      <w:r w:rsidR="00476729" w:rsidRPr="00C45EE6">
        <w:rPr>
          <w:rFonts w:ascii="Arial" w:hAnsi="Arial" w:cs="Arial"/>
          <w:b/>
          <w:sz w:val="20"/>
        </w:rPr>
        <w:tab/>
      </w:r>
      <w:r w:rsidR="00476729" w:rsidRPr="00C45EE6">
        <w:rPr>
          <w:rFonts w:ascii="Arial" w:hAnsi="Arial" w:cs="Arial"/>
          <w:b/>
          <w:sz w:val="20"/>
        </w:rPr>
        <w:tab/>
      </w:r>
      <w:r w:rsidR="00476729" w:rsidRPr="00C45EE6">
        <w:rPr>
          <w:rFonts w:ascii="Arial" w:hAnsi="Arial" w:cs="Arial"/>
          <w:b/>
          <w:sz w:val="20"/>
        </w:rPr>
        <w:tab/>
      </w:r>
      <w:r w:rsidR="00476729" w:rsidRPr="00C45EE6">
        <w:rPr>
          <w:rFonts w:ascii="Arial" w:hAnsi="Arial" w:cs="Arial"/>
          <w:b/>
          <w:sz w:val="20"/>
        </w:rPr>
        <w:tab/>
      </w:r>
      <w:r w:rsidR="00476729" w:rsidRPr="00C45EE6">
        <w:rPr>
          <w:rFonts w:ascii="Arial" w:hAnsi="Arial" w:cs="Arial"/>
          <w:b/>
          <w:sz w:val="20"/>
        </w:rPr>
        <w:tab/>
      </w:r>
      <w:r w:rsidR="00476729" w:rsidRPr="00C45EE6">
        <w:rPr>
          <w:rFonts w:ascii="Arial" w:hAnsi="Arial" w:cs="Arial"/>
          <w:b/>
          <w:sz w:val="20"/>
        </w:rPr>
        <w:tab/>
      </w:r>
      <w:r w:rsidR="00476729" w:rsidRPr="00C45EE6">
        <w:rPr>
          <w:rFonts w:ascii="Arial" w:hAnsi="Arial" w:cs="Arial"/>
          <w:b/>
          <w:sz w:val="20"/>
        </w:rPr>
        <w:tab/>
      </w:r>
      <w:r w:rsidR="00476729" w:rsidRPr="00C45EE6">
        <w:rPr>
          <w:rFonts w:ascii="Arial" w:hAnsi="Arial" w:cs="Arial"/>
          <w:b/>
          <w:sz w:val="20"/>
        </w:rPr>
        <w:tab/>
      </w:r>
      <w:r w:rsidR="00476729" w:rsidRPr="00C45EE6">
        <w:rPr>
          <w:rFonts w:ascii="Arial" w:hAnsi="Arial" w:cs="Arial"/>
          <w:b/>
          <w:sz w:val="20"/>
        </w:rPr>
        <w:tab/>
      </w:r>
      <w:r w:rsidR="00476729" w:rsidRPr="00C45EE6">
        <w:rPr>
          <w:rFonts w:ascii="Arial" w:hAnsi="Arial" w:cs="Arial"/>
          <w:b/>
          <w:sz w:val="20"/>
        </w:rPr>
        <w:tab/>
      </w:r>
      <w:r w:rsidR="00476729" w:rsidRPr="00C45EE6">
        <w:rPr>
          <w:rFonts w:ascii="Arial" w:hAnsi="Arial" w:cs="Arial"/>
          <w:b/>
          <w:sz w:val="20"/>
        </w:rPr>
        <w:tab/>
      </w:r>
      <w:r w:rsidR="00476729" w:rsidRPr="00C45EE6">
        <w:rPr>
          <w:rFonts w:ascii="Arial" w:hAnsi="Arial" w:cs="Arial"/>
          <w:b/>
          <w:sz w:val="20"/>
        </w:rPr>
        <w:tab/>
        <w:t xml:space="preserve">Załącznik nr </w:t>
      </w:r>
      <w:r w:rsidR="003B61A3">
        <w:rPr>
          <w:rFonts w:ascii="Arial" w:hAnsi="Arial" w:cs="Arial"/>
          <w:b/>
          <w:sz w:val="20"/>
        </w:rPr>
        <w:t>7</w:t>
      </w:r>
    </w:p>
    <w:p w:rsidR="00C01398" w:rsidRPr="00C45EE6" w:rsidRDefault="00C01398" w:rsidP="00FC3F12">
      <w:pPr>
        <w:tabs>
          <w:tab w:val="left" w:pos="6128"/>
        </w:tabs>
        <w:rPr>
          <w:rFonts w:ascii="Arial" w:hAnsi="Arial" w:cs="Arial"/>
          <w:b/>
          <w:sz w:val="20"/>
        </w:rPr>
      </w:pPr>
      <w:r w:rsidRPr="00C45EE6">
        <w:rPr>
          <w:rFonts w:ascii="Arial" w:hAnsi="Arial" w:cs="Arial"/>
          <w:sz w:val="20"/>
        </w:rPr>
        <w:t xml:space="preserve">do przetargu nieograniczonego na </w:t>
      </w:r>
      <w:r w:rsidR="009D7409">
        <w:rPr>
          <w:rFonts w:ascii="Arial" w:hAnsi="Arial" w:cs="Arial"/>
          <w:sz w:val="20"/>
        </w:rPr>
        <w:t>stołów operacyjnych</w:t>
      </w:r>
      <w:r w:rsidRPr="00C45EE6">
        <w:rPr>
          <w:rFonts w:ascii="Arial" w:hAnsi="Arial" w:cs="Arial"/>
          <w:sz w:val="20"/>
        </w:rPr>
        <w:t xml:space="preserve"> dla SPZOZ Bielsk Podlaski</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7"/>
        <w:gridCol w:w="4962"/>
        <w:gridCol w:w="978"/>
        <w:gridCol w:w="13"/>
        <w:gridCol w:w="1263"/>
        <w:gridCol w:w="1275"/>
        <w:gridCol w:w="9"/>
        <w:gridCol w:w="847"/>
        <w:gridCol w:w="992"/>
        <w:gridCol w:w="9"/>
        <w:gridCol w:w="1126"/>
        <w:gridCol w:w="1140"/>
        <w:gridCol w:w="1420"/>
        <w:gridCol w:w="1134"/>
      </w:tblGrid>
      <w:tr w:rsidR="00090965" w:rsidRPr="00C45EE6" w:rsidTr="009251C2">
        <w:tc>
          <w:tcPr>
            <w:tcW w:w="668" w:type="dxa"/>
            <w:tcBorders>
              <w:bottom w:val="single" w:sz="4" w:space="0" w:color="000000"/>
            </w:tcBorders>
            <w:vAlign w:val="center"/>
          </w:tcPr>
          <w:p w:rsidR="00090965" w:rsidRPr="00C45EE6" w:rsidRDefault="00090965" w:rsidP="00891F06">
            <w:pPr>
              <w:jc w:val="center"/>
              <w:rPr>
                <w:rFonts w:ascii="Arial" w:hAnsi="Arial" w:cs="Arial"/>
                <w:b/>
                <w:sz w:val="20"/>
              </w:rPr>
            </w:pPr>
            <w:r w:rsidRPr="00C45EE6">
              <w:rPr>
                <w:rFonts w:ascii="Arial" w:hAnsi="Arial" w:cs="Arial"/>
                <w:b/>
                <w:sz w:val="20"/>
              </w:rPr>
              <w:t>Lp.</w:t>
            </w:r>
          </w:p>
        </w:tc>
        <w:tc>
          <w:tcPr>
            <w:tcW w:w="4969" w:type="dxa"/>
            <w:gridSpan w:val="2"/>
            <w:tcBorders>
              <w:bottom w:val="single" w:sz="4" w:space="0" w:color="000000"/>
            </w:tcBorders>
            <w:vAlign w:val="center"/>
          </w:tcPr>
          <w:p w:rsidR="00090965" w:rsidRPr="00C45EE6" w:rsidRDefault="00090965" w:rsidP="00891F06">
            <w:pPr>
              <w:jc w:val="center"/>
              <w:rPr>
                <w:rFonts w:ascii="Arial" w:hAnsi="Arial" w:cs="Arial"/>
                <w:b/>
                <w:sz w:val="20"/>
              </w:rPr>
            </w:pPr>
            <w:r w:rsidRPr="00C45EE6">
              <w:rPr>
                <w:rFonts w:ascii="Arial" w:hAnsi="Arial" w:cs="Arial"/>
                <w:b/>
                <w:sz w:val="20"/>
              </w:rPr>
              <w:t>Nazwa asortymentu</w:t>
            </w:r>
          </w:p>
        </w:tc>
        <w:tc>
          <w:tcPr>
            <w:tcW w:w="2254" w:type="dxa"/>
            <w:gridSpan w:val="3"/>
            <w:tcBorders>
              <w:bottom w:val="single" w:sz="4" w:space="0" w:color="000000"/>
            </w:tcBorders>
          </w:tcPr>
          <w:p w:rsidR="00090965" w:rsidRPr="00C45EE6" w:rsidRDefault="00090965" w:rsidP="00096AC7">
            <w:pPr>
              <w:jc w:val="center"/>
              <w:rPr>
                <w:rFonts w:ascii="Arial" w:hAnsi="Arial" w:cs="Arial"/>
                <w:b/>
                <w:sz w:val="20"/>
              </w:rPr>
            </w:pPr>
            <w:r w:rsidRPr="00C45EE6">
              <w:rPr>
                <w:rFonts w:ascii="Arial" w:hAnsi="Arial" w:cs="Arial"/>
                <w:b/>
                <w:sz w:val="20"/>
              </w:rPr>
              <w:t>Parametr wymagany</w:t>
            </w:r>
          </w:p>
        </w:tc>
        <w:tc>
          <w:tcPr>
            <w:tcW w:w="1284" w:type="dxa"/>
            <w:gridSpan w:val="2"/>
          </w:tcPr>
          <w:p w:rsidR="00090965" w:rsidRPr="00C45EE6" w:rsidRDefault="00DB616B" w:rsidP="00891F06">
            <w:pPr>
              <w:jc w:val="center"/>
              <w:rPr>
                <w:rFonts w:ascii="Arial" w:hAnsi="Arial" w:cs="Arial"/>
                <w:b/>
                <w:sz w:val="20"/>
              </w:rPr>
            </w:pPr>
            <w:r>
              <w:rPr>
                <w:rFonts w:ascii="Arial" w:hAnsi="Arial" w:cs="Arial"/>
                <w:b/>
                <w:sz w:val="20"/>
              </w:rPr>
              <w:t>Parametr oceniany</w:t>
            </w:r>
          </w:p>
        </w:tc>
        <w:tc>
          <w:tcPr>
            <w:tcW w:w="847" w:type="dxa"/>
            <w:vAlign w:val="center"/>
          </w:tcPr>
          <w:p w:rsidR="00090965" w:rsidRPr="00C45EE6" w:rsidRDefault="00C45EE6" w:rsidP="00891F06">
            <w:pPr>
              <w:jc w:val="center"/>
              <w:rPr>
                <w:rFonts w:ascii="Arial" w:hAnsi="Arial" w:cs="Arial"/>
                <w:b/>
                <w:sz w:val="20"/>
              </w:rPr>
            </w:pPr>
            <w:proofErr w:type="spellStart"/>
            <w:r>
              <w:rPr>
                <w:rFonts w:ascii="Arial" w:hAnsi="Arial" w:cs="Arial"/>
                <w:b/>
                <w:sz w:val="20"/>
              </w:rPr>
              <w:t>Jed</w:t>
            </w:r>
            <w:proofErr w:type="spellEnd"/>
            <w:r>
              <w:rPr>
                <w:rFonts w:ascii="Arial" w:hAnsi="Arial" w:cs="Arial"/>
                <w:b/>
                <w:sz w:val="20"/>
              </w:rPr>
              <w:t>. Miary</w:t>
            </w:r>
          </w:p>
        </w:tc>
        <w:tc>
          <w:tcPr>
            <w:tcW w:w="992" w:type="dxa"/>
            <w:vAlign w:val="center"/>
          </w:tcPr>
          <w:p w:rsidR="00090965" w:rsidRPr="00C45EE6" w:rsidRDefault="00C45EE6" w:rsidP="00891F06">
            <w:pPr>
              <w:jc w:val="center"/>
              <w:rPr>
                <w:rFonts w:ascii="Arial" w:hAnsi="Arial" w:cs="Arial"/>
                <w:b/>
                <w:sz w:val="20"/>
              </w:rPr>
            </w:pPr>
            <w:r>
              <w:rPr>
                <w:rFonts w:ascii="Arial" w:hAnsi="Arial" w:cs="Arial"/>
                <w:b/>
                <w:sz w:val="20"/>
              </w:rPr>
              <w:t>Ilość</w:t>
            </w:r>
          </w:p>
        </w:tc>
        <w:tc>
          <w:tcPr>
            <w:tcW w:w="1135" w:type="dxa"/>
            <w:gridSpan w:val="2"/>
            <w:vAlign w:val="center"/>
          </w:tcPr>
          <w:p w:rsidR="00090965" w:rsidRPr="00C45EE6" w:rsidRDefault="00C45EE6" w:rsidP="00891F06">
            <w:pPr>
              <w:jc w:val="center"/>
              <w:rPr>
                <w:rFonts w:ascii="Arial" w:hAnsi="Arial" w:cs="Arial"/>
                <w:b/>
                <w:sz w:val="20"/>
              </w:rPr>
            </w:pPr>
            <w:r>
              <w:rPr>
                <w:rFonts w:ascii="Arial" w:hAnsi="Arial" w:cs="Arial"/>
                <w:b/>
                <w:sz w:val="20"/>
              </w:rPr>
              <w:t>cena</w:t>
            </w:r>
            <w:r w:rsidR="00090965" w:rsidRPr="00C45EE6">
              <w:rPr>
                <w:rFonts w:ascii="Arial" w:hAnsi="Arial" w:cs="Arial"/>
                <w:b/>
                <w:sz w:val="20"/>
              </w:rPr>
              <w:t xml:space="preserve"> netto</w:t>
            </w:r>
          </w:p>
        </w:tc>
        <w:tc>
          <w:tcPr>
            <w:tcW w:w="1140" w:type="dxa"/>
            <w:vAlign w:val="center"/>
          </w:tcPr>
          <w:p w:rsidR="00090965" w:rsidRPr="00C45EE6" w:rsidRDefault="00090965" w:rsidP="00891F06">
            <w:pPr>
              <w:jc w:val="center"/>
              <w:rPr>
                <w:rFonts w:ascii="Arial" w:hAnsi="Arial" w:cs="Arial"/>
                <w:b/>
                <w:sz w:val="20"/>
              </w:rPr>
            </w:pPr>
            <w:r w:rsidRPr="00C45EE6">
              <w:rPr>
                <w:rFonts w:ascii="Arial" w:hAnsi="Arial" w:cs="Arial"/>
                <w:b/>
                <w:sz w:val="20"/>
              </w:rPr>
              <w:t>Podatek VAT</w:t>
            </w:r>
          </w:p>
        </w:tc>
        <w:tc>
          <w:tcPr>
            <w:tcW w:w="1420" w:type="dxa"/>
            <w:vAlign w:val="center"/>
          </w:tcPr>
          <w:p w:rsidR="00090965" w:rsidRPr="00C45EE6" w:rsidRDefault="00090965" w:rsidP="00891F06">
            <w:pPr>
              <w:jc w:val="center"/>
              <w:rPr>
                <w:rFonts w:ascii="Arial" w:hAnsi="Arial" w:cs="Arial"/>
                <w:b/>
                <w:sz w:val="20"/>
              </w:rPr>
            </w:pPr>
            <w:r w:rsidRPr="00C45EE6">
              <w:rPr>
                <w:rFonts w:ascii="Arial" w:hAnsi="Arial" w:cs="Arial"/>
                <w:b/>
                <w:sz w:val="20"/>
              </w:rPr>
              <w:t>Wartość brutto</w:t>
            </w:r>
          </w:p>
        </w:tc>
        <w:tc>
          <w:tcPr>
            <w:tcW w:w="1134" w:type="dxa"/>
            <w:vAlign w:val="center"/>
          </w:tcPr>
          <w:p w:rsidR="00090965" w:rsidRPr="00C45EE6" w:rsidRDefault="00090965" w:rsidP="00891F06">
            <w:pPr>
              <w:jc w:val="center"/>
              <w:rPr>
                <w:rFonts w:ascii="Arial" w:hAnsi="Arial" w:cs="Arial"/>
                <w:b/>
                <w:sz w:val="20"/>
              </w:rPr>
            </w:pPr>
            <w:r w:rsidRPr="00C45EE6">
              <w:rPr>
                <w:rFonts w:ascii="Arial" w:hAnsi="Arial" w:cs="Arial"/>
                <w:b/>
                <w:sz w:val="20"/>
              </w:rPr>
              <w:t>Uwagi</w:t>
            </w:r>
          </w:p>
          <w:p w:rsidR="00090965" w:rsidRPr="00C45EE6" w:rsidRDefault="002814E1" w:rsidP="00891F06">
            <w:pPr>
              <w:jc w:val="center"/>
              <w:rPr>
                <w:rFonts w:ascii="Arial" w:hAnsi="Arial" w:cs="Arial"/>
                <w:b/>
                <w:sz w:val="20"/>
              </w:rPr>
            </w:pPr>
            <w:r w:rsidRPr="00C45EE6">
              <w:rPr>
                <w:rFonts w:ascii="Arial" w:hAnsi="Arial" w:cs="Arial"/>
                <w:b/>
                <w:sz w:val="20"/>
              </w:rPr>
              <w:t>Producent</w:t>
            </w:r>
          </w:p>
        </w:tc>
      </w:tr>
      <w:tr w:rsidR="00206C6B" w:rsidRPr="00C45EE6" w:rsidTr="009251C2">
        <w:tc>
          <w:tcPr>
            <w:tcW w:w="668" w:type="dxa"/>
            <w:tcBorders>
              <w:bottom w:val="single" w:sz="4" w:space="0" w:color="000000"/>
            </w:tcBorders>
            <w:shd w:val="clear" w:color="auto" w:fill="BFBFBF"/>
            <w:vAlign w:val="center"/>
          </w:tcPr>
          <w:p w:rsidR="00206C6B" w:rsidRPr="00C45EE6" w:rsidRDefault="00206C6B" w:rsidP="00206C6B">
            <w:pPr>
              <w:jc w:val="center"/>
              <w:rPr>
                <w:rFonts w:ascii="Arial" w:hAnsi="Arial" w:cs="Arial"/>
                <w:b/>
                <w:sz w:val="20"/>
              </w:rPr>
            </w:pPr>
          </w:p>
        </w:tc>
        <w:tc>
          <w:tcPr>
            <w:tcW w:w="4969" w:type="dxa"/>
            <w:gridSpan w:val="2"/>
            <w:tcBorders>
              <w:bottom w:val="single" w:sz="4" w:space="0" w:color="000000"/>
            </w:tcBorders>
            <w:shd w:val="clear" w:color="auto" w:fill="BFBFBF"/>
            <w:vAlign w:val="center"/>
          </w:tcPr>
          <w:p w:rsidR="00206C6B" w:rsidRPr="00C45EE6" w:rsidRDefault="00206C6B" w:rsidP="00206C6B">
            <w:pPr>
              <w:rPr>
                <w:rFonts w:ascii="Arial" w:hAnsi="Arial" w:cs="Arial"/>
                <w:b/>
                <w:sz w:val="20"/>
              </w:rPr>
            </w:pPr>
            <w:r>
              <w:rPr>
                <w:rFonts w:ascii="Arial" w:hAnsi="Arial" w:cs="Arial"/>
                <w:b/>
                <w:sz w:val="20"/>
              </w:rPr>
              <w:t>Stół operacyjny</w:t>
            </w:r>
          </w:p>
        </w:tc>
        <w:tc>
          <w:tcPr>
            <w:tcW w:w="991" w:type="dxa"/>
            <w:gridSpan w:val="2"/>
            <w:shd w:val="clear" w:color="auto" w:fill="BFBFBF"/>
            <w:vAlign w:val="center"/>
          </w:tcPr>
          <w:p w:rsidR="00206C6B" w:rsidRPr="00C45EE6" w:rsidRDefault="00206C6B" w:rsidP="00206C6B">
            <w:pPr>
              <w:jc w:val="center"/>
              <w:rPr>
                <w:rFonts w:ascii="Arial" w:hAnsi="Arial" w:cs="Arial"/>
                <w:b/>
                <w:sz w:val="20"/>
              </w:rPr>
            </w:pPr>
            <w:r w:rsidRPr="00C45EE6">
              <w:rPr>
                <w:rFonts w:ascii="Arial" w:hAnsi="Arial" w:cs="Arial"/>
                <w:b/>
                <w:sz w:val="20"/>
              </w:rPr>
              <w:t>TAK</w:t>
            </w:r>
          </w:p>
        </w:tc>
        <w:tc>
          <w:tcPr>
            <w:tcW w:w="1263" w:type="dxa"/>
            <w:shd w:val="clear" w:color="auto" w:fill="BFBFBF"/>
          </w:tcPr>
          <w:p w:rsidR="00206C6B" w:rsidRPr="00C45EE6" w:rsidRDefault="00206C6B" w:rsidP="00206C6B">
            <w:pPr>
              <w:jc w:val="center"/>
              <w:rPr>
                <w:rFonts w:ascii="Arial" w:hAnsi="Arial" w:cs="Arial"/>
                <w:b/>
                <w:sz w:val="20"/>
              </w:rPr>
            </w:pPr>
            <w:r w:rsidRPr="00C45EE6">
              <w:rPr>
                <w:rFonts w:ascii="Arial" w:hAnsi="Arial" w:cs="Arial"/>
                <w:b/>
                <w:sz w:val="20"/>
              </w:rPr>
              <w:t>parametr oferowany</w:t>
            </w:r>
          </w:p>
        </w:tc>
        <w:tc>
          <w:tcPr>
            <w:tcW w:w="1284" w:type="dxa"/>
            <w:gridSpan w:val="2"/>
            <w:shd w:val="clear" w:color="auto" w:fill="BFBFBF"/>
            <w:vAlign w:val="center"/>
          </w:tcPr>
          <w:p w:rsidR="00206C6B" w:rsidRPr="00DB616B" w:rsidRDefault="00206C6B" w:rsidP="00206C6B">
            <w:pPr>
              <w:jc w:val="center"/>
              <w:rPr>
                <w:rFonts w:ascii="Arial" w:hAnsi="Arial" w:cs="Arial"/>
                <w:b/>
                <w:sz w:val="20"/>
              </w:rPr>
            </w:pPr>
            <w:r w:rsidRPr="00DB616B">
              <w:rPr>
                <w:rFonts w:ascii="Arial" w:hAnsi="Arial" w:cs="Arial"/>
                <w:b/>
                <w:sz w:val="20"/>
              </w:rPr>
              <w:t>Punktacja</w:t>
            </w:r>
          </w:p>
        </w:tc>
        <w:tc>
          <w:tcPr>
            <w:tcW w:w="847" w:type="dxa"/>
            <w:vMerge w:val="restart"/>
            <w:shd w:val="clear" w:color="auto" w:fill="BFBFBF"/>
            <w:vAlign w:val="center"/>
          </w:tcPr>
          <w:p w:rsidR="00206C6B" w:rsidRPr="00610C5B" w:rsidRDefault="00206C6B" w:rsidP="00206C6B">
            <w:pPr>
              <w:jc w:val="center"/>
              <w:rPr>
                <w:rFonts w:ascii="Arial" w:hAnsi="Arial" w:cs="Arial"/>
                <w:b/>
                <w:sz w:val="20"/>
              </w:rPr>
            </w:pPr>
            <w:r w:rsidRPr="00610C5B">
              <w:rPr>
                <w:rFonts w:ascii="Arial" w:hAnsi="Arial" w:cs="Arial"/>
                <w:b/>
                <w:sz w:val="20"/>
              </w:rPr>
              <w:t>Szt.</w:t>
            </w:r>
          </w:p>
        </w:tc>
        <w:tc>
          <w:tcPr>
            <w:tcW w:w="992" w:type="dxa"/>
            <w:vMerge w:val="restart"/>
            <w:shd w:val="clear" w:color="auto" w:fill="BFBFBF"/>
            <w:vAlign w:val="center"/>
          </w:tcPr>
          <w:p w:rsidR="00206C6B" w:rsidRPr="00610C5B" w:rsidRDefault="00206C6B" w:rsidP="00206C6B">
            <w:pPr>
              <w:jc w:val="center"/>
              <w:rPr>
                <w:rFonts w:ascii="Arial" w:hAnsi="Arial" w:cs="Arial"/>
                <w:b/>
                <w:sz w:val="20"/>
              </w:rPr>
            </w:pPr>
            <w:r w:rsidRPr="00610C5B">
              <w:rPr>
                <w:rFonts w:ascii="Arial" w:hAnsi="Arial" w:cs="Arial"/>
                <w:b/>
                <w:sz w:val="20"/>
              </w:rPr>
              <w:t>2</w:t>
            </w:r>
          </w:p>
        </w:tc>
        <w:tc>
          <w:tcPr>
            <w:tcW w:w="1135" w:type="dxa"/>
            <w:gridSpan w:val="2"/>
            <w:vMerge w:val="restart"/>
            <w:shd w:val="clear" w:color="auto" w:fill="auto"/>
          </w:tcPr>
          <w:p w:rsidR="00206C6B" w:rsidRPr="00C45EE6" w:rsidRDefault="00206C6B" w:rsidP="00206C6B">
            <w:pPr>
              <w:rPr>
                <w:rFonts w:ascii="Arial" w:hAnsi="Arial" w:cs="Arial"/>
                <w:sz w:val="20"/>
              </w:rPr>
            </w:pPr>
          </w:p>
        </w:tc>
        <w:tc>
          <w:tcPr>
            <w:tcW w:w="1140" w:type="dxa"/>
            <w:vMerge w:val="restart"/>
            <w:shd w:val="clear" w:color="auto" w:fill="auto"/>
          </w:tcPr>
          <w:p w:rsidR="00206C6B" w:rsidRPr="00C45EE6" w:rsidRDefault="00206C6B" w:rsidP="00206C6B">
            <w:pPr>
              <w:rPr>
                <w:rFonts w:ascii="Arial" w:hAnsi="Arial" w:cs="Arial"/>
                <w:sz w:val="20"/>
              </w:rPr>
            </w:pPr>
          </w:p>
        </w:tc>
        <w:tc>
          <w:tcPr>
            <w:tcW w:w="1420" w:type="dxa"/>
            <w:vMerge w:val="restart"/>
            <w:shd w:val="clear" w:color="auto" w:fill="auto"/>
          </w:tcPr>
          <w:p w:rsidR="00206C6B" w:rsidRPr="00C45EE6" w:rsidRDefault="00206C6B" w:rsidP="00206C6B">
            <w:pPr>
              <w:rPr>
                <w:rFonts w:ascii="Arial" w:hAnsi="Arial" w:cs="Arial"/>
                <w:sz w:val="20"/>
              </w:rPr>
            </w:pPr>
          </w:p>
        </w:tc>
        <w:tc>
          <w:tcPr>
            <w:tcW w:w="1134" w:type="dxa"/>
            <w:vMerge w:val="restart"/>
            <w:shd w:val="clear" w:color="auto" w:fill="auto"/>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p>
        </w:tc>
        <w:tc>
          <w:tcPr>
            <w:tcW w:w="4969" w:type="dxa"/>
            <w:gridSpan w:val="2"/>
            <w:vAlign w:val="center"/>
          </w:tcPr>
          <w:p w:rsidR="00206C6B" w:rsidRPr="00C45EE6" w:rsidRDefault="00206C6B" w:rsidP="00206C6B">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991" w:type="dxa"/>
            <w:gridSpan w:val="2"/>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jc w:val="center"/>
              <w:rPr>
                <w:rFonts w:ascii="Arial" w:hAnsi="Arial" w:cs="Arial"/>
                <w:sz w:val="20"/>
              </w:rPr>
            </w:pPr>
            <w:r w:rsidRPr="00C45EE6">
              <w:rPr>
                <w:rFonts w:ascii="Arial" w:hAnsi="Arial" w:cs="Arial"/>
                <w:sz w:val="20"/>
              </w:rPr>
              <w:t>Tak</w:t>
            </w:r>
          </w:p>
        </w:tc>
        <w:tc>
          <w:tcPr>
            <w:tcW w:w="1263" w:type="dxa"/>
          </w:tcPr>
          <w:p w:rsidR="00206C6B" w:rsidRPr="00C45EE6"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Merge/>
            <w:vAlign w:val="center"/>
          </w:tcPr>
          <w:p w:rsidR="00206C6B" w:rsidRPr="00C45EE6" w:rsidRDefault="00206C6B" w:rsidP="00206C6B">
            <w:pPr>
              <w:jc w:val="center"/>
              <w:rPr>
                <w:rFonts w:ascii="Arial" w:hAnsi="Arial" w:cs="Arial"/>
                <w:sz w:val="20"/>
              </w:rPr>
            </w:pPr>
          </w:p>
        </w:tc>
        <w:tc>
          <w:tcPr>
            <w:tcW w:w="992" w:type="dxa"/>
            <w:vMerge/>
          </w:tcPr>
          <w:p w:rsidR="00206C6B" w:rsidRPr="00C45EE6" w:rsidRDefault="00206C6B" w:rsidP="00206C6B">
            <w:pPr>
              <w:rPr>
                <w:rFonts w:ascii="Arial" w:hAnsi="Arial" w:cs="Arial"/>
                <w:sz w:val="20"/>
              </w:rPr>
            </w:pPr>
          </w:p>
        </w:tc>
        <w:tc>
          <w:tcPr>
            <w:tcW w:w="1135" w:type="dxa"/>
            <w:gridSpan w:val="2"/>
            <w:vMerge/>
            <w:shd w:val="clear" w:color="auto" w:fill="auto"/>
            <w:vAlign w:val="center"/>
          </w:tcPr>
          <w:p w:rsidR="00206C6B" w:rsidRPr="00C45EE6" w:rsidRDefault="00206C6B" w:rsidP="00206C6B">
            <w:pPr>
              <w:jc w:val="center"/>
              <w:rPr>
                <w:rFonts w:ascii="Arial" w:hAnsi="Arial" w:cs="Arial"/>
                <w:sz w:val="20"/>
              </w:rPr>
            </w:pPr>
          </w:p>
        </w:tc>
        <w:tc>
          <w:tcPr>
            <w:tcW w:w="1140" w:type="dxa"/>
            <w:vMerge/>
            <w:shd w:val="clear" w:color="auto" w:fill="auto"/>
            <w:vAlign w:val="center"/>
          </w:tcPr>
          <w:p w:rsidR="00206C6B" w:rsidRPr="00C45EE6" w:rsidRDefault="00206C6B" w:rsidP="00206C6B">
            <w:pPr>
              <w:rPr>
                <w:rFonts w:ascii="Arial" w:hAnsi="Arial" w:cs="Arial"/>
                <w:sz w:val="20"/>
              </w:rPr>
            </w:pPr>
          </w:p>
        </w:tc>
        <w:tc>
          <w:tcPr>
            <w:tcW w:w="1420" w:type="dxa"/>
            <w:vMerge/>
            <w:shd w:val="clear" w:color="auto" w:fill="auto"/>
            <w:vAlign w:val="center"/>
          </w:tcPr>
          <w:p w:rsidR="00206C6B" w:rsidRPr="00C45EE6" w:rsidRDefault="00206C6B" w:rsidP="00206C6B">
            <w:pPr>
              <w:rPr>
                <w:rFonts w:ascii="Arial" w:hAnsi="Arial" w:cs="Arial"/>
                <w:sz w:val="20"/>
              </w:rPr>
            </w:pPr>
          </w:p>
        </w:tc>
        <w:tc>
          <w:tcPr>
            <w:tcW w:w="1134" w:type="dxa"/>
            <w:vMerge/>
            <w:shd w:val="clear" w:color="auto" w:fill="auto"/>
            <w:vAlign w:val="center"/>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p>
        </w:tc>
        <w:tc>
          <w:tcPr>
            <w:tcW w:w="4969" w:type="dxa"/>
            <w:gridSpan w:val="2"/>
            <w:vAlign w:val="center"/>
          </w:tcPr>
          <w:p w:rsidR="00206C6B" w:rsidRPr="00C45EE6" w:rsidRDefault="00206C6B" w:rsidP="00206C6B">
            <w:pPr>
              <w:suppressAutoHyphens w:val="0"/>
              <w:rPr>
                <w:rFonts w:ascii="Arial" w:hAnsi="Arial" w:cs="Arial"/>
                <w:sz w:val="20"/>
              </w:rPr>
            </w:pPr>
            <w:r w:rsidRPr="00C45EE6">
              <w:rPr>
                <w:rFonts w:ascii="Arial" w:hAnsi="Arial" w:cs="Arial"/>
                <w:b/>
                <w:kern w:val="0"/>
                <w:sz w:val="20"/>
                <w:lang w:eastAsia="pl-PL"/>
              </w:rPr>
              <w:t>Kraj pochodzenia -</w:t>
            </w:r>
          </w:p>
        </w:tc>
        <w:tc>
          <w:tcPr>
            <w:tcW w:w="991" w:type="dxa"/>
            <w:gridSpan w:val="2"/>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jc w:val="center"/>
              <w:rPr>
                <w:rFonts w:ascii="Arial" w:hAnsi="Arial" w:cs="Arial"/>
                <w:sz w:val="20"/>
              </w:rPr>
            </w:pPr>
            <w:r w:rsidRPr="00C45EE6">
              <w:rPr>
                <w:rFonts w:ascii="Arial" w:hAnsi="Arial" w:cs="Arial"/>
                <w:sz w:val="20"/>
              </w:rPr>
              <w:t>Tak</w:t>
            </w:r>
          </w:p>
        </w:tc>
        <w:tc>
          <w:tcPr>
            <w:tcW w:w="1263" w:type="dxa"/>
          </w:tcPr>
          <w:p w:rsidR="00206C6B" w:rsidRPr="00C45EE6"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Merge/>
            <w:vAlign w:val="center"/>
          </w:tcPr>
          <w:p w:rsidR="00206C6B" w:rsidRPr="00C45EE6" w:rsidRDefault="00206C6B" w:rsidP="00206C6B">
            <w:pPr>
              <w:jc w:val="center"/>
              <w:rPr>
                <w:rFonts w:ascii="Arial" w:hAnsi="Arial" w:cs="Arial"/>
                <w:sz w:val="20"/>
              </w:rPr>
            </w:pPr>
          </w:p>
        </w:tc>
        <w:tc>
          <w:tcPr>
            <w:tcW w:w="992" w:type="dxa"/>
            <w:vMerge/>
          </w:tcPr>
          <w:p w:rsidR="00206C6B" w:rsidRPr="00C45EE6" w:rsidRDefault="00206C6B" w:rsidP="00206C6B">
            <w:pPr>
              <w:rPr>
                <w:rFonts w:ascii="Arial" w:hAnsi="Arial" w:cs="Arial"/>
                <w:sz w:val="20"/>
              </w:rPr>
            </w:pPr>
          </w:p>
        </w:tc>
        <w:tc>
          <w:tcPr>
            <w:tcW w:w="1135" w:type="dxa"/>
            <w:gridSpan w:val="2"/>
            <w:vMerge/>
            <w:shd w:val="clear" w:color="auto" w:fill="auto"/>
          </w:tcPr>
          <w:p w:rsidR="00206C6B" w:rsidRPr="00C45EE6" w:rsidRDefault="00206C6B" w:rsidP="00206C6B">
            <w:pPr>
              <w:rPr>
                <w:rFonts w:ascii="Arial" w:hAnsi="Arial" w:cs="Arial"/>
                <w:sz w:val="20"/>
              </w:rPr>
            </w:pPr>
          </w:p>
        </w:tc>
        <w:tc>
          <w:tcPr>
            <w:tcW w:w="1140" w:type="dxa"/>
            <w:vMerge/>
            <w:shd w:val="clear" w:color="auto" w:fill="auto"/>
          </w:tcPr>
          <w:p w:rsidR="00206C6B" w:rsidRPr="00C45EE6" w:rsidRDefault="00206C6B" w:rsidP="00206C6B">
            <w:pPr>
              <w:rPr>
                <w:rFonts w:ascii="Arial" w:hAnsi="Arial" w:cs="Arial"/>
                <w:sz w:val="20"/>
              </w:rPr>
            </w:pPr>
          </w:p>
        </w:tc>
        <w:tc>
          <w:tcPr>
            <w:tcW w:w="1420" w:type="dxa"/>
            <w:vMerge/>
            <w:shd w:val="clear" w:color="auto" w:fill="auto"/>
          </w:tcPr>
          <w:p w:rsidR="00206C6B" w:rsidRPr="00C45EE6" w:rsidRDefault="00206C6B" w:rsidP="00206C6B">
            <w:pPr>
              <w:rPr>
                <w:rFonts w:ascii="Arial" w:hAnsi="Arial" w:cs="Arial"/>
                <w:sz w:val="20"/>
              </w:rPr>
            </w:pPr>
          </w:p>
        </w:tc>
        <w:tc>
          <w:tcPr>
            <w:tcW w:w="1134" w:type="dxa"/>
            <w:vMerge/>
            <w:shd w:val="clear" w:color="auto" w:fill="auto"/>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p>
        </w:tc>
        <w:tc>
          <w:tcPr>
            <w:tcW w:w="4969" w:type="dxa"/>
            <w:gridSpan w:val="2"/>
            <w:vAlign w:val="center"/>
          </w:tcPr>
          <w:p w:rsidR="00206C6B" w:rsidRPr="00C45EE6" w:rsidRDefault="00206C6B" w:rsidP="00206C6B">
            <w:pPr>
              <w:suppressAutoHyphens w:val="0"/>
              <w:rPr>
                <w:rFonts w:ascii="Arial" w:hAnsi="Arial" w:cs="Arial"/>
                <w:sz w:val="20"/>
              </w:rPr>
            </w:pPr>
            <w:r w:rsidRPr="00C45EE6">
              <w:rPr>
                <w:rFonts w:ascii="Arial" w:hAnsi="Arial" w:cs="Arial"/>
                <w:b/>
                <w:kern w:val="0"/>
                <w:sz w:val="20"/>
                <w:lang w:eastAsia="pl-PL"/>
              </w:rPr>
              <w:t>Oferowany model -</w:t>
            </w:r>
          </w:p>
        </w:tc>
        <w:tc>
          <w:tcPr>
            <w:tcW w:w="991" w:type="dxa"/>
            <w:gridSpan w:val="2"/>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jc w:val="center"/>
              <w:rPr>
                <w:rFonts w:ascii="Arial" w:hAnsi="Arial" w:cs="Arial"/>
                <w:sz w:val="20"/>
              </w:rPr>
            </w:pPr>
            <w:r w:rsidRPr="00C45EE6">
              <w:rPr>
                <w:rFonts w:ascii="Arial" w:hAnsi="Arial" w:cs="Arial"/>
                <w:sz w:val="20"/>
              </w:rPr>
              <w:t>Tak</w:t>
            </w:r>
          </w:p>
        </w:tc>
        <w:tc>
          <w:tcPr>
            <w:tcW w:w="1263" w:type="dxa"/>
          </w:tcPr>
          <w:p w:rsidR="00206C6B" w:rsidRPr="00C45EE6"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Merge/>
            <w:vAlign w:val="center"/>
          </w:tcPr>
          <w:p w:rsidR="00206C6B" w:rsidRPr="00C45EE6" w:rsidRDefault="00206C6B" w:rsidP="00206C6B">
            <w:pPr>
              <w:jc w:val="center"/>
              <w:rPr>
                <w:rFonts w:ascii="Arial" w:hAnsi="Arial" w:cs="Arial"/>
                <w:sz w:val="20"/>
              </w:rPr>
            </w:pPr>
          </w:p>
        </w:tc>
        <w:tc>
          <w:tcPr>
            <w:tcW w:w="992" w:type="dxa"/>
            <w:vMerge/>
          </w:tcPr>
          <w:p w:rsidR="00206C6B" w:rsidRPr="00C45EE6" w:rsidRDefault="00206C6B" w:rsidP="00206C6B">
            <w:pPr>
              <w:rPr>
                <w:rFonts w:ascii="Arial" w:hAnsi="Arial" w:cs="Arial"/>
                <w:sz w:val="20"/>
              </w:rPr>
            </w:pPr>
          </w:p>
        </w:tc>
        <w:tc>
          <w:tcPr>
            <w:tcW w:w="1135" w:type="dxa"/>
            <w:gridSpan w:val="2"/>
            <w:vMerge/>
            <w:shd w:val="clear" w:color="auto" w:fill="auto"/>
          </w:tcPr>
          <w:p w:rsidR="00206C6B" w:rsidRPr="00C45EE6" w:rsidRDefault="00206C6B" w:rsidP="00206C6B">
            <w:pPr>
              <w:rPr>
                <w:rFonts w:ascii="Arial" w:hAnsi="Arial" w:cs="Arial"/>
                <w:sz w:val="20"/>
              </w:rPr>
            </w:pPr>
          </w:p>
        </w:tc>
        <w:tc>
          <w:tcPr>
            <w:tcW w:w="1140" w:type="dxa"/>
            <w:vMerge/>
            <w:shd w:val="clear" w:color="auto" w:fill="auto"/>
          </w:tcPr>
          <w:p w:rsidR="00206C6B" w:rsidRPr="00C45EE6" w:rsidRDefault="00206C6B" w:rsidP="00206C6B">
            <w:pPr>
              <w:rPr>
                <w:rFonts w:ascii="Arial" w:hAnsi="Arial" w:cs="Arial"/>
                <w:sz w:val="20"/>
              </w:rPr>
            </w:pPr>
          </w:p>
        </w:tc>
        <w:tc>
          <w:tcPr>
            <w:tcW w:w="1420" w:type="dxa"/>
            <w:vMerge/>
            <w:shd w:val="clear" w:color="auto" w:fill="auto"/>
          </w:tcPr>
          <w:p w:rsidR="00206C6B" w:rsidRPr="00C45EE6" w:rsidRDefault="00206C6B" w:rsidP="00206C6B">
            <w:pPr>
              <w:rPr>
                <w:rFonts w:ascii="Arial" w:hAnsi="Arial" w:cs="Arial"/>
                <w:sz w:val="20"/>
              </w:rPr>
            </w:pPr>
          </w:p>
        </w:tc>
        <w:tc>
          <w:tcPr>
            <w:tcW w:w="1134" w:type="dxa"/>
            <w:vMerge/>
            <w:shd w:val="clear" w:color="auto" w:fill="auto"/>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p>
        </w:tc>
        <w:tc>
          <w:tcPr>
            <w:tcW w:w="4969" w:type="dxa"/>
            <w:gridSpan w:val="2"/>
            <w:vAlign w:val="center"/>
          </w:tcPr>
          <w:p w:rsidR="00206C6B" w:rsidRPr="00C45EE6" w:rsidRDefault="00206C6B" w:rsidP="00206C6B">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991" w:type="dxa"/>
            <w:gridSpan w:val="2"/>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jc w:val="center"/>
              <w:rPr>
                <w:rFonts w:ascii="Arial" w:hAnsi="Arial" w:cs="Arial"/>
                <w:sz w:val="20"/>
              </w:rPr>
            </w:pPr>
            <w:r w:rsidRPr="00C45EE6">
              <w:rPr>
                <w:rFonts w:ascii="Arial" w:hAnsi="Arial" w:cs="Arial"/>
                <w:sz w:val="20"/>
              </w:rPr>
              <w:t>Tak</w:t>
            </w:r>
          </w:p>
        </w:tc>
        <w:tc>
          <w:tcPr>
            <w:tcW w:w="1263" w:type="dxa"/>
          </w:tcPr>
          <w:p w:rsidR="00206C6B" w:rsidRPr="00C45EE6"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Merge/>
            <w:vAlign w:val="center"/>
          </w:tcPr>
          <w:p w:rsidR="00206C6B" w:rsidRPr="00C45EE6" w:rsidRDefault="00206C6B" w:rsidP="00206C6B">
            <w:pPr>
              <w:jc w:val="center"/>
              <w:rPr>
                <w:rFonts w:ascii="Arial" w:hAnsi="Arial" w:cs="Arial"/>
                <w:sz w:val="20"/>
              </w:rPr>
            </w:pPr>
          </w:p>
        </w:tc>
        <w:tc>
          <w:tcPr>
            <w:tcW w:w="992" w:type="dxa"/>
            <w:vMerge/>
          </w:tcPr>
          <w:p w:rsidR="00206C6B" w:rsidRPr="00C45EE6" w:rsidRDefault="00206C6B" w:rsidP="00206C6B">
            <w:pPr>
              <w:rPr>
                <w:rFonts w:ascii="Arial" w:hAnsi="Arial" w:cs="Arial"/>
                <w:sz w:val="20"/>
              </w:rPr>
            </w:pPr>
          </w:p>
        </w:tc>
        <w:tc>
          <w:tcPr>
            <w:tcW w:w="1135" w:type="dxa"/>
            <w:gridSpan w:val="2"/>
            <w:vMerge/>
            <w:shd w:val="clear" w:color="auto" w:fill="auto"/>
          </w:tcPr>
          <w:p w:rsidR="00206C6B" w:rsidRPr="00C45EE6" w:rsidRDefault="00206C6B" w:rsidP="00206C6B">
            <w:pPr>
              <w:rPr>
                <w:rFonts w:ascii="Arial" w:hAnsi="Arial" w:cs="Arial"/>
                <w:sz w:val="20"/>
              </w:rPr>
            </w:pPr>
          </w:p>
        </w:tc>
        <w:tc>
          <w:tcPr>
            <w:tcW w:w="1140" w:type="dxa"/>
            <w:vMerge/>
            <w:shd w:val="clear" w:color="auto" w:fill="auto"/>
          </w:tcPr>
          <w:p w:rsidR="00206C6B" w:rsidRPr="00C45EE6" w:rsidRDefault="00206C6B" w:rsidP="00206C6B">
            <w:pPr>
              <w:rPr>
                <w:rFonts w:ascii="Arial" w:hAnsi="Arial" w:cs="Arial"/>
                <w:sz w:val="20"/>
              </w:rPr>
            </w:pPr>
          </w:p>
        </w:tc>
        <w:tc>
          <w:tcPr>
            <w:tcW w:w="1420" w:type="dxa"/>
            <w:vMerge/>
            <w:shd w:val="clear" w:color="auto" w:fill="auto"/>
          </w:tcPr>
          <w:p w:rsidR="00206C6B" w:rsidRPr="00C45EE6" w:rsidRDefault="00206C6B" w:rsidP="00206C6B">
            <w:pPr>
              <w:rPr>
                <w:rFonts w:ascii="Arial" w:hAnsi="Arial" w:cs="Arial"/>
                <w:sz w:val="20"/>
              </w:rPr>
            </w:pPr>
          </w:p>
        </w:tc>
        <w:tc>
          <w:tcPr>
            <w:tcW w:w="1134" w:type="dxa"/>
            <w:vMerge/>
            <w:shd w:val="clear" w:color="auto" w:fill="auto"/>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1</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Stół operacyjny mobilny na podstawie jezdnej z min. 4 podwójnymi  kołami</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650408" w:rsidRDefault="00206C6B" w:rsidP="00206C6B">
            <w:pPr>
              <w:suppressAutoHyphens w:val="0"/>
              <w:jc w:val="center"/>
              <w:rPr>
                <w:rFonts w:ascii="Verdana" w:hAnsi="Verdana" w:cs="Calibri"/>
                <w:color w:val="000000"/>
                <w:kern w:val="0"/>
                <w:sz w:val="16"/>
                <w:szCs w:val="16"/>
                <w:lang w:eastAsia="en-US"/>
              </w:rPr>
            </w:pPr>
            <w:r>
              <w:rPr>
                <w:rFonts w:ascii="Verdana" w:hAnsi="Verdana" w:cs="Calibri"/>
                <w:color w:val="000000"/>
                <w:kern w:val="0"/>
                <w:sz w:val="16"/>
                <w:szCs w:val="16"/>
                <w:lang w:eastAsia="en-US"/>
              </w:rPr>
              <w:t>Koła pojedyncze – 0</w:t>
            </w:r>
            <w:r w:rsidRPr="00650408">
              <w:rPr>
                <w:rFonts w:ascii="Verdana" w:hAnsi="Verdana" w:cs="Calibri"/>
                <w:color w:val="000000"/>
                <w:kern w:val="0"/>
                <w:sz w:val="16"/>
                <w:szCs w:val="16"/>
                <w:lang w:eastAsia="en-US"/>
              </w:rPr>
              <w:t xml:space="preserve"> pkt</w:t>
            </w:r>
          </w:p>
          <w:p w:rsidR="00206C6B" w:rsidRPr="00C45EE6" w:rsidRDefault="009251C2" w:rsidP="00206C6B">
            <w:pPr>
              <w:jc w:val="center"/>
              <w:rPr>
                <w:rFonts w:ascii="Arial" w:hAnsi="Arial" w:cs="Arial"/>
                <w:sz w:val="20"/>
              </w:rPr>
            </w:pPr>
            <w:r>
              <w:rPr>
                <w:rFonts w:ascii="Verdana" w:hAnsi="Verdana" w:cs="Calibri"/>
                <w:color w:val="000000"/>
                <w:kern w:val="0"/>
                <w:sz w:val="16"/>
                <w:szCs w:val="16"/>
                <w:lang w:eastAsia="en-US"/>
              </w:rPr>
              <w:t>Koła podwójne – 5</w:t>
            </w:r>
            <w:r w:rsidR="00206C6B" w:rsidRPr="00650408">
              <w:rPr>
                <w:rFonts w:ascii="Verdana" w:hAnsi="Verdana" w:cs="Calibri"/>
                <w:color w:val="000000"/>
                <w:kern w:val="0"/>
                <w:sz w:val="16"/>
                <w:szCs w:val="16"/>
                <w:lang w:eastAsia="en-US"/>
              </w:rPr>
              <w:t xml:space="preserve"> pkt</w:t>
            </w: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2</w:t>
            </w:r>
          </w:p>
        </w:tc>
        <w:tc>
          <w:tcPr>
            <w:tcW w:w="4969" w:type="dxa"/>
            <w:gridSpan w:val="2"/>
            <w:shd w:val="clear" w:color="auto" w:fill="auto"/>
            <w:vAlign w:val="center"/>
          </w:tcPr>
          <w:p w:rsidR="00206C6B" w:rsidRPr="008D2895" w:rsidRDefault="00632E2D" w:rsidP="00206C6B">
            <w:pPr>
              <w:rPr>
                <w:rFonts w:ascii="Arial" w:hAnsi="Arial" w:cs="Arial"/>
                <w:color w:val="000000"/>
                <w:sz w:val="20"/>
              </w:rPr>
            </w:pPr>
            <w:r>
              <w:rPr>
                <w:rFonts w:ascii="Arial" w:hAnsi="Arial" w:cs="Arial"/>
                <w:color w:val="000000"/>
                <w:sz w:val="20"/>
              </w:rPr>
              <w:t>Koła o średnicy min. 125</w:t>
            </w:r>
            <w:bookmarkStart w:id="0" w:name="_GoBack"/>
            <w:bookmarkEnd w:id="0"/>
            <w:r w:rsidR="00206C6B" w:rsidRPr="008D2895">
              <w:rPr>
                <w:rFonts w:ascii="Arial" w:hAnsi="Arial" w:cs="Arial"/>
                <w:color w:val="000000"/>
                <w:sz w:val="20"/>
              </w:rPr>
              <w:t xml:space="preserve"> mm pozwalającej na łatwe manewrowanie stołem oraz transport pacjenta</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3</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Stół z dodatkowym piątym kołem kierunkowym aktywowanym w celu łatwiejszego manewrowania stołem lub z napędem własnym</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DB616B" w:rsidRDefault="009251C2" w:rsidP="00206C6B">
            <w:pPr>
              <w:suppressAutoHyphens w:val="0"/>
              <w:jc w:val="center"/>
              <w:rPr>
                <w:rFonts w:ascii="Verdana" w:hAnsi="Verdana" w:cs="Calibri"/>
                <w:color w:val="000000"/>
                <w:kern w:val="0"/>
                <w:sz w:val="16"/>
                <w:szCs w:val="16"/>
                <w:lang w:eastAsia="en-US"/>
              </w:rPr>
            </w:pPr>
            <w:r>
              <w:rPr>
                <w:rFonts w:ascii="Verdana" w:hAnsi="Verdana" w:cs="Calibri"/>
                <w:color w:val="000000"/>
                <w:kern w:val="0"/>
                <w:sz w:val="16"/>
                <w:szCs w:val="16"/>
                <w:lang w:eastAsia="en-US"/>
              </w:rPr>
              <w:t>Piąte koło - 5</w:t>
            </w:r>
            <w:r w:rsidR="00206C6B" w:rsidRPr="00DB616B">
              <w:rPr>
                <w:rFonts w:ascii="Verdana" w:hAnsi="Verdana" w:cs="Calibri"/>
                <w:color w:val="000000"/>
                <w:kern w:val="0"/>
                <w:sz w:val="16"/>
                <w:szCs w:val="16"/>
                <w:lang w:eastAsia="en-US"/>
              </w:rPr>
              <w:t xml:space="preserve"> pkt</w:t>
            </w:r>
          </w:p>
          <w:p w:rsidR="00206C6B" w:rsidRPr="00C45EE6" w:rsidRDefault="00206C6B" w:rsidP="00206C6B">
            <w:pPr>
              <w:jc w:val="center"/>
              <w:rPr>
                <w:rFonts w:ascii="Arial" w:hAnsi="Arial" w:cs="Arial"/>
                <w:sz w:val="20"/>
              </w:rPr>
            </w:pPr>
            <w:r w:rsidRPr="00DB616B">
              <w:rPr>
                <w:rFonts w:ascii="Verdana" w:hAnsi="Verdana" w:cs="Calibri"/>
                <w:color w:val="000000"/>
                <w:kern w:val="0"/>
                <w:sz w:val="16"/>
                <w:szCs w:val="16"/>
                <w:lang w:eastAsia="en-US"/>
              </w:rPr>
              <w:t xml:space="preserve">Napęd własny – </w:t>
            </w:r>
            <w:r>
              <w:rPr>
                <w:rFonts w:ascii="Verdana" w:hAnsi="Verdana" w:cs="Calibri"/>
                <w:color w:val="000000"/>
                <w:kern w:val="0"/>
                <w:sz w:val="16"/>
                <w:szCs w:val="16"/>
                <w:lang w:eastAsia="en-US"/>
              </w:rPr>
              <w:t>0</w:t>
            </w:r>
            <w:r w:rsidRPr="00DB616B">
              <w:rPr>
                <w:rFonts w:ascii="Verdana" w:hAnsi="Verdana" w:cs="Calibri"/>
                <w:color w:val="000000"/>
                <w:kern w:val="0"/>
                <w:sz w:val="16"/>
                <w:szCs w:val="16"/>
                <w:lang w:eastAsia="en-US"/>
              </w:rPr>
              <w:t xml:space="preserve"> pkt</w:t>
            </w: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4</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Wymiary stołu: długość min. 196 cm, szerokość z szynami bocznymi: min. 58 cm</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5</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Kolumna stołu teleskopowa pokryta panelami ze stali nierdzewnej. Dopuszcza się częściowy fartuch gumowy.</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6</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Konstrukcja blatu modułowa pozwalająca na dobór odpowiedniej konfiguracji i długości blatu w zależności od rodzaju zabiegu</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7</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Stół blokowany za pomocą centralnego hamulca kół znajdującego się po obu stronach stołu osi długiej .</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8</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Możliwość zamiany miejscami segmentu plecowego z nożnym</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9</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 xml:space="preserve">Poszczególne elementy blatów łączone na zasadzie gniazda wpustowego (np. </w:t>
            </w:r>
            <w:proofErr w:type="spellStart"/>
            <w:r w:rsidRPr="008D2895">
              <w:rPr>
                <w:rFonts w:ascii="Arial" w:hAnsi="Arial" w:cs="Arial"/>
                <w:color w:val="000000"/>
                <w:sz w:val="20"/>
              </w:rPr>
              <w:t>szybkozłączka</w:t>
            </w:r>
            <w:proofErr w:type="spellEnd"/>
            <w:r w:rsidRPr="008D2895">
              <w:rPr>
                <w:rFonts w:ascii="Arial" w:hAnsi="Arial" w:cs="Arial"/>
                <w:color w:val="000000"/>
                <w:sz w:val="20"/>
              </w:rPr>
              <w:t>, hak, zatrzask, gniazdo-czop), bez dodatkowych manipulacji w innych płaszczyznach oraz bez użycia narzędzi i pokręteł (jedno kliknięcie/osadzenie powinno stanowić bezpieczne połączenie elementów)</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10</w:t>
            </w:r>
          </w:p>
        </w:tc>
        <w:tc>
          <w:tcPr>
            <w:tcW w:w="4969" w:type="dxa"/>
            <w:gridSpan w:val="2"/>
            <w:shd w:val="clear" w:color="auto" w:fill="auto"/>
            <w:vAlign w:val="center"/>
          </w:tcPr>
          <w:p w:rsidR="00206C6B" w:rsidRPr="002514EE" w:rsidRDefault="00206C6B" w:rsidP="00206C6B">
            <w:pPr>
              <w:rPr>
                <w:rFonts w:ascii="Arial" w:hAnsi="Arial" w:cs="Arial"/>
                <w:sz w:val="20"/>
              </w:rPr>
            </w:pPr>
            <w:r w:rsidRPr="002514EE">
              <w:rPr>
                <w:rFonts w:ascii="Arial" w:hAnsi="Arial" w:cs="Arial"/>
                <w:sz w:val="20"/>
              </w:rPr>
              <w:t>Pilot przewodowy ze wskaźnikiem naładowania akumulatorów stołu</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11</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Pilot wyposażony w przyciski oznaczone czytelnymi, podświetlanymi piktogramami ułatwiającymi pracę w zacienionej sali operacyjnej</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lastRenderedPageBreak/>
              <w:t>12</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Blat stołu przezierny dla promieniowania RTG – Przystosowany do monitorowania ramieniem C. Brak umiejscowienia poprzeczek wzmacniających mogących przesłaniać obraz RTG, dopuszcza się częściową  nie przezierność segmentu przedłużenia pleców.</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13</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Blat stołu dzielony na min. 4 segmentów:</w:t>
            </w:r>
            <w:r w:rsidRPr="008D2895">
              <w:rPr>
                <w:rFonts w:ascii="Arial" w:hAnsi="Arial" w:cs="Arial"/>
                <w:color w:val="000000"/>
                <w:sz w:val="20"/>
              </w:rPr>
              <w:br/>
              <w:t>- podgłówek – odłączony, z możliwością podwójnej regulacji kąta ustawienia głowy</w:t>
            </w:r>
            <w:r w:rsidRPr="008D2895">
              <w:rPr>
                <w:rFonts w:ascii="Arial" w:hAnsi="Arial" w:cs="Arial"/>
                <w:color w:val="000000"/>
                <w:sz w:val="20"/>
              </w:rPr>
              <w:br/>
              <w:t>- segment plecowy</w:t>
            </w:r>
            <w:r w:rsidRPr="008D2895">
              <w:rPr>
                <w:rFonts w:ascii="Arial" w:hAnsi="Arial" w:cs="Arial"/>
                <w:color w:val="000000"/>
                <w:sz w:val="20"/>
              </w:rPr>
              <w:br/>
              <w:t>- siedzisko z wycięciem ginekologicznym</w:t>
            </w:r>
            <w:r w:rsidRPr="008D2895">
              <w:rPr>
                <w:rFonts w:ascii="Arial" w:hAnsi="Arial" w:cs="Arial"/>
                <w:color w:val="000000"/>
                <w:sz w:val="20"/>
              </w:rPr>
              <w:br/>
              <w:t>- segment nożny dzielony</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14</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 xml:space="preserve">Sekcja nóg 2-dzielna z możliwością odwiedzenia na boki całego podnóżka w zakresie min. 120 ° </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15</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Zakres mechanicznej regulacji segmentów nóg wspomaganej sprężyną gazową min. -90°/+10°</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16</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Podgłówek regulowany manualnie w dwóch płaszczyznach za pomocą dźwigni odpowiadających za poszczególne osie/płaszczyzny. Zakres regulacji podgłówka w zakresie min. -45°/+25°</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17</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Sterowana za pomocą pilota regulacja elektrohydrauliczna następujących ruchów (wg zakresów podanych w poniżej wyspecyfikowanych punktach):</w:t>
            </w:r>
            <w:r w:rsidRPr="008D2895">
              <w:rPr>
                <w:rFonts w:ascii="Arial" w:hAnsi="Arial" w:cs="Arial"/>
                <w:color w:val="000000"/>
                <w:sz w:val="20"/>
              </w:rPr>
              <w:br/>
              <w:t>- wysokość blatu</w:t>
            </w:r>
            <w:r w:rsidRPr="008D2895">
              <w:rPr>
                <w:rFonts w:ascii="Arial" w:hAnsi="Arial" w:cs="Arial"/>
                <w:color w:val="000000"/>
                <w:sz w:val="20"/>
              </w:rPr>
              <w:br/>
              <w:t xml:space="preserve">- regulacja pozycji </w:t>
            </w:r>
            <w:proofErr w:type="spellStart"/>
            <w:r w:rsidRPr="008D2895">
              <w:rPr>
                <w:rFonts w:ascii="Arial" w:hAnsi="Arial" w:cs="Arial"/>
                <w:color w:val="000000"/>
                <w:sz w:val="20"/>
              </w:rPr>
              <w:t>Trendelenburga</w:t>
            </w:r>
            <w:proofErr w:type="spellEnd"/>
            <w:r w:rsidRPr="008D2895">
              <w:rPr>
                <w:rFonts w:ascii="Arial" w:hAnsi="Arial" w:cs="Arial"/>
                <w:color w:val="000000"/>
                <w:sz w:val="20"/>
              </w:rPr>
              <w:t>/anty-</w:t>
            </w:r>
            <w:proofErr w:type="spellStart"/>
            <w:r w:rsidRPr="008D2895">
              <w:rPr>
                <w:rFonts w:ascii="Arial" w:hAnsi="Arial" w:cs="Arial"/>
                <w:color w:val="000000"/>
                <w:sz w:val="20"/>
              </w:rPr>
              <w:t>Trenedelenburga</w:t>
            </w:r>
            <w:proofErr w:type="spellEnd"/>
            <w:r w:rsidRPr="008D2895">
              <w:rPr>
                <w:rFonts w:ascii="Arial" w:hAnsi="Arial" w:cs="Arial"/>
                <w:color w:val="000000"/>
                <w:sz w:val="20"/>
              </w:rPr>
              <w:br/>
              <w:t>- regulacja przechyłów bocznych</w:t>
            </w:r>
            <w:r w:rsidRPr="008D2895">
              <w:rPr>
                <w:rFonts w:ascii="Arial" w:hAnsi="Arial" w:cs="Arial"/>
                <w:color w:val="000000"/>
                <w:sz w:val="20"/>
              </w:rPr>
              <w:br/>
              <w:t>- regulacja płyty plecowej</w:t>
            </w:r>
            <w:r w:rsidRPr="008D2895">
              <w:rPr>
                <w:rFonts w:ascii="Arial" w:hAnsi="Arial" w:cs="Arial"/>
                <w:color w:val="000000"/>
                <w:sz w:val="20"/>
              </w:rPr>
              <w:br/>
              <w:t>- pozycja „0” za pomocą jednego przycisku</w:t>
            </w:r>
            <w:r w:rsidRPr="008D2895">
              <w:rPr>
                <w:rFonts w:ascii="Arial" w:hAnsi="Arial" w:cs="Arial"/>
                <w:color w:val="000000"/>
                <w:sz w:val="20"/>
              </w:rPr>
              <w:br/>
              <w:t xml:space="preserve">- pozycja </w:t>
            </w:r>
            <w:proofErr w:type="spellStart"/>
            <w:r w:rsidRPr="008D2895">
              <w:rPr>
                <w:rFonts w:ascii="Arial" w:hAnsi="Arial" w:cs="Arial"/>
                <w:color w:val="000000"/>
                <w:sz w:val="20"/>
              </w:rPr>
              <w:t>flex</w:t>
            </w:r>
            <w:proofErr w:type="spellEnd"/>
            <w:r w:rsidRPr="008D2895">
              <w:rPr>
                <w:rFonts w:ascii="Arial" w:hAnsi="Arial" w:cs="Arial"/>
                <w:color w:val="000000"/>
                <w:sz w:val="20"/>
              </w:rPr>
              <w:t>/</w:t>
            </w:r>
            <w:proofErr w:type="spellStart"/>
            <w:r w:rsidRPr="008D2895">
              <w:rPr>
                <w:rFonts w:ascii="Arial" w:hAnsi="Arial" w:cs="Arial"/>
                <w:color w:val="000000"/>
                <w:sz w:val="20"/>
              </w:rPr>
              <w:t>reflex</w:t>
            </w:r>
            <w:proofErr w:type="spellEnd"/>
          </w:p>
          <w:p w:rsidR="00206C6B" w:rsidRPr="008D2895" w:rsidRDefault="00206C6B" w:rsidP="00206C6B">
            <w:pPr>
              <w:rPr>
                <w:rFonts w:ascii="Arial" w:hAnsi="Arial" w:cs="Arial"/>
                <w:color w:val="000000"/>
                <w:sz w:val="20"/>
              </w:rPr>
            </w:pPr>
            <w:r w:rsidRPr="008D2895">
              <w:rPr>
                <w:rFonts w:ascii="Arial" w:hAnsi="Arial" w:cs="Arial"/>
                <w:color w:val="000000"/>
                <w:sz w:val="20"/>
              </w:rPr>
              <w:t xml:space="preserve">- przełączenie trybów: pozycja normalna/odwrócona </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18</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Powrót blatu do pozycji wyjściowej (pozycja „0”) po naciśnięciu i przytrzymaniu jednego przycisku na pilocie</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19</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Funkcje ustawienia blatu stołu do pozycji „</w:t>
            </w:r>
            <w:proofErr w:type="spellStart"/>
            <w:r w:rsidRPr="008D2895">
              <w:rPr>
                <w:rFonts w:ascii="Arial" w:hAnsi="Arial" w:cs="Arial"/>
                <w:color w:val="000000"/>
                <w:sz w:val="20"/>
              </w:rPr>
              <w:t>flex</w:t>
            </w:r>
            <w:proofErr w:type="spellEnd"/>
            <w:r w:rsidRPr="008D2895">
              <w:rPr>
                <w:rFonts w:ascii="Arial" w:hAnsi="Arial" w:cs="Arial"/>
                <w:color w:val="000000"/>
                <w:sz w:val="20"/>
              </w:rPr>
              <w:t>” i „</w:t>
            </w:r>
            <w:proofErr w:type="spellStart"/>
            <w:r w:rsidRPr="008D2895">
              <w:rPr>
                <w:rFonts w:ascii="Arial" w:hAnsi="Arial" w:cs="Arial"/>
                <w:color w:val="000000"/>
                <w:sz w:val="20"/>
              </w:rPr>
              <w:t>reflex</w:t>
            </w:r>
            <w:proofErr w:type="spellEnd"/>
            <w:r w:rsidRPr="008D2895">
              <w:rPr>
                <w:rFonts w:ascii="Arial" w:hAnsi="Arial" w:cs="Arial"/>
                <w:color w:val="000000"/>
                <w:sz w:val="20"/>
              </w:rPr>
              <w:t>” realizowane za pomocą jednego przycisku lub po wybraniu tej funkcji na pilocie</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20</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Regulacja wysokości w zakresie min. od 62 do 110 cm</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21</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 xml:space="preserve">Regulacja nachylenia wzdłużnego (pozycja </w:t>
            </w:r>
            <w:proofErr w:type="spellStart"/>
            <w:r w:rsidRPr="008D2895">
              <w:rPr>
                <w:rFonts w:ascii="Arial" w:hAnsi="Arial" w:cs="Arial"/>
                <w:color w:val="000000"/>
                <w:sz w:val="20"/>
              </w:rPr>
              <w:t>Trendelenburga</w:t>
            </w:r>
            <w:proofErr w:type="spellEnd"/>
            <w:r w:rsidRPr="008D2895">
              <w:rPr>
                <w:rFonts w:ascii="Arial" w:hAnsi="Arial" w:cs="Arial"/>
                <w:color w:val="000000"/>
                <w:sz w:val="20"/>
              </w:rPr>
              <w:t>, anty-</w:t>
            </w:r>
            <w:proofErr w:type="spellStart"/>
            <w:r w:rsidRPr="008D2895">
              <w:rPr>
                <w:rFonts w:ascii="Arial" w:hAnsi="Arial" w:cs="Arial"/>
                <w:color w:val="000000"/>
                <w:sz w:val="20"/>
              </w:rPr>
              <w:t>Trendelenburga</w:t>
            </w:r>
            <w:proofErr w:type="spellEnd"/>
            <w:r w:rsidRPr="008D2895">
              <w:rPr>
                <w:rFonts w:ascii="Arial" w:hAnsi="Arial" w:cs="Arial"/>
                <w:color w:val="000000"/>
                <w:sz w:val="20"/>
              </w:rPr>
              <w:t>) w zakresie min. -30° do +30°</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22</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Regulacje nachyleń bocznych w zakresie min. 20° w obie strony.</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lastRenderedPageBreak/>
              <w:t>23</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Regulacja nachylenia płyty plecowej w zakresie min. -40°, +70°</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24</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Sygnalizacja braku blokady kół przed próbą zmiany ustawień stołu, który nie został wcześniej unieruchomiony</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25</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System antykolizyjny, zabezpieczający przed kolizja elementów blatu oraz niepozwalający na uderzenie elementem blatu o podłoże (system zatrzymujący ruch w przypadku możliwego wystąpienia kolizji i informujący o zaistniałej sytuacji)</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w:t>
            </w:r>
            <w:r w:rsidRPr="008D2895">
              <w:rPr>
                <w:rFonts w:ascii="Arial" w:hAnsi="Arial" w:cs="Arial"/>
                <w:color w:val="000000"/>
                <w:sz w:val="20"/>
              </w:rPr>
              <w:br/>
              <w:t>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26</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Czujnik antykolizyjny w kolumnie stołu zabezpieczający przed uszkodzeniem obudowy kolumny w przypadku kolizji z przedmiotami lub elementami wyposażenia znajdującymi się na pokrywie podstawy stołu podczas opuszczania blatu stołu. Czujnik powinien powodować zatrzymanie ruchu stołu w dół w przypadku napotkania przeszkody.</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w:t>
            </w:r>
            <w:r w:rsidRPr="008D2895">
              <w:rPr>
                <w:rFonts w:ascii="Arial" w:hAnsi="Arial" w:cs="Arial"/>
                <w:color w:val="000000"/>
                <w:sz w:val="20"/>
              </w:rPr>
              <w:br/>
              <w:t>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27</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 xml:space="preserve">Materace przeciwodleżynowe, </w:t>
            </w:r>
            <w:proofErr w:type="spellStart"/>
            <w:r w:rsidRPr="008D2895">
              <w:rPr>
                <w:rFonts w:ascii="Arial" w:hAnsi="Arial" w:cs="Arial"/>
                <w:color w:val="000000"/>
                <w:sz w:val="20"/>
              </w:rPr>
              <w:t>demontowalne</w:t>
            </w:r>
            <w:proofErr w:type="spellEnd"/>
            <w:r w:rsidRPr="008D2895">
              <w:rPr>
                <w:rFonts w:ascii="Arial" w:hAnsi="Arial" w:cs="Arial"/>
                <w:color w:val="000000"/>
                <w:sz w:val="20"/>
              </w:rPr>
              <w:t>, odporne na środki dezynfekcyjne, zespalane bezszwową metodą, o grubości min. 60 mm</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28</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Materac z funkcja pamięci kształtu</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29</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Mocowanie materacy do stołu przy pomocy</w:t>
            </w:r>
          </w:p>
          <w:p w:rsidR="00206C6B" w:rsidRPr="008D2895" w:rsidRDefault="00206C6B" w:rsidP="00206C6B">
            <w:pPr>
              <w:rPr>
                <w:rFonts w:ascii="Arial" w:hAnsi="Arial" w:cs="Arial"/>
                <w:color w:val="000000"/>
                <w:sz w:val="20"/>
              </w:rPr>
            </w:pPr>
            <w:r w:rsidRPr="008D2895">
              <w:rPr>
                <w:rFonts w:ascii="Arial" w:hAnsi="Arial" w:cs="Arial"/>
                <w:color w:val="000000"/>
                <w:sz w:val="20"/>
              </w:rPr>
              <w:t xml:space="preserve">samoprzylepnych pasków żelowych </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30</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Możliwość awaryjnej regulacji przechyłów bocznych     i wzdłużnych blatu, sekcji pleców oraz wysokości stołu w przypadku awarii głównej pompy elektrycznej lub rozładowania głównego akumulatora za pomocą nożnej pompy hydraulicznej z jednoczesnym wyborem funkcji na awaryjnym panelu na kolumnie stołu</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w:t>
            </w:r>
            <w:r w:rsidRPr="008D2895">
              <w:rPr>
                <w:rFonts w:ascii="Arial" w:hAnsi="Arial" w:cs="Arial"/>
                <w:color w:val="000000"/>
                <w:sz w:val="20"/>
              </w:rPr>
              <w:br/>
              <w:t>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31</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Zasilanie stołu akumulatorowe wbudowane w stół- wskaźnik stanu naładowania baterii na pilocie</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32</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Szyny sprzętowe ze stali nierdzewnej o przekroju 10 x 25 mm wzdłuż wszystkich segmentów blatu, po obu stronach stołu.</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33</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Możliwość pracy z sieci 230V w trybie awaryjnym</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34</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Dopuszczalne obciążenie stołu – min. 450 kg</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shd w:val="clear" w:color="auto" w:fill="auto"/>
            <w:vAlign w:val="center"/>
          </w:tcPr>
          <w:p w:rsidR="00206C6B" w:rsidRPr="00776276" w:rsidRDefault="00206C6B" w:rsidP="00206C6B">
            <w:pPr>
              <w:jc w:val="center"/>
              <w:rPr>
                <w:rFonts w:ascii="Verdana" w:hAnsi="Verdana" w:cs="Calibri"/>
                <w:color w:val="000000"/>
                <w:sz w:val="16"/>
                <w:szCs w:val="16"/>
              </w:rPr>
            </w:pPr>
            <w:r w:rsidRPr="00776276">
              <w:rPr>
                <w:rFonts w:ascii="Verdana" w:hAnsi="Verdana" w:cs="Calibri"/>
                <w:color w:val="000000"/>
                <w:sz w:val="16"/>
                <w:szCs w:val="16"/>
              </w:rPr>
              <w:t>≤450kg – 0 pkt</w:t>
            </w:r>
          </w:p>
          <w:p w:rsidR="00206C6B" w:rsidRPr="00776276" w:rsidRDefault="009251C2" w:rsidP="00206C6B">
            <w:pPr>
              <w:jc w:val="center"/>
              <w:rPr>
                <w:rFonts w:ascii="Verdana" w:hAnsi="Verdana" w:cs="Calibri"/>
                <w:color w:val="000000"/>
                <w:sz w:val="16"/>
                <w:szCs w:val="16"/>
              </w:rPr>
            </w:pPr>
            <w:r w:rsidRPr="00776276">
              <w:rPr>
                <w:rFonts w:ascii="Verdana" w:hAnsi="Verdana" w:cs="Calibri"/>
                <w:color w:val="000000"/>
                <w:sz w:val="16"/>
                <w:szCs w:val="16"/>
              </w:rPr>
              <w:t>&gt;450 kg – 5</w:t>
            </w:r>
            <w:r w:rsidR="00206C6B" w:rsidRPr="00776276">
              <w:rPr>
                <w:rFonts w:ascii="Verdana" w:hAnsi="Verdana" w:cs="Calibri"/>
                <w:color w:val="000000"/>
                <w:sz w:val="16"/>
                <w:szCs w:val="16"/>
              </w:rPr>
              <w:t xml:space="preserve"> pkt</w:t>
            </w: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35</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Max. waga pacjenta umożliwiająca użycie stołu w dowolnym położeniu – min. 350 kg</w:t>
            </w:r>
            <w:r w:rsidRPr="008D2895">
              <w:rPr>
                <w:rFonts w:ascii="Arial" w:hAnsi="Arial" w:cs="Arial"/>
                <w:strike/>
                <w:color w:val="000000"/>
                <w:sz w:val="20"/>
              </w:rPr>
              <w:t xml:space="preserve"> </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shd w:val="clear" w:color="auto" w:fill="auto"/>
            <w:vAlign w:val="center"/>
          </w:tcPr>
          <w:p w:rsidR="00206C6B" w:rsidRPr="00776276" w:rsidRDefault="00206C6B" w:rsidP="00206C6B">
            <w:pPr>
              <w:jc w:val="center"/>
              <w:rPr>
                <w:rFonts w:ascii="Verdana" w:hAnsi="Verdana" w:cs="Calibri"/>
                <w:color w:val="000000"/>
                <w:sz w:val="16"/>
                <w:szCs w:val="16"/>
              </w:rPr>
            </w:pPr>
            <w:r w:rsidRPr="00776276">
              <w:rPr>
                <w:rFonts w:ascii="Verdana" w:hAnsi="Verdana" w:cs="Calibri"/>
                <w:color w:val="000000"/>
                <w:sz w:val="16"/>
                <w:szCs w:val="16"/>
              </w:rPr>
              <w:t>≤350 kg – 0 pkt</w:t>
            </w:r>
          </w:p>
          <w:p w:rsidR="00206C6B" w:rsidRPr="00776276" w:rsidRDefault="00206C6B" w:rsidP="00206C6B">
            <w:pPr>
              <w:jc w:val="center"/>
              <w:rPr>
                <w:rFonts w:ascii="Verdana" w:hAnsi="Verdana" w:cs="Calibri"/>
                <w:color w:val="000000"/>
                <w:sz w:val="16"/>
                <w:szCs w:val="16"/>
              </w:rPr>
            </w:pPr>
            <w:r w:rsidRPr="00776276">
              <w:rPr>
                <w:rFonts w:ascii="Verdana" w:hAnsi="Verdana" w:cs="Calibri"/>
                <w:color w:val="000000"/>
                <w:sz w:val="16"/>
                <w:szCs w:val="16"/>
              </w:rPr>
              <w:t xml:space="preserve">&gt;350 kg </w:t>
            </w:r>
            <w:r w:rsidR="009251C2" w:rsidRPr="00776276">
              <w:rPr>
                <w:rFonts w:ascii="Verdana" w:hAnsi="Verdana" w:cs="Calibri"/>
                <w:color w:val="000000"/>
                <w:sz w:val="16"/>
                <w:szCs w:val="16"/>
              </w:rPr>
              <w:t>– 5</w:t>
            </w:r>
            <w:r w:rsidRPr="00776276">
              <w:rPr>
                <w:rFonts w:ascii="Verdana" w:hAnsi="Verdana" w:cs="Calibri"/>
                <w:color w:val="000000"/>
                <w:sz w:val="16"/>
                <w:szCs w:val="16"/>
              </w:rPr>
              <w:t xml:space="preserve"> pkt</w:t>
            </w: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lastRenderedPageBreak/>
              <w:t>36</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 xml:space="preserve">Możliwość włączenia funkcji powolnego startu ruchów stołu do wykorzystania w sytuacjach wymagających bardzo precyzyjnej zmiany ustawień </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w:t>
            </w:r>
            <w:r w:rsidRPr="008D2895">
              <w:rPr>
                <w:rFonts w:ascii="Arial" w:hAnsi="Arial" w:cs="Arial"/>
                <w:color w:val="000000"/>
                <w:sz w:val="20"/>
              </w:rPr>
              <w:br/>
              <w:t>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shd w:val="clear" w:color="auto" w:fill="auto"/>
          </w:tcPr>
          <w:p w:rsidR="00206C6B" w:rsidRPr="00C45EE6" w:rsidRDefault="00206C6B" w:rsidP="00206C6B">
            <w:pPr>
              <w:rPr>
                <w:rFonts w:ascii="Arial" w:hAnsi="Arial" w:cs="Arial"/>
                <w:sz w:val="20"/>
              </w:rPr>
            </w:pPr>
          </w:p>
        </w:tc>
        <w:tc>
          <w:tcPr>
            <w:tcW w:w="4969" w:type="dxa"/>
            <w:gridSpan w:val="2"/>
            <w:shd w:val="clear" w:color="auto" w:fill="auto"/>
            <w:vAlign w:val="center"/>
          </w:tcPr>
          <w:p w:rsidR="00206C6B" w:rsidRPr="008D2895" w:rsidRDefault="00206C6B" w:rsidP="00206C6B">
            <w:pPr>
              <w:rPr>
                <w:rFonts w:ascii="Arial" w:hAnsi="Arial" w:cs="Arial"/>
                <w:b/>
                <w:bCs/>
                <w:color w:val="000000"/>
                <w:sz w:val="20"/>
              </w:rPr>
            </w:pPr>
            <w:r w:rsidRPr="008D2895">
              <w:rPr>
                <w:rFonts w:ascii="Arial" w:hAnsi="Arial" w:cs="Arial"/>
                <w:b/>
                <w:bCs/>
                <w:color w:val="000000"/>
                <w:sz w:val="20"/>
              </w:rPr>
              <w:t>Wyposażenie:</w:t>
            </w:r>
          </w:p>
        </w:tc>
        <w:tc>
          <w:tcPr>
            <w:tcW w:w="991" w:type="dxa"/>
            <w:gridSpan w:val="2"/>
            <w:shd w:val="clear" w:color="auto" w:fill="auto"/>
            <w:vAlign w:val="center"/>
          </w:tcPr>
          <w:p w:rsidR="00206C6B" w:rsidRPr="008D2895" w:rsidRDefault="00206C6B" w:rsidP="00206C6B">
            <w:pPr>
              <w:rPr>
                <w:rFonts w:ascii="Arial" w:hAnsi="Arial" w:cs="Arial"/>
                <w:b/>
                <w:bCs/>
                <w:color w:val="000000"/>
                <w:sz w:val="20"/>
              </w:rPr>
            </w:pPr>
            <w:r w:rsidRPr="008D2895">
              <w:rPr>
                <w:rFonts w:ascii="Arial" w:hAnsi="Arial" w:cs="Arial"/>
                <w:b/>
                <w:bCs/>
                <w:color w:val="000000"/>
                <w:sz w:val="20"/>
              </w:rPr>
              <w:t> </w:t>
            </w:r>
          </w:p>
        </w:tc>
        <w:tc>
          <w:tcPr>
            <w:tcW w:w="1263" w:type="dxa"/>
            <w:shd w:val="clear" w:color="auto" w:fill="auto"/>
            <w:vAlign w:val="center"/>
          </w:tcPr>
          <w:p w:rsidR="00206C6B" w:rsidRPr="00610C5B" w:rsidRDefault="00206C6B" w:rsidP="00206C6B">
            <w:pPr>
              <w:jc w:val="center"/>
              <w:rPr>
                <w:rFonts w:ascii="Arial" w:hAnsi="Arial" w:cs="Arial"/>
                <w:sz w:val="20"/>
              </w:rPr>
            </w:pPr>
          </w:p>
        </w:tc>
        <w:tc>
          <w:tcPr>
            <w:tcW w:w="1284" w:type="dxa"/>
            <w:gridSpan w:val="2"/>
            <w:shd w:val="clear" w:color="auto" w:fill="auto"/>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37</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 xml:space="preserve">Anestezjologiczna podpórka ręki wraz z dwoma pasami mocującymi, długa min 60 cm, na przegubie kulowym, ustawiana przy pomocy jednej dźwigni z zaciskiem uniwersalnym do mocowania na szynie bocznej stołu - </w:t>
            </w:r>
            <w:r w:rsidRPr="008D2895">
              <w:rPr>
                <w:rFonts w:ascii="Arial" w:hAnsi="Arial" w:cs="Arial"/>
                <w:b/>
                <w:color w:val="000000"/>
                <w:sz w:val="20"/>
              </w:rPr>
              <w:t>2 szt.</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38</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 xml:space="preserve">Podpórki ginekologiczne typu </w:t>
            </w:r>
            <w:proofErr w:type="spellStart"/>
            <w:r w:rsidRPr="008D2895">
              <w:rPr>
                <w:rFonts w:ascii="Arial" w:hAnsi="Arial" w:cs="Arial"/>
                <w:color w:val="000000"/>
                <w:sz w:val="20"/>
              </w:rPr>
              <w:t>Goepel</w:t>
            </w:r>
            <w:proofErr w:type="spellEnd"/>
            <w:r w:rsidRPr="008D2895">
              <w:rPr>
                <w:rFonts w:ascii="Arial" w:hAnsi="Arial" w:cs="Arial"/>
                <w:color w:val="000000"/>
                <w:sz w:val="20"/>
              </w:rPr>
              <w:t xml:space="preserve"> wraz z uchwytami mo</w:t>
            </w:r>
            <w:r>
              <w:rPr>
                <w:rFonts w:ascii="Arial" w:hAnsi="Arial" w:cs="Arial"/>
                <w:color w:val="000000"/>
                <w:sz w:val="20"/>
              </w:rPr>
              <w:t>cującymi do szyn bocznych stołu</w:t>
            </w:r>
            <w:r w:rsidRPr="008D2895">
              <w:rPr>
                <w:rFonts w:ascii="Arial" w:hAnsi="Arial" w:cs="Arial"/>
                <w:color w:val="000000"/>
                <w:sz w:val="20"/>
              </w:rPr>
              <w:t xml:space="preserve"> - </w:t>
            </w:r>
            <w:r w:rsidRPr="008D2895">
              <w:rPr>
                <w:rFonts w:ascii="Arial" w:hAnsi="Arial" w:cs="Arial"/>
                <w:b/>
                <w:color w:val="000000"/>
                <w:sz w:val="20"/>
              </w:rPr>
              <w:t xml:space="preserve">1 </w:t>
            </w:r>
            <w:proofErr w:type="spellStart"/>
            <w:r w:rsidRPr="008D2895">
              <w:rPr>
                <w:rFonts w:ascii="Arial" w:hAnsi="Arial" w:cs="Arial"/>
                <w:b/>
                <w:color w:val="000000"/>
                <w:sz w:val="20"/>
              </w:rPr>
              <w:t>kpl</w:t>
            </w:r>
            <w:proofErr w:type="spellEnd"/>
            <w:r w:rsidRPr="008D2895">
              <w:rPr>
                <w:rFonts w:ascii="Arial" w:hAnsi="Arial" w:cs="Arial"/>
                <w:b/>
                <w:color w:val="000000"/>
                <w:sz w:val="20"/>
              </w:rPr>
              <w:t>.</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39</w:t>
            </w:r>
          </w:p>
        </w:tc>
        <w:tc>
          <w:tcPr>
            <w:tcW w:w="4969" w:type="dxa"/>
            <w:gridSpan w:val="2"/>
            <w:shd w:val="clear" w:color="auto" w:fill="auto"/>
            <w:vAlign w:val="center"/>
          </w:tcPr>
          <w:p w:rsidR="00206C6B" w:rsidRPr="008D2895" w:rsidRDefault="00206C6B" w:rsidP="00206C6B">
            <w:pPr>
              <w:rPr>
                <w:rFonts w:ascii="Arial" w:hAnsi="Arial" w:cs="Arial"/>
                <w:color w:val="000000"/>
                <w:sz w:val="20"/>
              </w:rPr>
            </w:pPr>
            <w:r w:rsidRPr="008D2895">
              <w:rPr>
                <w:rFonts w:ascii="Arial" w:hAnsi="Arial" w:cs="Arial"/>
                <w:color w:val="000000"/>
                <w:sz w:val="20"/>
              </w:rPr>
              <w:t xml:space="preserve">Ramka anestezjologiczna wraz z uchwytem mocującym do szyny bocznej stołu – </w:t>
            </w:r>
            <w:r w:rsidRPr="008D2895">
              <w:rPr>
                <w:rFonts w:ascii="Arial" w:hAnsi="Arial" w:cs="Arial"/>
                <w:b/>
                <w:color w:val="000000"/>
                <w:sz w:val="20"/>
              </w:rPr>
              <w:t xml:space="preserve">1 </w:t>
            </w:r>
            <w:proofErr w:type="spellStart"/>
            <w:r w:rsidRPr="008D2895">
              <w:rPr>
                <w:rFonts w:ascii="Arial" w:hAnsi="Arial" w:cs="Arial"/>
                <w:b/>
                <w:color w:val="000000"/>
                <w:sz w:val="20"/>
              </w:rPr>
              <w:t>kpl</w:t>
            </w:r>
            <w:proofErr w:type="spellEnd"/>
            <w:r w:rsidRPr="008D2895">
              <w:rPr>
                <w:rFonts w:ascii="Arial" w:hAnsi="Arial" w:cs="Arial"/>
                <w:b/>
                <w:color w:val="000000"/>
                <w:sz w:val="20"/>
              </w:rPr>
              <w:t>.</w:t>
            </w:r>
          </w:p>
        </w:tc>
        <w:tc>
          <w:tcPr>
            <w:tcW w:w="991" w:type="dxa"/>
            <w:gridSpan w:val="2"/>
            <w:shd w:val="clear" w:color="auto" w:fill="auto"/>
            <w:vAlign w:val="center"/>
          </w:tcPr>
          <w:p w:rsidR="00206C6B" w:rsidRPr="008D2895" w:rsidRDefault="00206C6B" w:rsidP="00206C6B">
            <w:pPr>
              <w:jc w:val="center"/>
              <w:rPr>
                <w:rFonts w:ascii="Arial" w:hAnsi="Arial" w:cs="Arial"/>
                <w:color w:val="000000"/>
                <w:sz w:val="20"/>
              </w:rPr>
            </w:pPr>
            <w:r w:rsidRPr="008D2895">
              <w:rPr>
                <w:rFonts w:ascii="Arial" w:hAnsi="Arial" w:cs="Arial"/>
                <w:color w:val="000000"/>
                <w:sz w:val="20"/>
              </w:rPr>
              <w:t>Tak, podać</w:t>
            </w:r>
          </w:p>
        </w:tc>
        <w:tc>
          <w:tcPr>
            <w:tcW w:w="1263" w:type="dxa"/>
            <w:vAlign w:val="center"/>
          </w:tcPr>
          <w:p w:rsidR="00206C6B" w:rsidRPr="00610C5B"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40</w:t>
            </w:r>
          </w:p>
        </w:tc>
        <w:tc>
          <w:tcPr>
            <w:tcW w:w="4969" w:type="dxa"/>
            <w:gridSpan w:val="2"/>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rPr>
                <w:rFonts w:ascii="Arial" w:hAnsi="Arial" w:cs="Arial"/>
                <w:sz w:val="20"/>
              </w:rPr>
            </w:pPr>
            <w:r>
              <w:rPr>
                <w:rFonts w:ascii="Arial" w:hAnsi="Arial" w:cs="Arial"/>
                <w:sz w:val="20"/>
              </w:rPr>
              <w:t>Gwarancja minimum 24 miesiące</w:t>
            </w:r>
          </w:p>
        </w:tc>
        <w:tc>
          <w:tcPr>
            <w:tcW w:w="991" w:type="dxa"/>
            <w:gridSpan w:val="2"/>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jc w:val="center"/>
              <w:rPr>
                <w:rFonts w:ascii="Arial" w:hAnsi="Arial" w:cs="Arial"/>
                <w:sz w:val="20"/>
              </w:rPr>
            </w:pPr>
            <w:r>
              <w:rPr>
                <w:rFonts w:ascii="Arial" w:hAnsi="Arial" w:cs="Arial"/>
                <w:sz w:val="20"/>
              </w:rPr>
              <w:t>Tak podać</w:t>
            </w:r>
          </w:p>
        </w:tc>
        <w:tc>
          <w:tcPr>
            <w:tcW w:w="1263" w:type="dxa"/>
            <w:vAlign w:val="center"/>
          </w:tcPr>
          <w:p w:rsidR="00206C6B" w:rsidRPr="00C45EE6"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206C6B" w:rsidRPr="00C45EE6" w:rsidTr="009251C2">
        <w:trPr>
          <w:trHeight w:val="141"/>
        </w:trPr>
        <w:tc>
          <w:tcPr>
            <w:tcW w:w="668" w:type="dxa"/>
          </w:tcPr>
          <w:p w:rsidR="00206C6B" w:rsidRPr="00C45EE6" w:rsidRDefault="00206C6B" w:rsidP="00206C6B">
            <w:pPr>
              <w:rPr>
                <w:rFonts w:ascii="Arial" w:hAnsi="Arial" w:cs="Arial"/>
                <w:sz w:val="20"/>
              </w:rPr>
            </w:pPr>
            <w:r>
              <w:rPr>
                <w:rFonts w:ascii="Arial" w:hAnsi="Arial" w:cs="Arial"/>
                <w:sz w:val="20"/>
              </w:rPr>
              <w:t>41</w:t>
            </w:r>
          </w:p>
        </w:tc>
        <w:tc>
          <w:tcPr>
            <w:tcW w:w="4969" w:type="dxa"/>
            <w:gridSpan w:val="2"/>
            <w:tcBorders>
              <w:top w:val="single" w:sz="4" w:space="0" w:color="000000"/>
              <w:left w:val="single" w:sz="4" w:space="0" w:color="000000"/>
              <w:bottom w:val="single" w:sz="4" w:space="0" w:color="000000"/>
              <w:right w:val="single" w:sz="4" w:space="0" w:color="000000"/>
            </w:tcBorders>
          </w:tcPr>
          <w:p w:rsidR="00206C6B" w:rsidRPr="007A6709" w:rsidRDefault="00206C6B" w:rsidP="00206C6B">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206C6B" w:rsidRPr="00C45EE6" w:rsidRDefault="00206C6B" w:rsidP="00206C6B">
            <w:pPr>
              <w:jc w:val="center"/>
              <w:rPr>
                <w:rFonts w:ascii="Arial" w:hAnsi="Arial" w:cs="Arial"/>
                <w:sz w:val="20"/>
              </w:rPr>
            </w:pPr>
            <w:r>
              <w:rPr>
                <w:rFonts w:ascii="Arial" w:hAnsi="Arial" w:cs="Arial"/>
                <w:sz w:val="20"/>
              </w:rPr>
              <w:t>tak</w:t>
            </w:r>
          </w:p>
        </w:tc>
        <w:tc>
          <w:tcPr>
            <w:tcW w:w="1263" w:type="dxa"/>
            <w:vAlign w:val="center"/>
          </w:tcPr>
          <w:p w:rsidR="00206C6B" w:rsidRPr="00C45EE6" w:rsidRDefault="00206C6B" w:rsidP="00206C6B">
            <w:pPr>
              <w:jc w:val="center"/>
              <w:rPr>
                <w:rFonts w:ascii="Arial" w:hAnsi="Arial" w:cs="Arial"/>
                <w:sz w:val="20"/>
              </w:rPr>
            </w:pPr>
          </w:p>
        </w:tc>
        <w:tc>
          <w:tcPr>
            <w:tcW w:w="1284" w:type="dxa"/>
            <w:gridSpan w:val="2"/>
            <w:vAlign w:val="center"/>
          </w:tcPr>
          <w:p w:rsidR="00206C6B" w:rsidRPr="00C45EE6" w:rsidRDefault="00206C6B" w:rsidP="00206C6B">
            <w:pPr>
              <w:jc w:val="center"/>
              <w:rPr>
                <w:rFonts w:ascii="Arial" w:hAnsi="Arial" w:cs="Arial"/>
                <w:sz w:val="20"/>
              </w:rPr>
            </w:pPr>
          </w:p>
        </w:tc>
        <w:tc>
          <w:tcPr>
            <w:tcW w:w="847" w:type="dxa"/>
            <w:vAlign w:val="center"/>
          </w:tcPr>
          <w:p w:rsidR="00206C6B" w:rsidRPr="00C45EE6" w:rsidRDefault="00206C6B" w:rsidP="00206C6B">
            <w:pPr>
              <w:jc w:val="center"/>
              <w:rPr>
                <w:rFonts w:ascii="Arial" w:hAnsi="Arial" w:cs="Arial"/>
                <w:sz w:val="20"/>
              </w:rPr>
            </w:pPr>
          </w:p>
        </w:tc>
        <w:tc>
          <w:tcPr>
            <w:tcW w:w="992" w:type="dxa"/>
          </w:tcPr>
          <w:p w:rsidR="00206C6B" w:rsidRPr="00C45EE6" w:rsidRDefault="00206C6B" w:rsidP="00206C6B">
            <w:pPr>
              <w:rPr>
                <w:rFonts w:ascii="Arial" w:hAnsi="Arial" w:cs="Arial"/>
                <w:sz w:val="20"/>
              </w:rPr>
            </w:pPr>
          </w:p>
        </w:tc>
        <w:tc>
          <w:tcPr>
            <w:tcW w:w="1135" w:type="dxa"/>
            <w:gridSpan w:val="2"/>
          </w:tcPr>
          <w:p w:rsidR="00206C6B" w:rsidRPr="00C45EE6" w:rsidRDefault="00206C6B" w:rsidP="00206C6B">
            <w:pPr>
              <w:rPr>
                <w:rFonts w:ascii="Arial" w:hAnsi="Arial" w:cs="Arial"/>
                <w:sz w:val="20"/>
              </w:rPr>
            </w:pPr>
          </w:p>
        </w:tc>
        <w:tc>
          <w:tcPr>
            <w:tcW w:w="1140"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134" w:type="dxa"/>
          </w:tcPr>
          <w:p w:rsidR="00206C6B" w:rsidRPr="00C45EE6" w:rsidRDefault="00206C6B" w:rsidP="00206C6B">
            <w:pPr>
              <w:rPr>
                <w:rFonts w:ascii="Arial" w:hAnsi="Arial" w:cs="Arial"/>
                <w:sz w:val="20"/>
              </w:rPr>
            </w:pPr>
          </w:p>
        </w:tc>
      </w:tr>
      <w:tr w:rsidR="009251C2" w:rsidRPr="00C45EE6" w:rsidTr="00776276">
        <w:trPr>
          <w:trHeight w:val="389"/>
        </w:trPr>
        <w:tc>
          <w:tcPr>
            <w:tcW w:w="5637" w:type="dxa"/>
            <w:gridSpan w:val="3"/>
            <w:shd w:val="clear" w:color="auto" w:fill="D9D9D9"/>
            <w:vAlign w:val="center"/>
          </w:tcPr>
          <w:p w:rsidR="009251C2" w:rsidRPr="009B7E68" w:rsidRDefault="009251C2" w:rsidP="00776276">
            <w:pPr>
              <w:rPr>
                <w:rFonts w:ascii="Arial" w:hAnsi="Arial" w:cs="Arial"/>
                <w:b/>
                <w:sz w:val="20"/>
              </w:rPr>
            </w:pPr>
            <w:r w:rsidRPr="009B7E68">
              <w:rPr>
                <w:rFonts w:ascii="Arial" w:hAnsi="Arial" w:cs="Arial"/>
                <w:b/>
                <w:sz w:val="20"/>
              </w:rPr>
              <w:t>Aparat elektrochirurgiczny z modułem do bipolarnego zamykania dużych naczyń</w:t>
            </w:r>
          </w:p>
        </w:tc>
        <w:tc>
          <w:tcPr>
            <w:tcW w:w="978" w:type="dxa"/>
            <w:shd w:val="clear" w:color="auto" w:fill="D9D9D9"/>
          </w:tcPr>
          <w:p w:rsidR="009251C2" w:rsidRPr="006C06F4" w:rsidRDefault="009251C2" w:rsidP="00776276">
            <w:pPr>
              <w:ind w:firstLine="34"/>
              <w:jc w:val="center"/>
              <w:rPr>
                <w:rFonts w:ascii="Arial" w:hAnsi="Arial" w:cs="Arial"/>
                <w:b/>
                <w:sz w:val="20"/>
              </w:rPr>
            </w:pPr>
          </w:p>
        </w:tc>
        <w:tc>
          <w:tcPr>
            <w:tcW w:w="1276" w:type="dxa"/>
            <w:gridSpan w:val="2"/>
            <w:shd w:val="clear" w:color="auto" w:fill="D9D9D9"/>
          </w:tcPr>
          <w:p w:rsidR="009251C2" w:rsidRPr="006C06F4" w:rsidRDefault="009251C2" w:rsidP="00776276">
            <w:pPr>
              <w:ind w:firstLine="34"/>
              <w:jc w:val="center"/>
              <w:rPr>
                <w:rFonts w:ascii="Arial" w:hAnsi="Arial" w:cs="Arial"/>
                <w:b/>
                <w:sz w:val="20"/>
              </w:rPr>
            </w:pPr>
          </w:p>
        </w:tc>
        <w:tc>
          <w:tcPr>
            <w:tcW w:w="1275" w:type="dxa"/>
            <w:shd w:val="clear" w:color="auto" w:fill="D9D9D9"/>
            <w:vAlign w:val="center"/>
          </w:tcPr>
          <w:p w:rsidR="009251C2" w:rsidRPr="000D3B3F" w:rsidRDefault="009251C2" w:rsidP="00776276">
            <w:pPr>
              <w:jc w:val="center"/>
              <w:rPr>
                <w:rFonts w:ascii="Arial" w:hAnsi="Arial" w:cs="Arial"/>
                <w:b/>
                <w:sz w:val="20"/>
              </w:rPr>
            </w:pPr>
          </w:p>
        </w:tc>
        <w:tc>
          <w:tcPr>
            <w:tcW w:w="856" w:type="dxa"/>
            <w:gridSpan w:val="2"/>
            <w:vMerge w:val="restart"/>
            <w:shd w:val="clear" w:color="auto" w:fill="D9D9D9"/>
            <w:vAlign w:val="center"/>
          </w:tcPr>
          <w:p w:rsidR="009251C2" w:rsidRPr="000D3B3F" w:rsidRDefault="009251C2" w:rsidP="00776276">
            <w:pPr>
              <w:jc w:val="center"/>
              <w:rPr>
                <w:rFonts w:ascii="Arial" w:hAnsi="Arial" w:cs="Arial"/>
                <w:b/>
                <w:sz w:val="20"/>
              </w:rPr>
            </w:pPr>
            <w:r>
              <w:rPr>
                <w:rFonts w:ascii="Arial" w:hAnsi="Arial" w:cs="Arial"/>
                <w:b/>
                <w:sz w:val="20"/>
              </w:rPr>
              <w:t>Szt.</w:t>
            </w:r>
          </w:p>
        </w:tc>
        <w:tc>
          <w:tcPr>
            <w:tcW w:w="1001" w:type="dxa"/>
            <w:gridSpan w:val="2"/>
            <w:vMerge w:val="restart"/>
            <w:shd w:val="clear" w:color="auto" w:fill="D9D9D9"/>
            <w:vAlign w:val="center"/>
          </w:tcPr>
          <w:p w:rsidR="009251C2" w:rsidRPr="00C45EE6" w:rsidRDefault="009251C2" w:rsidP="00776276">
            <w:pPr>
              <w:jc w:val="center"/>
              <w:rPr>
                <w:rFonts w:ascii="Arial" w:hAnsi="Arial" w:cs="Arial"/>
                <w:b/>
                <w:sz w:val="20"/>
              </w:rPr>
            </w:pPr>
            <w:r>
              <w:rPr>
                <w:rFonts w:ascii="Arial" w:hAnsi="Arial" w:cs="Arial"/>
                <w:b/>
                <w:sz w:val="20"/>
              </w:rPr>
              <w:t>1</w:t>
            </w:r>
          </w:p>
        </w:tc>
        <w:tc>
          <w:tcPr>
            <w:tcW w:w="1126" w:type="dxa"/>
            <w:vMerge w:val="restart"/>
            <w:shd w:val="clear" w:color="auto" w:fill="auto"/>
            <w:vAlign w:val="center"/>
          </w:tcPr>
          <w:p w:rsidR="009251C2" w:rsidRPr="00C45EE6" w:rsidRDefault="009251C2" w:rsidP="00776276">
            <w:pPr>
              <w:jc w:val="center"/>
              <w:rPr>
                <w:rFonts w:ascii="Arial" w:hAnsi="Arial" w:cs="Arial"/>
                <w:b/>
                <w:sz w:val="20"/>
              </w:rPr>
            </w:pPr>
          </w:p>
        </w:tc>
        <w:tc>
          <w:tcPr>
            <w:tcW w:w="1140" w:type="dxa"/>
            <w:vMerge w:val="restart"/>
            <w:shd w:val="clear" w:color="auto" w:fill="auto"/>
            <w:vAlign w:val="center"/>
          </w:tcPr>
          <w:p w:rsidR="009251C2" w:rsidRPr="00C45EE6" w:rsidRDefault="009251C2" w:rsidP="00776276">
            <w:pPr>
              <w:jc w:val="center"/>
              <w:rPr>
                <w:rFonts w:ascii="Arial" w:hAnsi="Arial" w:cs="Arial"/>
                <w:b/>
                <w:sz w:val="20"/>
              </w:rPr>
            </w:pPr>
          </w:p>
        </w:tc>
        <w:tc>
          <w:tcPr>
            <w:tcW w:w="1420" w:type="dxa"/>
            <w:vMerge w:val="restart"/>
            <w:shd w:val="clear" w:color="auto" w:fill="auto"/>
            <w:vAlign w:val="center"/>
          </w:tcPr>
          <w:p w:rsidR="009251C2" w:rsidRPr="00C45EE6" w:rsidRDefault="009251C2" w:rsidP="00776276">
            <w:pPr>
              <w:jc w:val="center"/>
              <w:rPr>
                <w:rFonts w:ascii="Arial" w:hAnsi="Arial" w:cs="Arial"/>
                <w:b/>
                <w:sz w:val="20"/>
              </w:rPr>
            </w:pPr>
          </w:p>
        </w:tc>
        <w:tc>
          <w:tcPr>
            <w:tcW w:w="1134" w:type="dxa"/>
            <w:vMerge w:val="restart"/>
            <w:shd w:val="clear" w:color="auto" w:fill="auto"/>
            <w:vAlign w:val="center"/>
          </w:tcPr>
          <w:p w:rsidR="009251C2" w:rsidRPr="00C45EE6" w:rsidRDefault="009251C2" w:rsidP="00776276">
            <w:pPr>
              <w:jc w:val="center"/>
              <w:rPr>
                <w:rFonts w:ascii="Arial" w:hAnsi="Arial" w:cs="Arial"/>
                <w:b/>
                <w:sz w:val="20"/>
              </w:rPr>
            </w:pPr>
          </w:p>
        </w:tc>
      </w:tr>
      <w:tr w:rsidR="009251C2" w:rsidRPr="00C45EE6" w:rsidTr="009251C2">
        <w:trPr>
          <w:trHeight w:val="141"/>
        </w:trPr>
        <w:tc>
          <w:tcPr>
            <w:tcW w:w="675" w:type="dxa"/>
            <w:gridSpan w:val="2"/>
          </w:tcPr>
          <w:p w:rsidR="009251C2" w:rsidRPr="00C45EE6" w:rsidRDefault="009251C2" w:rsidP="00776276">
            <w:pPr>
              <w:rPr>
                <w:rFonts w:ascii="Arial" w:hAnsi="Arial" w:cs="Arial"/>
                <w:sz w:val="20"/>
              </w:rPr>
            </w:pPr>
          </w:p>
        </w:tc>
        <w:tc>
          <w:tcPr>
            <w:tcW w:w="4962" w:type="dxa"/>
            <w:vAlign w:val="center"/>
          </w:tcPr>
          <w:p w:rsidR="009251C2" w:rsidRPr="009B7E68" w:rsidRDefault="009251C2" w:rsidP="00776276">
            <w:pPr>
              <w:keepNext/>
              <w:suppressAutoHyphens w:val="0"/>
              <w:outlineLvl w:val="0"/>
              <w:rPr>
                <w:rFonts w:ascii="Arial" w:hAnsi="Arial" w:cs="Arial"/>
                <w:sz w:val="20"/>
              </w:rPr>
            </w:pPr>
            <w:r w:rsidRPr="009B7E68">
              <w:rPr>
                <w:rFonts w:ascii="Arial" w:hAnsi="Arial" w:cs="Arial"/>
                <w:b/>
                <w:kern w:val="0"/>
                <w:sz w:val="20"/>
                <w:lang w:eastAsia="pl-PL"/>
              </w:rPr>
              <w:t>Producent -</w:t>
            </w:r>
          </w:p>
        </w:tc>
        <w:tc>
          <w:tcPr>
            <w:tcW w:w="978" w:type="dxa"/>
            <w:shd w:val="clear" w:color="auto" w:fill="auto"/>
          </w:tcPr>
          <w:p w:rsidR="009251C2" w:rsidRPr="006C06F4" w:rsidRDefault="009251C2" w:rsidP="00776276">
            <w:pPr>
              <w:jc w:val="center"/>
              <w:rPr>
                <w:rFonts w:ascii="Arial" w:hAnsi="Arial" w:cs="Arial"/>
                <w:sz w:val="20"/>
              </w:rPr>
            </w:pPr>
            <w:r w:rsidRPr="006C06F4">
              <w:rPr>
                <w:rFonts w:ascii="Arial" w:hAnsi="Arial" w:cs="Arial"/>
                <w:sz w:val="20"/>
              </w:rPr>
              <w:t>Tak</w:t>
            </w:r>
          </w:p>
        </w:tc>
        <w:tc>
          <w:tcPr>
            <w:tcW w:w="1276" w:type="dxa"/>
            <w:gridSpan w:val="2"/>
          </w:tcPr>
          <w:p w:rsidR="009251C2" w:rsidRPr="006C06F4" w:rsidRDefault="009251C2" w:rsidP="00776276">
            <w:pPr>
              <w:jc w:val="center"/>
              <w:rPr>
                <w:rFonts w:ascii="Arial" w:hAnsi="Arial" w:cs="Arial"/>
                <w:sz w:val="20"/>
              </w:rPr>
            </w:pPr>
          </w:p>
        </w:tc>
        <w:tc>
          <w:tcPr>
            <w:tcW w:w="1275" w:type="dxa"/>
            <w:vAlign w:val="center"/>
          </w:tcPr>
          <w:p w:rsidR="009251C2" w:rsidRPr="00C45EE6" w:rsidRDefault="009251C2" w:rsidP="00776276">
            <w:pPr>
              <w:jc w:val="center"/>
              <w:rPr>
                <w:rFonts w:ascii="Arial" w:hAnsi="Arial" w:cs="Arial"/>
                <w:sz w:val="20"/>
              </w:rPr>
            </w:pPr>
          </w:p>
        </w:tc>
        <w:tc>
          <w:tcPr>
            <w:tcW w:w="856" w:type="dxa"/>
            <w:gridSpan w:val="2"/>
            <w:vMerge/>
            <w:vAlign w:val="center"/>
          </w:tcPr>
          <w:p w:rsidR="009251C2" w:rsidRPr="00C45EE6" w:rsidRDefault="009251C2" w:rsidP="00776276">
            <w:pPr>
              <w:jc w:val="center"/>
              <w:rPr>
                <w:rFonts w:ascii="Arial" w:hAnsi="Arial" w:cs="Arial"/>
                <w:sz w:val="20"/>
              </w:rPr>
            </w:pPr>
          </w:p>
        </w:tc>
        <w:tc>
          <w:tcPr>
            <w:tcW w:w="1001" w:type="dxa"/>
            <w:gridSpan w:val="2"/>
            <w:vMerge/>
          </w:tcPr>
          <w:p w:rsidR="009251C2" w:rsidRPr="00C45EE6" w:rsidRDefault="009251C2" w:rsidP="00776276">
            <w:pPr>
              <w:rPr>
                <w:rFonts w:ascii="Arial" w:hAnsi="Arial" w:cs="Arial"/>
                <w:sz w:val="20"/>
              </w:rPr>
            </w:pPr>
          </w:p>
        </w:tc>
        <w:tc>
          <w:tcPr>
            <w:tcW w:w="1126" w:type="dxa"/>
            <w:vMerge/>
            <w:shd w:val="clear" w:color="auto" w:fill="auto"/>
          </w:tcPr>
          <w:p w:rsidR="009251C2" w:rsidRPr="00C45EE6" w:rsidRDefault="009251C2" w:rsidP="00776276">
            <w:pPr>
              <w:rPr>
                <w:rFonts w:ascii="Arial" w:hAnsi="Arial" w:cs="Arial"/>
                <w:sz w:val="20"/>
              </w:rPr>
            </w:pPr>
          </w:p>
        </w:tc>
        <w:tc>
          <w:tcPr>
            <w:tcW w:w="1140" w:type="dxa"/>
            <w:vMerge/>
            <w:shd w:val="clear" w:color="auto" w:fill="auto"/>
          </w:tcPr>
          <w:p w:rsidR="009251C2" w:rsidRPr="00C45EE6" w:rsidRDefault="009251C2" w:rsidP="00776276">
            <w:pPr>
              <w:rPr>
                <w:rFonts w:ascii="Arial" w:hAnsi="Arial" w:cs="Arial"/>
                <w:sz w:val="20"/>
              </w:rPr>
            </w:pPr>
          </w:p>
        </w:tc>
        <w:tc>
          <w:tcPr>
            <w:tcW w:w="1420" w:type="dxa"/>
            <w:vMerge/>
            <w:shd w:val="clear" w:color="auto" w:fill="auto"/>
          </w:tcPr>
          <w:p w:rsidR="009251C2" w:rsidRPr="00C45EE6" w:rsidRDefault="009251C2" w:rsidP="00776276">
            <w:pPr>
              <w:rPr>
                <w:rFonts w:ascii="Arial" w:hAnsi="Arial" w:cs="Arial"/>
                <w:sz w:val="20"/>
              </w:rPr>
            </w:pPr>
          </w:p>
        </w:tc>
        <w:tc>
          <w:tcPr>
            <w:tcW w:w="1134" w:type="dxa"/>
            <w:vMerge/>
            <w:shd w:val="clear" w:color="auto" w:fill="auto"/>
          </w:tcPr>
          <w:p w:rsidR="009251C2" w:rsidRPr="00C45EE6" w:rsidRDefault="009251C2" w:rsidP="00776276">
            <w:pPr>
              <w:rPr>
                <w:rFonts w:ascii="Arial" w:hAnsi="Arial" w:cs="Arial"/>
                <w:sz w:val="20"/>
              </w:rPr>
            </w:pPr>
          </w:p>
        </w:tc>
      </w:tr>
      <w:tr w:rsidR="009251C2" w:rsidRPr="00C45EE6" w:rsidTr="009251C2">
        <w:trPr>
          <w:trHeight w:val="141"/>
        </w:trPr>
        <w:tc>
          <w:tcPr>
            <w:tcW w:w="675" w:type="dxa"/>
            <w:gridSpan w:val="2"/>
          </w:tcPr>
          <w:p w:rsidR="009251C2" w:rsidRPr="00C45EE6" w:rsidRDefault="009251C2" w:rsidP="00776276">
            <w:pPr>
              <w:rPr>
                <w:rFonts w:ascii="Arial" w:hAnsi="Arial" w:cs="Arial"/>
                <w:sz w:val="20"/>
              </w:rPr>
            </w:pPr>
          </w:p>
        </w:tc>
        <w:tc>
          <w:tcPr>
            <w:tcW w:w="4962" w:type="dxa"/>
            <w:vAlign w:val="center"/>
          </w:tcPr>
          <w:p w:rsidR="009251C2" w:rsidRPr="009B7E68" w:rsidRDefault="009251C2" w:rsidP="00776276">
            <w:pPr>
              <w:suppressAutoHyphens w:val="0"/>
              <w:rPr>
                <w:rFonts w:ascii="Arial" w:hAnsi="Arial" w:cs="Arial"/>
                <w:sz w:val="20"/>
              </w:rPr>
            </w:pPr>
            <w:r w:rsidRPr="009B7E68">
              <w:rPr>
                <w:rFonts w:ascii="Arial" w:hAnsi="Arial" w:cs="Arial"/>
                <w:b/>
                <w:kern w:val="0"/>
                <w:sz w:val="20"/>
                <w:lang w:eastAsia="pl-PL"/>
              </w:rPr>
              <w:t>Kraj pochodzenia -</w:t>
            </w:r>
          </w:p>
        </w:tc>
        <w:tc>
          <w:tcPr>
            <w:tcW w:w="978" w:type="dxa"/>
            <w:shd w:val="clear" w:color="auto" w:fill="auto"/>
          </w:tcPr>
          <w:p w:rsidR="009251C2" w:rsidRPr="006C06F4" w:rsidRDefault="009251C2" w:rsidP="00776276">
            <w:pPr>
              <w:jc w:val="center"/>
              <w:rPr>
                <w:rFonts w:ascii="Arial" w:hAnsi="Arial" w:cs="Arial"/>
                <w:sz w:val="20"/>
              </w:rPr>
            </w:pPr>
            <w:r w:rsidRPr="006C06F4">
              <w:rPr>
                <w:rFonts w:ascii="Arial" w:hAnsi="Arial" w:cs="Arial"/>
                <w:sz w:val="20"/>
              </w:rPr>
              <w:t>Tak</w:t>
            </w:r>
          </w:p>
        </w:tc>
        <w:tc>
          <w:tcPr>
            <w:tcW w:w="1276" w:type="dxa"/>
            <w:gridSpan w:val="2"/>
          </w:tcPr>
          <w:p w:rsidR="009251C2" w:rsidRPr="006C06F4" w:rsidRDefault="009251C2" w:rsidP="00776276">
            <w:pPr>
              <w:jc w:val="center"/>
              <w:rPr>
                <w:rFonts w:ascii="Arial" w:hAnsi="Arial" w:cs="Arial"/>
                <w:sz w:val="20"/>
              </w:rPr>
            </w:pPr>
          </w:p>
        </w:tc>
        <w:tc>
          <w:tcPr>
            <w:tcW w:w="1275" w:type="dxa"/>
            <w:vAlign w:val="center"/>
          </w:tcPr>
          <w:p w:rsidR="009251C2" w:rsidRPr="00C45EE6" w:rsidRDefault="009251C2" w:rsidP="00776276">
            <w:pPr>
              <w:jc w:val="center"/>
              <w:rPr>
                <w:rFonts w:ascii="Arial" w:hAnsi="Arial" w:cs="Arial"/>
                <w:sz w:val="20"/>
              </w:rPr>
            </w:pPr>
          </w:p>
        </w:tc>
        <w:tc>
          <w:tcPr>
            <w:tcW w:w="856" w:type="dxa"/>
            <w:gridSpan w:val="2"/>
            <w:vMerge/>
            <w:vAlign w:val="center"/>
          </w:tcPr>
          <w:p w:rsidR="009251C2" w:rsidRPr="00C45EE6" w:rsidRDefault="009251C2" w:rsidP="00776276">
            <w:pPr>
              <w:jc w:val="center"/>
              <w:rPr>
                <w:rFonts w:ascii="Arial" w:hAnsi="Arial" w:cs="Arial"/>
                <w:sz w:val="20"/>
              </w:rPr>
            </w:pPr>
          </w:p>
        </w:tc>
        <w:tc>
          <w:tcPr>
            <w:tcW w:w="1001" w:type="dxa"/>
            <w:gridSpan w:val="2"/>
            <w:vMerge/>
          </w:tcPr>
          <w:p w:rsidR="009251C2" w:rsidRPr="00C45EE6" w:rsidRDefault="009251C2" w:rsidP="00776276">
            <w:pPr>
              <w:rPr>
                <w:rFonts w:ascii="Arial" w:hAnsi="Arial" w:cs="Arial"/>
                <w:sz w:val="20"/>
              </w:rPr>
            </w:pPr>
          </w:p>
        </w:tc>
        <w:tc>
          <w:tcPr>
            <w:tcW w:w="1126" w:type="dxa"/>
            <w:vMerge/>
            <w:shd w:val="clear" w:color="auto" w:fill="auto"/>
          </w:tcPr>
          <w:p w:rsidR="009251C2" w:rsidRPr="00C45EE6" w:rsidRDefault="009251C2" w:rsidP="00776276">
            <w:pPr>
              <w:rPr>
                <w:rFonts w:ascii="Arial" w:hAnsi="Arial" w:cs="Arial"/>
                <w:sz w:val="20"/>
              </w:rPr>
            </w:pPr>
          </w:p>
        </w:tc>
        <w:tc>
          <w:tcPr>
            <w:tcW w:w="1140" w:type="dxa"/>
            <w:vMerge/>
            <w:shd w:val="clear" w:color="auto" w:fill="auto"/>
          </w:tcPr>
          <w:p w:rsidR="009251C2" w:rsidRPr="00C45EE6" w:rsidRDefault="009251C2" w:rsidP="00776276">
            <w:pPr>
              <w:rPr>
                <w:rFonts w:ascii="Arial" w:hAnsi="Arial" w:cs="Arial"/>
                <w:sz w:val="20"/>
              </w:rPr>
            </w:pPr>
          </w:p>
        </w:tc>
        <w:tc>
          <w:tcPr>
            <w:tcW w:w="1420" w:type="dxa"/>
            <w:vMerge/>
            <w:shd w:val="clear" w:color="auto" w:fill="auto"/>
          </w:tcPr>
          <w:p w:rsidR="009251C2" w:rsidRPr="00C45EE6" w:rsidRDefault="009251C2" w:rsidP="00776276">
            <w:pPr>
              <w:rPr>
                <w:rFonts w:ascii="Arial" w:hAnsi="Arial" w:cs="Arial"/>
                <w:sz w:val="20"/>
              </w:rPr>
            </w:pPr>
          </w:p>
        </w:tc>
        <w:tc>
          <w:tcPr>
            <w:tcW w:w="1134" w:type="dxa"/>
            <w:vMerge/>
            <w:shd w:val="clear" w:color="auto" w:fill="auto"/>
          </w:tcPr>
          <w:p w:rsidR="009251C2" w:rsidRPr="00C45EE6" w:rsidRDefault="009251C2" w:rsidP="00776276">
            <w:pPr>
              <w:rPr>
                <w:rFonts w:ascii="Arial" w:hAnsi="Arial" w:cs="Arial"/>
                <w:sz w:val="20"/>
              </w:rPr>
            </w:pPr>
          </w:p>
        </w:tc>
      </w:tr>
      <w:tr w:rsidR="009251C2" w:rsidRPr="00C45EE6" w:rsidTr="009251C2">
        <w:trPr>
          <w:trHeight w:val="141"/>
        </w:trPr>
        <w:tc>
          <w:tcPr>
            <w:tcW w:w="675" w:type="dxa"/>
            <w:gridSpan w:val="2"/>
          </w:tcPr>
          <w:p w:rsidR="009251C2" w:rsidRPr="00C45EE6" w:rsidRDefault="009251C2" w:rsidP="00776276">
            <w:pPr>
              <w:rPr>
                <w:rFonts w:ascii="Arial" w:hAnsi="Arial" w:cs="Arial"/>
                <w:sz w:val="20"/>
              </w:rPr>
            </w:pPr>
          </w:p>
        </w:tc>
        <w:tc>
          <w:tcPr>
            <w:tcW w:w="4962" w:type="dxa"/>
            <w:vAlign w:val="center"/>
          </w:tcPr>
          <w:p w:rsidR="009251C2" w:rsidRPr="009B7E68" w:rsidRDefault="009251C2" w:rsidP="00776276">
            <w:pPr>
              <w:suppressAutoHyphens w:val="0"/>
              <w:rPr>
                <w:rFonts w:ascii="Arial" w:hAnsi="Arial" w:cs="Arial"/>
                <w:sz w:val="20"/>
              </w:rPr>
            </w:pPr>
            <w:r w:rsidRPr="009B7E68">
              <w:rPr>
                <w:rFonts w:ascii="Arial" w:hAnsi="Arial" w:cs="Arial"/>
                <w:b/>
                <w:kern w:val="0"/>
                <w:sz w:val="20"/>
                <w:lang w:eastAsia="pl-PL"/>
              </w:rPr>
              <w:t>Oferowany model -</w:t>
            </w:r>
          </w:p>
        </w:tc>
        <w:tc>
          <w:tcPr>
            <w:tcW w:w="978" w:type="dxa"/>
            <w:shd w:val="clear" w:color="auto" w:fill="auto"/>
          </w:tcPr>
          <w:p w:rsidR="009251C2" w:rsidRPr="006C06F4" w:rsidRDefault="009251C2" w:rsidP="00776276">
            <w:pPr>
              <w:jc w:val="center"/>
              <w:rPr>
                <w:rFonts w:ascii="Arial" w:hAnsi="Arial" w:cs="Arial"/>
                <w:sz w:val="20"/>
              </w:rPr>
            </w:pPr>
            <w:r w:rsidRPr="006C06F4">
              <w:rPr>
                <w:rFonts w:ascii="Arial" w:hAnsi="Arial" w:cs="Arial"/>
                <w:sz w:val="20"/>
              </w:rPr>
              <w:t>Tak</w:t>
            </w:r>
          </w:p>
        </w:tc>
        <w:tc>
          <w:tcPr>
            <w:tcW w:w="1276" w:type="dxa"/>
            <w:gridSpan w:val="2"/>
          </w:tcPr>
          <w:p w:rsidR="009251C2" w:rsidRPr="006C06F4" w:rsidRDefault="009251C2" w:rsidP="00776276">
            <w:pPr>
              <w:jc w:val="center"/>
              <w:rPr>
                <w:rFonts w:ascii="Arial" w:hAnsi="Arial" w:cs="Arial"/>
                <w:sz w:val="20"/>
              </w:rPr>
            </w:pPr>
          </w:p>
        </w:tc>
        <w:tc>
          <w:tcPr>
            <w:tcW w:w="1275" w:type="dxa"/>
            <w:vAlign w:val="center"/>
          </w:tcPr>
          <w:p w:rsidR="009251C2" w:rsidRPr="00C45EE6" w:rsidRDefault="009251C2" w:rsidP="00776276">
            <w:pPr>
              <w:jc w:val="center"/>
              <w:rPr>
                <w:rFonts w:ascii="Arial" w:hAnsi="Arial" w:cs="Arial"/>
                <w:sz w:val="20"/>
              </w:rPr>
            </w:pPr>
          </w:p>
        </w:tc>
        <w:tc>
          <w:tcPr>
            <w:tcW w:w="856" w:type="dxa"/>
            <w:gridSpan w:val="2"/>
            <w:vMerge/>
            <w:vAlign w:val="center"/>
          </w:tcPr>
          <w:p w:rsidR="009251C2" w:rsidRPr="00C45EE6" w:rsidRDefault="009251C2" w:rsidP="00776276">
            <w:pPr>
              <w:jc w:val="center"/>
              <w:rPr>
                <w:rFonts w:ascii="Arial" w:hAnsi="Arial" w:cs="Arial"/>
                <w:sz w:val="20"/>
              </w:rPr>
            </w:pPr>
          </w:p>
        </w:tc>
        <w:tc>
          <w:tcPr>
            <w:tcW w:w="1001" w:type="dxa"/>
            <w:gridSpan w:val="2"/>
            <w:vMerge/>
          </w:tcPr>
          <w:p w:rsidR="009251C2" w:rsidRPr="00C45EE6" w:rsidRDefault="009251C2" w:rsidP="00776276">
            <w:pPr>
              <w:rPr>
                <w:rFonts w:ascii="Arial" w:hAnsi="Arial" w:cs="Arial"/>
                <w:sz w:val="20"/>
              </w:rPr>
            </w:pPr>
          </w:p>
        </w:tc>
        <w:tc>
          <w:tcPr>
            <w:tcW w:w="1126" w:type="dxa"/>
            <w:vMerge/>
            <w:shd w:val="clear" w:color="auto" w:fill="auto"/>
          </w:tcPr>
          <w:p w:rsidR="009251C2" w:rsidRPr="00C45EE6" w:rsidRDefault="009251C2" w:rsidP="00776276">
            <w:pPr>
              <w:rPr>
                <w:rFonts w:ascii="Arial" w:hAnsi="Arial" w:cs="Arial"/>
                <w:sz w:val="20"/>
              </w:rPr>
            </w:pPr>
          </w:p>
        </w:tc>
        <w:tc>
          <w:tcPr>
            <w:tcW w:w="1140" w:type="dxa"/>
            <w:vMerge/>
            <w:shd w:val="clear" w:color="auto" w:fill="auto"/>
          </w:tcPr>
          <w:p w:rsidR="009251C2" w:rsidRPr="00C45EE6" w:rsidRDefault="009251C2" w:rsidP="00776276">
            <w:pPr>
              <w:rPr>
                <w:rFonts w:ascii="Arial" w:hAnsi="Arial" w:cs="Arial"/>
                <w:sz w:val="20"/>
              </w:rPr>
            </w:pPr>
          </w:p>
        </w:tc>
        <w:tc>
          <w:tcPr>
            <w:tcW w:w="1420" w:type="dxa"/>
            <w:vMerge/>
            <w:shd w:val="clear" w:color="auto" w:fill="auto"/>
          </w:tcPr>
          <w:p w:rsidR="009251C2" w:rsidRPr="00C45EE6" w:rsidRDefault="009251C2" w:rsidP="00776276">
            <w:pPr>
              <w:rPr>
                <w:rFonts w:ascii="Arial" w:hAnsi="Arial" w:cs="Arial"/>
                <w:sz w:val="20"/>
              </w:rPr>
            </w:pPr>
          </w:p>
        </w:tc>
        <w:tc>
          <w:tcPr>
            <w:tcW w:w="1134" w:type="dxa"/>
            <w:vMerge/>
            <w:shd w:val="clear" w:color="auto" w:fill="auto"/>
          </w:tcPr>
          <w:p w:rsidR="009251C2" w:rsidRPr="00C45EE6" w:rsidRDefault="009251C2" w:rsidP="00776276">
            <w:pPr>
              <w:rPr>
                <w:rFonts w:ascii="Arial" w:hAnsi="Arial" w:cs="Arial"/>
                <w:sz w:val="20"/>
              </w:rPr>
            </w:pPr>
          </w:p>
        </w:tc>
      </w:tr>
      <w:tr w:rsidR="009251C2" w:rsidRPr="00C45EE6" w:rsidTr="009251C2">
        <w:trPr>
          <w:trHeight w:val="141"/>
        </w:trPr>
        <w:tc>
          <w:tcPr>
            <w:tcW w:w="675" w:type="dxa"/>
            <w:gridSpan w:val="2"/>
          </w:tcPr>
          <w:p w:rsidR="009251C2" w:rsidRPr="00C45EE6" w:rsidRDefault="009251C2" w:rsidP="00776276">
            <w:pPr>
              <w:rPr>
                <w:rFonts w:ascii="Arial" w:hAnsi="Arial" w:cs="Arial"/>
                <w:sz w:val="20"/>
              </w:rPr>
            </w:pPr>
          </w:p>
        </w:tc>
        <w:tc>
          <w:tcPr>
            <w:tcW w:w="4962" w:type="dxa"/>
            <w:vAlign w:val="center"/>
          </w:tcPr>
          <w:p w:rsidR="009251C2" w:rsidRPr="009B7E68" w:rsidRDefault="009251C2" w:rsidP="00776276">
            <w:pPr>
              <w:suppressAutoHyphens w:val="0"/>
              <w:rPr>
                <w:rFonts w:ascii="Arial" w:hAnsi="Arial" w:cs="Arial"/>
                <w:sz w:val="20"/>
              </w:rPr>
            </w:pPr>
            <w:r w:rsidRPr="009B7E68">
              <w:rPr>
                <w:rFonts w:ascii="Arial" w:hAnsi="Arial" w:cs="Arial"/>
                <w:b/>
                <w:kern w:val="0"/>
                <w:sz w:val="20"/>
                <w:lang w:eastAsia="pl-PL"/>
              </w:rPr>
              <w:t>Rok produkcji - 2018</w:t>
            </w:r>
          </w:p>
        </w:tc>
        <w:tc>
          <w:tcPr>
            <w:tcW w:w="978" w:type="dxa"/>
            <w:shd w:val="clear" w:color="auto" w:fill="auto"/>
          </w:tcPr>
          <w:p w:rsidR="009251C2" w:rsidRPr="006C06F4" w:rsidRDefault="009251C2" w:rsidP="00776276">
            <w:pPr>
              <w:jc w:val="center"/>
              <w:rPr>
                <w:rFonts w:ascii="Arial" w:hAnsi="Arial" w:cs="Arial"/>
                <w:sz w:val="20"/>
              </w:rPr>
            </w:pPr>
            <w:r w:rsidRPr="006C06F4">
              <w:rPr>
                <w:rFonts w:ascii="Arial" w:hAnsi="Arial" w:cs="Arial"/>
                <w:sz w:val="20"/>
              </w:rPr>
              <w:t>Tak</w:t>
            </w:r>
          </w:p>
        </w:tc>
        <w:tc>
          <w:tcPr>
            <w:tcW w:w="1276" w:type="dxa"/>
            <w:gridSpan w:val="2"/>
          </w:tcPr>
          <w:p w:rsidR="009251C2" w:rsidRPr="006C06F4" w:rsidRDefault="009251C2" w:rsidP="00776276">
            <w:pPr>
              <w:jc w:val="center"/>
              <w:rPr>
                <w:rFonts w:ascii="Arial" w:hAnsi="Arial" w:cs="Arial"/>
                <w:sz w:val="20"/>
              </w:rPr>
            </w:pPr>
          </w:p>
        </w:tc>
        <w:tc>
          <w:tcPr>
            <w:tcW w:w="1275" w:type="dxa"/>
            <w:vAlign w:val="center"/>
          </w:tcPr>
          <w:p w:rsidR="009251C2" w:rsidRPr="00C45EE6" w:rsidRDefault="009251C2" w:rsidP="00776276">
            <w:pPr>
              <w:jc w:val="center"/>
              <w:rPr>
                <w:rFonts w:ascii="Arial" w:hAnsi="Arial" w:cs="Arial"/>
                <w:sz w:val="20"/>
              </w:rPr>
            </w:pPr>
          </w:p>
        </w:tc>
        <w:tc>
          <w:tcPr>
            <w:tcW w:w="856" w:type="dxa"/>
            <w:gridSpan w:val="2"/>
            <w:vMerge/>
            <w:vAlign w:val="center"/>
          </w:tcPr>
          <w:p w:rsidR="009251C2" w:rsidRPr="00C45EE6" w:rsidRDefault="009251C2" w:rsidP="00776276">
            <w:pPr>
              <w:jc w:val="center"/>
              <w:rPr>
                <w:rFonts w:ascii="Arial" w:hAnsi="Arial" w:cs="Arial"/>
                <w:sz w:val="20"/>
              </w:rPr>
            </w:pPr>
          </w:p>
        </w:tc>
        <w:tc>
          <w:tcPr>
            <w:tcW w:w="1001" w:type="dxa"/>
            <w:gridSpan w:val="2"/>
            <w:vMerge/>
          </w:tcPr>
          <w:p w:rsidR="009251C2" w:rsidRPr="00C45EE6" w:rsidRDefault="009251C2" w:rsidP="00776276">
            <w:pPr>
              <w:rPr>
                <w:rFonts w:ascii="Arial" w:hAnsi="Arial" w:cs="Arial"/>
                <w:sz w:val="20"/>
              </w:rPr>
            </w:pPr>
          </w:p>
        </w:tc>
        <w:tc>
          <w:tcPr>
            <w:tcW w:w="1126" w:type="dxa"/>
            <w:vMerge/>
            <w:shd w:val="clear" w:color="auto" w:fill="auto"/>
          </w:tcPr>
          <w:p w:rsidR="009251C2" w:rsidRPr="00C45EE6" w:rsidRDefault="009251C2" w:rsidP="00776276">
            <w:pPr>
              <w:rPr>
                <w:rFonts w:ascii="Arial" w:hAnsi="Arial" w:cs="Arial"/>
                <w:sz w:val="20"/>
              </w:rPr>
            </w:pPr>
          </w:p>
        </w:tc>
        <w:tc>
          <w:tcPr>
            <w:tcW w:w="1140" w:type="dxa"/>
            <w:vMerge/>
            <w:shd w:val="clear" w:color="auto" w:fill="auto"/>
          </w:tcPr>
          <w:p w:rsidR="009251C2" w:rsidRPr="00C45EE6" w:rsidRDefault="009251C2" w:rsidP="00776276">
            <w:pPr>
              <w:rPr>
                <w:rFonts w:ascii="Arial" w:hAnsi="Arial" w:cs="Arial"/>
                <w:sz w:val="20"/>
              </w:rPr>
            </w:pPr>
          </w:p>
        </w:tc>
        <w:tc>
          <w:tcPr>
            <w:tcW w:w="1420" w:type="dxa"/>
            <w:vMerge/>
            <w:shd w:val="clear" w:color="auto" w:fill="auto"/>
          </w:tcPr>
          <w:p w:rsidR="009251C2" w:rsidRPr="00C45EE6" w:rsidRDefault="009251C2" w:rsidP="00776276">
            <w:pPr>
              <w:rPr>
                <w:rFonts w:ascii="Arial" w:hAnsi="Arial" w:cs="Arial"/>
                <w:sz w:val="20"/>
              </w:rPr>
            </w:pPr>
          </w:p>
        </w:tc>
        <w:tc>
          <w:tcPr>
            <w:tcW w:w="1134" w:type="dxa"/>
            <w:vMerge/>
            <w:shd w:val="clear" w:color="auto" w:fill="auto"/>
          </w:tcPr>
          <w:p w:rsidR="009251C2" w:rsidRPr="00C45EE6"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1</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Aparat mono i bipolarny wyposażony w funkcję zamykania naczyń o średnicy do 7 [mm] z automatycznym dopasowaniem mocy wyjściowej do właściwości fizykochemicznych tkanek</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Pr>
          <w:p w:rsidR="009251C2" w:rsidRPr="006C06F4" w:rsidRDefault="009251C2" w:rsidP="00776276">
            <w:pPr>
              <w:jc w:val="center"/>
              <w:rPr>
                <w:rFonts w:ascii="Arial" w:hAnsi="Arial" w:cs="Arial"/>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2</w:t>
            </w:r>
          </w:p>
        </w:tc>
        <w:tc>
          <w:tcPr>
            <w:tcW w:w="4962" w:type="dxa"/>
            <w:tcBorders>
              <w:left w:val="single" w:sz="2" w:space="0" w:color="000000"/>
              <w:bottom w:val="single" w:sz="4" w:space="0" w:color="auto"/>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Możliwość utworzenia min. 80 różnych konfiguracji nastaw (programów) i zapisania ich pod nazwą zabiegu lub nazwiskiem lekarza</w:t>
            </w:r>
          </w:p>
        </w:tc>
        <w:tc>
          <w:tcPr>
            <w:tcW w:w="978" w:type="dxa"/>
            <w:tcBorders>
              <w:left w:val="single" w:sz="2" w:space="0" w:color="000000"/>
              <w:bottom w:val="single" w:sz="4" w:space="0" w:color="auto"/>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40" w:after="40"/>
              <w:rPr>
                <w:rFonts w:ascii="Tahoma" w:hAnsi="Tahoma" w:cs="Tahoma"/>
                <w:sz w:val="20"/>
              </w:rPr>
            </w:pPr>
          </w:p>
        </w:tc>
        <w:tc>
          <w:tcPr>
            <w:tcW w:w="1275" w:type="dxa"/>
          </w:tcPr>
          <w:p w:rsidR="009251C2" w:rsidRPr="006C06F4" w:rsidRDefault="009251C2" w:rsidP="00776276">
            <w:pPr>
              <w:pStyle w:val="Zawartotabeli"/>
              <w:snapToGrid w:val="0"/>
              <w:spacing w:before="40" w:after="40"/>
              <w:rPr>
                <w:rFonts w:ascii="Tahoma" w:hAnsi="Tahoma" w:cs="Tahoma"/>
                <w:sz w:val="20"/>
              </w:rPr>
            </w:pPr>
            <w:r w:rsidRPr="006C06F4">
              <w:rPr>
                <w:rFonts w:ascii="Tahoma" w:hAnsi="Tahoma" w:cs="Tahoma"/>
                <w:sz w:val="20"/>
              </w:rPr>
              <w:t xml:space="preserve">&lt;=80 programów - 0 pkt.,  </w:t>
            </w:r>
          </w:p>
          <w:p w:rsidR="009251C2" w:rsidRPr="006C06F4" w:rsidRDefault="009251C2" w:rsidP="00776276">
            <w:pPr>
              <w:pStyle w:val="Zawartotabeli"/>
              <w:snapToGrid w:val="0"/>
              <w:spacing w:before="40" w:after="40"/>
              <w:rPr>
                <w:rFonts w:ascii="Tahoma" w:hAnsi="Tahoma" w:cs="Tahoma"/>
                <w:sz w:val="20"/>
              </w:rPr>
            </w:pPr>
            <w:r>
              <w:rPr>
                <w:rFonts w:ascii="Tahoma" w:hAnsi="Tahoma" w:cs="Tahoma"/>
                <w:sz w:val="20"/>
              </w:rPr>
              <w:t>&gt;80 prog. - 5</w:t>
            </w:r>
            <w:r w:rsidRPr="006C06F4">
              <w:rPr>
                <w:rFonts w:ascii="Tahoma" w:hAnsi="Tahoma" w:cs="Tahoma"/>
                <w:sz w:val="20"/>
              </w:rPr>
              <w:t xml:space="preserve"> pkt.</w:t>
            </w: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3</w:t>
            </w:r>
          </w:p>
        </w:tc>
        <w:tc>
          <w:tcPr>
            <w:tcW w:w="4962" w:type="dxa"/>
            <w:tcBorders>
              <w:top w:val="single" w:sz="4" w:space="0" w:color="auto"/>
              <w:left w:val="single" w:sz="2" w:space="0" w:color="000000"/>
              <w:bottom w:val="single" w:sz="4" w:space="0" w:color="auto"/>
            </w:tcBorders>
            <w:shd w:val="clear" w:color="auto" w:fill="auto"/>
          </w:tcPr>
          <w:p w:rsidR="009251C2" w:rsidRPr="00E92303" w:rsidRDefault="009251C2" w:rsidP="00776276">
            <w:pPr>
              <w:rPr>
                <w:rFonts w:ascii="Tahoma" w:hAnsi="Tahoma" w:cs="Tahoma"/>
                <w:sz w:val="20"/>
              </w:rPr>
            </w:pPr>
            <w:r>
              <w:rPr>
                <w:rFonts w:ascii="Arial" w:hAnsi="Arial" w:cs="Arial"/>
                <w:sz w:val="20"/>
              </w:rPr>
              <w:t>Aparat o wymiarach max 400x180x430 mm ± 10 mm</w:t>
            </w:r>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40" w:after="40"/>
              <w:rPr>
                <w:rFonts w:ascii="Tahoma" w:hAnsi="Tahoma" w:cs="Tahoma"/>
                <w:sz w:val="20"/>
              </w:rPr>
            </w:pPr>
          </w:p>
        </w:tc>
        <w:tc>
          <w:tcPr>
            <w:tcW w:w="1275" w:type="dxa"/>
          </w:tcPr>
          <w:p w:rsidR="009251C2" w:rsidRPr="006C06F4" w:rsidRDefault="009251C2" w:rsidP="00776276">
            <w:pPr>
              <w:pStyle w:val="Zawartotabeli"/>
              <w:snapToGrid w:val="0"/>
              <w:spacing w:before="40" w:after="40"/>
              <w:rPr>
                <w:rFonts w:ascii="Tahoma" w:hAnsi="Tahoma" w:cs="Tahoma"/>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4</w:t>
            </w:r>
          </w:p>
        </w:tc>
        <w:tc>
          <w:tcPr>
            <w:tcW w:w="4962" w:type="dxa"/>
            <w:tcBorders>
              <w:top w:val="single" w:sz="4" w:space="0" w:color="auto"/>
              <w:left w:val="single" w:sz="2" w:space="0" w:color="000000"/>
              <w:bottom w:val="single" w:sz="2" w:space="0" w:color="000000"/>
            </w:tcBorders>
            <w:shd w:val="clear" w:color="auto" w:fill="auto"/>
          </w:tcPr>
          <w:p w:rsidR="009251C2" w:rsidRPr="00E92303" w:rsidRDefault="009251C2" w:rsidP="00776276">
            <w:pPr>
              <w:rPr>
                <w:rFonts w:ascii="Tahoma" w:hAnsi="Tahoma" w:cs="Tahoma"/>
                <w:sz w:val="20"/>
              </w:rPr>
            </w:pPr>
            <w:r>
              <w:rPr>
                <w:rFonts w:ascii="Arial" w:hAnsi="Arial" w:cs="Arial"/>
                <w:sz w:val="20"/>
              </w:rPr>
              <w:t>Waga aparatu max 10 kg</w:t>
            </w:r>
          </w:p>
        </w:tc>
        <w:tc>
          <w:tcPr>
            <w:tcW w:w="978" w:type="dxa"/>
            <w:tcBorders>
              <w:top w:val="single" w:sz="4" w:space="0" w:color="auto"/>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top w:val="single" w:sz="4" w:space="0" w:color="auto"/>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40" w:after="40"/>
              <w:rPr>
                <w:rFonts w:ascii="Tahoma" w:hAnsi="Tahoma" w:cs="Tahoma"/>
                <w:sz w:val="20"/>
              </w:rPr>
            </w:pPr>
          </w:p>
        </w:tc>
        <w:tc>
          <w:tcPr>
            <w:tcW w:w="1275" w:type="dxa"/>
          </w:tcPr>
          <w:p w:rsidR="009251C2" w:rsidRPr="006C06F4" w:rsidRDefault="009251C2" w:rsidP="00776276">
            <w:pPr>
              <w:pStyle w:val="Zawartotabeli"/>
              <w:snapToGrid w:val="0"/>
              <w:spacing w:before="40" w:after="40"/>
              <w:rPr>
                <w:rFonts w:ascii="Tahoma" w:hAnsi="Tahoma" w:cs="Tahoma"/>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5</w:t>
            </w:r>
          </w:p>
        </w:tc>
        <w:tc>
          <w:tcPr>
            <w:tcW w:w="4962" w:type="dxa"/>
            <w:tcBorders>
              <w:left w:val="single" w:sz="2" w:space="0" w:color="000000"/>
              <w:bottom w:val="single" w:sz="4" w:space="0" w:color="auto"/>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Wielokolorowy wyświetlacz obrazujący parametry urządzenia, służący do komunikacji między aparatem a użytkownikiem</w:t>
            </w:r>
          </w:p>
        </w:tc>
        <w:tc>
          <w:tcPr>
            <w:tcW w:w="978" w:type="dxa"/>
            <w:tcBorders>
              <w:left w:val="single" w:sz="2" w:space="0" w:color="000000"/>
              <w:bottom w:val="single" w:sz="4" w:space="0" w:color="auto"/>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4" w:space="0" w:color="auto"/>
              <w:right w:val="single" w:sz="2" w:space="0" w:color="000000"/>
            </w:tcBorders>
            <w:shd w:val="clear" w:color="auto" w:fill="auto"/>
          </w:tcPr>
          <w:p w:rsidR="009251C2" w:rsidRPr="006C06F4" w:rsidRDefault="009251C2" w:rsidP="00776276">
            <w:pPr>
              <w:spacing w:after="40"/>
              <w:rPr>
                <w:rFonts w:ascii="Tahoma" w:hAnsi="Tahoma" w:cs="Tahoma"/>
                <w:sz w:val="20"/>
                <w:lang w:eastAsia="en-US"/>
              </w:rPr>
            </w:pPr>
          </w:p>
        </w:tc>
        <w:tc>
          <w:tcPr>
            <w:tcW w:w="1275" w:type="dxa"/>
          </w:tcPr>
          <w:p w:rsidR="009251C2" w:rsidRPr="006C06F4" w:rsidRDefault="009251C2" w:rsidP="00776276">
            <w:pPr>
              <w:spacing w:after="40"/>
              <w:rPr>
                <w:rFonts w:ascii="Tahoma" w:hAnsi="Tahoma" w:cs="Tahoma"/>
                <w:sz w:val="20"/>
                <w:lang w:eastAsia="en-US"/>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6</w:t>
            </w:r>
          </w:p>
        </w:tc>
        <w:tc>
          <w:tcPr>
            <w:tcW w:w="4962" w:type="dxa"/>
            <w:tcBorders>
              <w:top w:val="single" w:sz="4" w:space="0" w:color="auto"/>
              <w:left w:val="single" w:sz="2" w:space="0" w:color="000000"/>
              <w:bottom w:val="single" w:sz="2" w:space="0" w:color="000000"/>
            </w:tcBorders>
            <w:shd w:val="clear" w:color="auto" w:fill="auto"/>
          </w:tcPr>
          <w:p w:rsidR="009251C2" w:rsidRPr="00E92303" w:rsidRDefault="009251C2" w:rsidP="00776276">
            <w:pPr>
              <w:rPr>
                <w:rFonts w:ascii="Tahoma" w:hAnsi="Tahoma" w:cs="Tahoma"/>
                <w:sz w:val="20"/>
              </w:rPr>
            </w:pPr>
            <w:r>
              <w:rPr>
                <w:rFonts w:ascii="Arial" w:hAnsi="Arial" w:cs="Arial"/>
                <w:sz w:val="20"/>
              </w:rPr>
              <w:t>Zmiana nastaw i parametrów za pomocą przycisków funkcyjnych i podświetlanego pokrętła lub ekranu dotykowego</w:t>
            </w:r>
          </w:p>
        </w:tc>
        <w:tc>
          <w:tcPr>
            <w:tcW w:w="978" w:type="dxa"/>
            <w:tcBorders>
              <w:top w:val="single" w:sz="4" w:space="0" w:color="auto"/>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top w:val="single" w:sz="4" w:space="0" w:color="auto"/>
              <w:left w:val="single" w:sz="2" w:space="0" w:color="000000"/>
              <w:bottom w:val="single" w:sz="2" w:space="0" w:color="000000"/>
              <w:right w:val="single" w:sz="2" w:space="0" w:color="000000"/>
            </w:tcBorders>
            <w:shd w:val="clear" w:color="auto" w:fill="auto"/>
          </w:tcPr>
          <w:p w:rsidR="009251C2" w:rsidRPr="006C06F4" w:rsidRDefault="009251C2" w:rsidP="00776276">
            <w:pPr>
              <w:spacing w:after="40"/>
              <w:rPr>
                <w:rFonts w:ascii="Tahoma" w:hAnsi="Tahoma" w:cs="Tahoma"/>
                <w:sz w:val="20"/>
                <w:lang w:eastAsia="en-US"/>
              </w:rPr>
            </w:pPr>
          </w:p>
        </w:tc>
        <w:tc>
          <w:tcPr>
            <w:tcW w:w="1275" w:type="dxa"/>
          </w:tcPr>
          <w:p w:rsidR="009251C2" w:rsidRPr="006C06F4" w:rsidRDefault="009251C2" w:rsidP="00776276">
            <w:pPr>
              <w:spacing w:after="40"/>
              <w:rPr>
                <w:rFonts w:ascii="Tahoma" w:hAnsi="Tahoma" w:cs="Tahoma"/>
                <w:sz w:val="20"/>
                <w:lang w:eastAsia="en-US"/>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7</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Odporność urządzenia na impuls defibrylacji</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40" w:after="40"/>
              <w:jc w:val="center"/>
              <w:rPr>
                <w:rFonts w:ascii="Tahoma" w:hAnsi="Tahoma" w:cs="Tahoma"/>
                <w:sz w:val="20"/>
              </w:rPr>
            </w:pPr>
          </w:p>
        </w:tc>
        <w:tc>
          <w:tcPr>
            <w:tcW w:w="1275" w:type="dxa"/>
          </w:tcPr>
          <w:p w:rsidR="009251C2" w:rsidRPr="006C06F4" w:rsidRDefault="009251C2" w:rsidP="00776276">
            <w:pPr>
              <w:pStyle w:val="Zawartotabeli"/>
              <w:snapToGrid w:val="0"/>
              <w:spacing w:before="40" w:after="40"/>
              <w:jc w:val="center"/>
              <w:rPr>
                <w:rFonts w:ascii="Tahoma" w:hAnsi="Tahoma" w:cs="Tahoma"/>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lastRenderedPageBreak/>
              <w:t>8</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 xml:space="preserve">Układ monitorowania jakości przylegania elektrody neutralnej z graficznym lub cyfrowym wskaźnikiem stopnia przylegania elektrody  </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rPr>
                <w:rFonts w:ascii="Tahoma" w:hAnsi="Tahoma" w:cs="Tahoma"/>
                <w:sz w:val="20"/>
              </w:rPr>
            </w:pPr>
          </w:p>
        </w:tc>
        <w:tc>
          <w:tcPr>
            <w:tcW w:w="1275" w:type="dxa"/>
          </w:tcPr>
          <w:p w:rsidR="009251C2" w:rsidRPr="006C06F4" w:rsidRDefault="009251C2" w:rsidP="00776276">
            <w:pPr>
              <w:pStyle w:val="Zawartotabeli"/>
              <w:snapToGrid w:val="0"/>
              <w:rPr>
                <w:rFonts w:ascii="Tahoma" w:hAnsi="Tahoma" w:cs="Tahoma"/>
                <w:sz w:val="20"/>
              </w:rPr>
            </w:pPr>
            <w:r>
              <w:rPr>
                <w:rFonts w:ascii="Tahoma" w:hAnsi="Tahoma" w:cs="Tahoma"/>
                <w:sz w:val="20"/>
              </w:rPr>
              <w:t>Wskaźnik graficzny – 5</w:t>
            </w:r>
            <w:r w:rsidRPr="006C06F4">
              <w:rPr>
                <w:rFonts w:ascii="Tahoma" w:hAnsi="Tahoma" w:cs="Tahoma"/>
                <w:sz w:val="20"/>
              </w:rPr>
              <w:t xml:space="preserve"> pkt</w:t>
            </w:r>
          </w:p>
          <w:p w:rsidR="009251C2" w:rsidRPr="006C06F4" w:rsidRDefault="009251C2" w:rsidP="00776276">
            <w:pPr>
              <w:pStyle w:val="Zawartotabeli"/>
              <w:snapToGrid w:val="0"/>
              <w:rPr>
                <w:rFonts w:ascii="Tahoma" w:hAnsi="Tahoma" w:cs="Tahoma"/>
                <w:sz w:val="20"/>
              </w:rPr>
            </w:pPr>
            <w:r w:rsidRPr="006C06F4">
              <w:rPr>
                <w:rFonts w:ascii="Tahoma" w:hAnsi="Tahoma" w:cs="Tahoma"/>
                <w:sz w:val="20"/>
              </w:rPr>
              <w:t>Wskaźnik cyfrowy – 0 pkt</w:t>
            </w: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9</w:t>
            </w:r>
          </w:p>
        </w:tc>
        <w:tc>
          <w:tcPr>
            <w:tcW w:w="4962" w:type="dxa"/>
            <w:tcBorders>
              <w:left w:val="single" w:sz="2" w:space="0" w:color="000000"/>
              <w:bottom w:val="single" w:sz="2" w:space="0" w:color="000000"/>
            </w:tcBorders>
            <w:shd w:val="clear" w:color="auto" w:fill="auto"/>
          </w:tcPr>
          <w:p w:rsidR="009251C2" w:rsidRPr="00E92303" w:rsidRDefault="009251C2" w:rsidP="00776276">
            <w:pPr>
              <w:rPr>
                <w:rFonts w:ascii="Tahoma" w:hAnsi="Tahoma" w:cs="Tahoma"/>
                <w:sz w:val="20"/>
              </w:rPr>
            </w:pPr>
            <w:r w:rsidRPr="00E92303">
              <w:rPr>
                <w:rFonts w:ascii="Tahoma" w:hAnsi="Tahoma" w:cs="Tahoma"/>
                <w:sz w:val="20"/>
              </w:rPr>
              <w:t xml:space="preserve">Wykrywanie nieprawidłowej pracy, sygnalizacja wizualna i dźwiękowa w połączeniu z wyświetlaniem komunikatów zapisanych w języku polskim </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40" w:after="4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10</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Minimalna liczba i rodzaj gniazd przyłączeniowych:</w:t>
            </w:r>
          </w:p>
          <w:p w:rsidR="009251C2" w:rsidRPr="00E92303" w:rsidRDefault="009251C2" w:rsidP="00776276">
            <w:pPr>
              <w:widowControl w:val="0"/>
              <w:numPr>
                <w:ilvl w:val="0"/>
                <w:numId w:val="18"/>
              </w:numPr>
              <w:snapToGrid w:val="0"/>
              <w:ind w:left="229" w:hanging="229"/>
              <w:rPr>
                <w:rFonts w:ascii="Tahoma" w:hAnsi="Tahoma" w:cs="Tahoma"/>
                <w:sz w:val="20"/>
              </w:rPr>
            </w:pPr>
            <w:proofErr w:type="spellStart"/>
            <w:r w:rsidRPr="00E92303">
              <w:rPr>
                <w:rFonts w:ascii="Tahoma" w:hAnsi="Tahoma" w:cs="Tahoma"/>
                <w:sz w:val="20"/>
              </w:rPr>
              <w:t>monopolarne</w:t>
            </w:r>
            <w:proofErr w:type="spellEnd"/>
            <w:r w:rsidRPr="00E92303">
              <w:rPr>
                <w:rFonts w:ascii="Tahoma" w:hAnsi="Tahoma" w:cs="Tahoma"/>
                <w:sz w:val="20"/>
              </w:rPr>
              <w:t xml:space="preserve"> – 2 [szt.],</w:t>
            </w:r>
          </w:p>
          <w:p w:rsidR="009251C2" w:rsidRPr="00E92303" w:rsidRDefault="009251C2" w:rsidP="00776276">
            <w:pPr>
              <w:widowControl w:val="0"/>
              <w:numPr>
                <w:ilvl w:val="0"/>
                <w:numId w:val="18"/>
              </w:numPr>
              <w:snapToGrid w:val="0"/>
              <w:ind w:left="229" w:hanging="229"/>
              <w:rPr>
                <w:rFonts w:ascii="Tahoma" w:hAnsi="Tahoma" w:cs="Tahoma"/>
                <w:sz w:val="20"/>
              </w:rPr>
            </w:pPr>
            <w:r w:rsidRPr="00E92303">
              <w:rPr>
                <w:rFonts w:ascii="Tahoma" w:hAnsi="Tahoma" w:cs="Tahoma"/>
                <w:sz w:val="20"/>
              </w:rPr>
              <w:t>bipolarne – 2 [szt.],</w:t>
            </w:r>
          </w:p>
          <w:p w:rsidR="009251C2" w:rsidRPr="00E92303" w:rsidRDefault="009251C2" w:rsidP="00776276">
            <w:pPr>
              <w:widowControl w:val="0"/>
              <w:numPr>
                <w:ilvl w:val="0"/>
                <w:numId w:val="18"/>
              </w:numPr>
              <w:snapToGrid w:val="0"/>
              <w:ind w:left="229" w:hanging="229"/>
              <w:rPr>
                <w:rFonts w:ascii="Tahoma" w:hAnsi="Tahoma" w:cs="Tahoma"/>
                <w:sz w:val="20"/>
              </w:rPr>
            </w:pPr>
            <w:r w:rsidRPr="00E92303">
              <w:rPr>
                <w:rFonts w:ascii="Tahoma" w:hAnsi="Tahoma" w:cs="Tahoma"/>
                <w:sz w:val="20"/>
              </w:rPr>
              <w:t>elektrody neutralnej – 1 [szt.].</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11</w:t>
            </w:r>
          </w:p>
        </w:tc>
        <w:tc>
          <w:tcPr>
            <w:tcW w:w="4962" w:type="dxa"/>
            <w:tcBorders>
              <w:left w:val="single" w:sz="2" w:space="0" w:color="000000"/>
              <w:bottom w:val="single" w:sz="4" w:space="0" w:color="auto"/>
            </w:tcBorders>
            <w:shd w:val="clear" w:color="auto" w:fill="auto"/>
          </w:tcPr>
          <w:p w:rsidR="009251C2" w:rsidRPr="00E92303" w:rsidRDefault="009251C2" w:rsidP="00776276">
            <w:pPr>
              <w:rPr>
                <w:rFonts w:ascii="Tahoma" w:hAnsi="Tahoma" w:cs="Tahoma"/>
                <w:kern w:val="2"/>
                <w:sz w:val="20"/>
              </w:rPr>
            </w:pPr>
            <w:r w:rsidRPr="00E92303">
              <w:rPr>
                <w:rFonts w:ascii="Tahoma" w:hAnsi="Tahoma" w:cs="Tahoma"/>
                <w:sz w:val="20"/>
              </w:rPr>
              <w:t>Min. 3 rodzaje prądów koagulacji w osłonie argonu w tym prąd ENDO</w:t>
            </w:r>
          </w:p>
        </w:tc>
        <w:tc>
          <w:tcPr>
            <w:tcW w:w="978" w:type="dxa"/>
            <w:tcBorders>
              <w:left w:val="single" w:sz="2" w:space="0" w:color="000000"/>
              <w:bottom w:val="single" w:sz="4" w:space="0" w:color="auto"/>
            </w:tcBorders>
            <w:shd w:val="clear" w:color="auto" w:fill="auto"/>
            <w:vAlign w:val="center"/>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40" w:after="4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12</w:t>
            </w:r>
          </w:p>
        </w:tc>
        <w:tc>
          <w:tcPr>
            <w:tcW w:w="4962" w:type="dxa"/>
            <w:tcBorders>
              <w:top w:val="single" w:sz="4" w:space="0" w:color="auto"/>
              <w:left w:val="single" w:sz="2" w:space="0" w:color="000000"/>
              <w:bottom w:val="single" w:sz="4" w:space="0" w:color="auto"/>
            </w:tcBorders>
            <w:shd w:val="clear" w:color="auto" w:fill="auto"/>
          </w:tcPr>
          <w:p w:rsidR="009251C2" w:rsidRPr="00E92303" w:rsidRDefault="009251C2" w:rsidP="00776276">
            <w:pPr>
              <w:rPr>
                <w:rFonts w:ascii="Tahoma" w:hAnsi="Tahoma" w:cs="Tahoma"/>
                <w:sz w:val="20"/>
              </w:rPr>
            </w:pPr>
            <w:r w:rsidRPr="00E92303">
              <w:rPr>
                <w:rFonts w:ascii="Tahoma" w:hAnsi="Tahoma" w:cs="Tahoma"/>
                <w:sz w:val="20"/>
              </w:rPr>
              <w:t xml:space="preserve">Aparat umożliwia bezpośrednie podłączenie narzędzi </w:t>
            </w:r>
            <w:proofErr w:type="spellStart"/>
            <w:r w:rsidRPr="00E92303">
              <w:rPr>
                <w:rFonts w:ascii="Tahoma" w:hAnsi="Tahoma" w:cs="Tahoma"/>
                <w:sz w:val="20"/>
              </w:rPr>
              <w:t>monopolarnych</w:t>
            </w:r>
            <w:proofErr w:type="spellEnd"/>
            <w:r w:rsidRPr="00E92303">
              <w:rPr>
                <w:rFonts w:ascii="Tahoma" w:hAnsi="Tahoma" w:cs="Tahoma"/>
                <w:sz w:val="20"/>
              </w:rPr>
              <w:t xml:space="preserve"> w systemie wtyczek </w:t>
            </w:r>
            <w:proofErr w:type="spellStart"/>
            <w:r w:rsidRPr="00E92303">
              <w:rPr>
                <w:rFonts w:ascii="Tahoma" w:hAnsi="Tahoma" w:cs="Tahoma"/>
                <w:sz w:val="20"/>
              </w:rPr>
              <w:t>jednopinowym</w:t>
            </w:r>
            <w:proofErr w:type="spellEnd"/>
            <w:r w:rsidRPr="00E92303">
              <w:rPr>
                <w:rFonts w:ascii="Tahoma" w:hAnsi="Tahoma" w:cs="Tahoma"/>
                <w:sz w:val="20"/>
              </w:rPr>
              <w:t xml:space="preserve"> oraz </w:t>
            </w:r>
            <w:proofErr w:type="spellStart"/>
            <w:r w:rsidRPr="00E92303">
              <w:rPr>
                <w:rFonts w:ascii="Tahoma" w:hAnsi="Tahoma" w:cs="Tahoma"/>
                <w:sz w:val="20"/>
              </w:rPr>
              <w:t>trzypinowym</w:t>
            </w:r>
            <w:proofErr w:type="spellEnd"/>
          </w:p>
        </w:tc>
        <w:tc>
          <w:tcPr>
            <w:tcW w:w="978" w:type="dxa"/>
            <w:tcBorders>
              <w:top w:val="single" w:sz="4" w:space="0" w:color="auto"/>
              <w:left w:val="single" w:sz="2" w:space="0" w:color="000000"/>
              <w:bottom w:val="single" w:sz="4" w:space="0" w:color="auto"/>
            </w:tcBorders>
            <w:shd w:val="clear" w:color="auto" w:fill="auto"/>
            <w:vAlign w:val="center"/>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40" w:after="4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13</w:t>
            </w:r>
          </w:p>
        </w:tc>
        <w:tc>
          <w:tcPr>
            <w:tcW w:w="4962" w:type="dxa"/>
            <w:tcBorders>
              <w:top w:val="single" w:sz="4" w:space="0" w:color="auto"/>
              <w:left w:val="single" w:sz="2" w:space="0" w:color="000000"/>
              <w:bottom w:val="single" w:sz="4" w:space="0" w:color="auto"/>
            </w:tcBorders>
            <w:shd w:val="clear" w:color="auto" w:fill="auto"/>
          </w:tcPr>
          <w:p w:rsidR="009251C2" w:rsidRPr="00E92303" w:rsidRDefault="009251C2" w:rsidP="00776276">
            <w:pPr>
              <w:rPr>
                <w:rFonts w:ascii="Tahoma" w:hAnsi="Tahoma" w:cs="Tahoma"/>
                <w:sz w:val="20"/>
              </w:rPr>
            </w:pPr>
            <w:r w:rsidRPr="005C0DAF">
              <w:rPr>
                <w:rFonts w:ascii="Tahoma" w:hAnsi="Tahoma" w:cs="Tahoma"/>
                <w:sz w:val="20"/>
              </w:rPr>
              <w:t xml:space="preserve">Możliwość uruchamiania funkcji </w:t>
            </w:r>
            <w:proofErr w:type="spellStart"/>
            <w:r w:rsidRPr="005C0DAF">
              <w:rPr>
                <w:rFonts w:ascii="Tahoma" w:hAnsi="Tahoma" w:cs="Tahoma"/>
                <w:sz w:val="20"/>
              </w:rPr>
              <w:t>monopolarnych</w:t>
            </w:r>
            <w:proofErr w:type="spellEnd"/>
            <w:r w:rsidRPr="005C0DAF">
              <w:rPr>
                <w:rFonts w:ascii="Tahoma" w:hAnsi="Tahoma" w:cs="Tahoma"/>
                <w:sz w:val="20"/>
              </w:rPr>
              <w:t xml:space="preserve"> i bipolarnych przy użyciu jednego włącznika nożnego</w:t>
            </w:r>
          </w:p>
        </w:tc>
        <w:tc>
          <w:tcPr>
            <w:tcW w:w="978" w:type="dxa"/>
            <w:tcBorders>
              <w:top w:val="single" w:sz="4" w:space="0" w:color="auto"/>
              <w:left w:val="single" w:sz="2" w:space="0" w:color="000000"/>
              <w:bottom w:val="single" w:sz="4" w:space="0" w:color="auto"/>
            </w:tcBorders>
            <w:shd w:val="clear" w:color="auto" w:fill="auto"/>
            <w:vAlign w:val="center"/>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40" w:after="4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14</w:t>
            </w:r>
          </w:p>
        </w:tc>
        <w:tc>
          <w:tcPr>
            <w:tcW w:w="4962" w:type="dxa"/>
            <w:tcBorders>
              <w:top w:val="single" w:sz="4" w:space="0" w:color="auto"/>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 xml:space="preserve">Max. moc znamionowa </w:t>
            </w:r>
            <w:r>
              <w:rPr>
                <w:rFonts w:ascii="Tahoma" w:hAnsi="Tahoma" w:cs="Tahoma"/>
                <w:sz w:val="20"/>
              </w:rPr>
              <w:t xml:space="preserve">cięcia </w:t>
            </w:r>
            <w:proofErr w:type="spellStart"/>
            <w:r>
              <w:rPr>
                <w:rFonts w:ascii="Tahoma" w:hAnsi="Tahoma" w:cs="Tahoma"/>
                <w:sz w:val="20"/>
              </w:rPr>
              <w:t>monopolarnego</w:t>
            </w:r>
            <w:proofErr w:type="spellEnd"/>
            <w:r>
              <w:rPr>
                <w:rFonts w:ascii="Tahoma" w:hAnsi="Tahoma" w:cs="Tahoma"/>
                <w:sz w:val="20"/>
              </w:rPr>
              <w:t xml:space="preserve"> min 32</w:t>
            </w:r>
            <w:r w:rsidRPr="00E92303">
              <w:rPr>
                <w:rFonts w:ascii="Tahoma" w:hAnsi="Tahoma" w:cs="Tahoma"/>
                <w:sz w:val="20"/>
              </w:rPr>
              <w:t>0W</w:t>
            </w:r>
          </w:p>
        </w:tc>
        <w:tc>
          <w:tcPr>
            <w:tcW w:w="978" w:type="dxa"/>
            <w:tcBorders>
              <w:top w:val="single" w:sz="4" w:space="0" w:color="auto"/>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top w:val="single" w:sz="4" w:space="0" w:color="auto"/>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40" w:after="4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15</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 xml:space="preserve">Minimum 5 rodzajów cięcia </w:t>
            </w:r>
            <w:proofErr w:type="spellStart"/>
            <w:r w:rsidRPr="00E92303">
              <w:rPr>
                <w:rFonts w:ascii="Tahoma" w:hAnsi="Tahoma" w:cs="Tahoma"/>
                <w:sz w:val="20"/>
              </w:rPr>
              <w:t>monopolarnego</w:t>
            </w:r>
            <w:proofErr w:type="spellEnd"/>
            <w:r w:rsidRPr="00E92303">
              <w:rPr>
                <w:rFonts w:ascii="Tahoma" w:hAnsi="Tahoma" w:cs="Tahoma"/>
                <w:sz w:val="20"/>
              </w:rPr>
              <w:t xml:space="preserve">, w tym: </w:t>
            </w:r>
            <w:proofErr w:type="spellStart"/>
            <w:r w:rsidRPr="00E92303">
              <w:rPr>
                <w:rFonts w:ascii="Tahoma" w:hAnsi="Tahoma" w:cs="Tahoma"/>
                <w:sz w:val="20"/>
              </w:rPr>
              <w:t>papilektomia</w:t>
            </w:r>
            <w:proofErr w:type="spellEnd"/>
            <w:r w:rsidRPr="00E92303">
              <w:rPr>
                <w:rFonts w:ascii="Tahoma" w:hAnsi="Tahoma" w:cs="Tahoma"/>
                <w:sz w:val="20"/>
              </w:rPr>
              <w:t xml:space="preserve"> i </w:t>
            </w:r>
            <w:proofErr w:type="spellStart"/>
            <w:r w:rsidRPr="00E92303">
              <w:rPr>
                <w:rFonts w:ascii="Tahoma" w:hAnsi="Tahoma" w:cs="Tahoma"/>
                <w:sz w:val="20"/>
              </w:rPr>
              <w:t>polypektomia</w:t>
            </w:r>
            <w:proofErr w:type="spellEnd"/>
            <w:r w:rsidRPr="00E92303">
              <w:rPr>
                <w:rFonts w:ascii="Tahoma" w:hAnsi="Tahoma" w:cs="Tahoma"/>
                <w:sz w:val="20"/>
              </w:rPr>
              <w:t>.</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40" w:after="4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16</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 xml:space="preserve">Aktywacja funkcji cięcia </w:t>
            </w:r>
            <w:proofErr w:type="spellStart"/>
            <w:r w:rsidRPr="00E92303">
              <w:rPr>
                <w:rFonts w:ascii="Tahoma" w:hAnsi="Tahoma" w:cs="Tahoma"/>
                <w:sz w:val="20"/>
              </w:rPr>
              <w:t>monopolarnego</w:t>
            </w:r>
            <w:proofErr w:type="spellEnd"/>
            <w:r w:rsidRPr="00E92303">
              <w:rPr>
                <w:rFonts w:ascii="Tahoma" w:hAnsi="Tahoma" w:cs="Tahoma"/>
                <w:sz w:val="20"/>
              </w:rPr>
              <w:t xml:space="preserve"> przez włącznik nożny </w:t>
            </w:r>
            <w:r w:rsidRPr="00E92303">
              <w:rPr>
                <w:rFonts w:ascii="Tahoma" w:hAnsi="Tahoma" w:cs="Tahoma"/>
                <w:sz w:val="20"/>
              </w:rPr>
              <w:br/>
              <w:t>i przycisk na uchwycie</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17</w:t>
            </w:r>
          </w:p>
        </w:tc>
        <w:tc>
          <w:tcPr>
            <w:tcW w:w="4962" w:type="dxa"/>
            <w:tcBorders>
              <w:bottom w:val="single" w:sz="4" w:space="0" w:color="auto"/>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 xml:space="preserve">Max. moc znamionowa koagulacji </w:t>
            </w:r>
            <w:proofErr w:type="spellStart"/>
            <w:r w:rsidRPr="00E92303">
              <w:rPr>
                <w:rFonts w:ascii="Tahoma" w:hAnsi="Tahoma" w:cs="Tahoma"/>
                <w:sz w:val="20"/>
              </w:rPr>
              <w:t>monopolarnej</w:t>
            </w:r>
            <w:proofErr w:type="spellEnd"/>
            <w:r w:rsidRPr="00E92303">
              <w:rPr>
                <w:rFonts w:ascii="Tahoma" w:hAnsi="Tahoma" w:cs="Tahoma"/>
                <w:sz w:val="20"/>
              </w:rPr>
              <w:t xml:space="preserve"> min. 230W</w:t>
            </w:r>
          </w:p>
        </w:tc>
        <w:tc>
          <w:tcPr>
            <w:tcW w:w="978" w:type="dxa"/>
            <w:tcBorders>
              <w:bottom w:val="single" w:sz="4" w:space="0" w:color="auto"/>
            </w:tcBorders>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bottom w:val="single" w:sz="4" w:space="0" w:color="auto"/>
            </w:tcBorders>
            <w:shd w:val="clear" w:color="auto" w:fill="auto"/>
          </w:tcPr>
          <w:p w:rsidR="009251C2" w:rsidRPr="006C06F4" w:rsidRDefault="009251C2" w:rsidP="00776276">
            <w:pPr>
              <w:pStyle w:val="Zawartotabeli"/>
              <w:snapToGrid w:val="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18</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 xml:space="preserve">Minimum 3 rodzaje koagulacji </w:t>
            </w:r>
            <w:proofErr w:type="spellStart"/>
            <w:r w:rsidRPr="00E92303">
              <w:rPr>
                <w:rFonts w:ascii="Tahoma" w:hAnsi="Tahoma" w:cs="Tahoma"/>
                <w:sz w:val="20"/>
              </w:rPr>
              <w:t>monopolarnej</w:t>
            </w:r>
            <w:proofErr w:type="spellEnd"/>
            <w:r w:rsidRPr="00E92303">
              <w:rPr>
                <w:rFonts w:ascii="Tahoma" w:hAnsi="Tahoma" w:cs="Tahoma"/>
                <w:sz w:val="20"/>
              </w:rPr>
              <w:t xml:space="preserve"> w tym natryskowa</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19</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 xml:space="preserve">Aktywacja funkcji  koagulacji </w:t>
            </w:r>
            <w:proofErr w:type="spellStart"/>
            <w:r w:rsidRPr="00E92303">
              <w:rPr>
                <w:rFonts w:ascii="Tahoma" w:hAnsi="Tahoma" w:cs="Tahoma"/>
                <w:sz w:val="20"/>
              </w:rPr>
              <w:t>monopolarnej</w:t>
            </w:r>
            <w:proofErr w:type="spellEnd"/>
            <w:r w:rsidRPr="00E92303">
              <w:rPr>
                <w:rFonts w:ascii="Tahoma" w:hAnsi="Tahoma" w:cs="Tahoma"/>
                <w:sz w:val="20"/>
              </w:rPr>
              <w:t xml:space="preserve">  przez włącznik nożny i /lub przycisk na uchwycie</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20</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Możliwość równoległej koagulacji przez dwóch operatorów</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tcPr>
          <w:p w:rsidR="009251C2" w:rsidRPr="006C06F4" w:rsidRDefault="009251C2" w:rsidP="00776276">
            <w:pPr>
              <w:pStyle w:val="Zawartotabeli"/>
              <w:snapToGrid w:val="0"/>
              <w:spacing w:before="20" w:after="20"/>
              <w:rPr>
                <w:rFonts w:ascii="Tahoma" w:hAnsi="Tahoma" w:cs="Tahoma"/>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21</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Max. moc znamionowa cięcia bipolarnego min. 100W</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40" w:after="40"/>
              <w:jc w:val="center"/>
              <w:rPr>
                <w:rFonts w:ascii="Tahoma" w:hAnsi="Tahoma" w:cs="Tahoma"/>
                <w:sz w:val="20"/>
              </w:rPr>
            </w:pPr>
          </w:p>
        </w:tc>
        <w:tc>
          <w:tcPr>
            <w:tcW w:w="1275" w:type="dxa"/>
          </w:tcPr>
          <w:p w:rsidR="009251C2" w:rsidRPr="006C06F4" w:rsidRDefault="009251C2" w:rsidP="00776276">
            <w:pPr>
              <w:pStyle w:val="Zawartotabeli"/>
              <w:snapToGrid w:val="0"/>
              <w:spacing w:before="40" w:after="40"/>
              <w:jc w:val="center"/>
              <w:rPr>
                <w:rFonts w:ascii="Tahoma" w:hAnsi="Tahoma" w:cs="Tahoma"/>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22</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Max. moc znamionowa koagulacji bipolarnej min. 100W</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tcPr>
          <w:p w:rsidR="009251C2" w:rsidRPr="006C06F4" w:rsidRDefault="009251C2" w:rsidP="00776276">
            <w:pPr>
              <w:pStyle w:val="Zawartotabeli"/>
              <w:snapToGrid w:val="0"/>
              <w:spacing w:before="20" w:after="20"/>
              <w:jc w:val="center"/>
              <w:rPr>
                <w:rFonts w:ascii="Tahoma" w:hAnsi="Tahoma" w:cs="Tahoma"/>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23</w:t>
            </w:r>
          </w:p>
        </w:tc>
        <w:tc>
          <w:tcPr>
            <w:tcW w:w="4962" w:type="dxa"/>
            <w:tcBorders>
              <w:bottom w:val="single" w:sz="4" w:space="0" w:color="auto"/>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Możliwość aktywacji pęset bipolarnych w trybie mikro z regulacją mocy koagulacji 0,1[W] –50 [W]</w:t>
            </w:r>
          </w:p>
        </w:tc>
        <w:tc>
          <w:tcPr>
            <w:tcW w:w="978" w:type="dxa"/>
            <w:tcBorders>
              <w:bottom w:val="single" w:sz="4" w:space="0" w:color="auto"/>
            </w:tcBorders>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bottom w:val="single" w:sz="4" w:space="0" w:color="auto"/>
            </w:tcBorders>
            <w:shd w:val="clear" w:color="auto" w:fill="auto"/>
          </w:tcPr>
          <w:p w:rsidR="009251C2" w:rsidRPr="006C06F4" w:rsidRDefault="009251C2" w:rsidP="00776276">
            <w:pPr>
              <w:pStyle w:val="Zawartotabeli"/>
              <w:snapToGrid w:val="0"/>
              <w:jc w:val="center"/>
              <w:rPr>
                <w:rFonts w:ascii="Tahoma" w:hAnsi="Tahoma" w:cs="Tahoma"/>
                <w:sz w:val="20"/>
              </w:rPr>
            </w:pPr>
          </w:p>
        </w:tc>
        <w:tc>
          <w:tcPr>
            <w:tcW w:w="1275" w:type="dxa"/>
          </w:tcPr>
          <w:p w:rsidR="009251C2" w:rsidRPr="006C06F4" w:rsidRDefault="009251C2" w:rsidP="00776276">
            <w:pPr>
              <w:pStyle w:val="Zawartotabeli"/>
              <w:snapToGrid w:val="0"/>
              <w:jc w:val="center"/>
              <w:rPr>
                <w:rFonts w:ascii="Tahoma" w:hAnsi="Tahoma" w:cs="Tahoma"/>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t>24</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 xml:space="preserve">Aktywacja funkcji bipolarnej przez włącznik nożny </w:t>
            </w:r>
            <w:r w:rsidRPr="00E92303">
              <w:rPr>
                <w:rFonts w:ascii="Tahoma" w:hAnsi="Tahoma" w:cs="Tahoma"/>
                <w:sz w:val="20"/>
              </w:rPr>
              <w:br/>
              <w:t xml:space="preserve">i dodatkowo dla pęset bipolarnych za pomocą funkcji auto-start </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tcPr>
          <w:p w:rsidR="009251C2" w:rsidRPr="006C06F4" w:rsidRDefault="009251C2" w:rsidP="00776276">
            <w:pPr>
              <w:pStyle w:val="Zawartotabeli"/>
              <w:snapToGrid w:val="0"/>
              <w:spacing w:before="20" w:after="20"/>
              <w:jc w:val="center"/>
              <w:rPr>
                <w:rFonts w:ascii="Tahoma" w:hAnsi="Tahoma" w:cs="Tahoma"/>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Default="009251C2" w:rsidP="00776276">
            <w:pPr>
              <w:rPr>
                <w:rFonts w:ascii="Arial" w:hAnsi="Arial" w:cs="Arial"/>
                <w:sz w:val="20"/>
              </w:rPr>
            </w:pPr>
            <w:r>
              <w:rPr>
                <w:rFonts w:ascii="Arial" w:hAnsi="Arial" w:cs="Arial"/>
                <w:sz w:val="20"/>
              </w:rPr>
              <w:lastRenderedPageBreak/>
              <w:t>25</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Możliwość regulacji czasu zwłoki początku koagulacji  funkcji auto-start.</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Tak/Nie</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tcPr>
          <w:p w:rsidR="009251C2" w:rsidRPr="006C06F4" w:rsidRDefault="009251C2" w:rsidP="00776276">
            <w:pPr>
              <w:pStyle w:val="Zawartotabeli"/>
              <w:snapToGrid w:val="0"/>
              <w:rPr>
                <w:rFonts w:ascii="Tahoma" w:hAnsi="Tahoma" w:cs="Tahoma"/>
                <w:sz w:val="20"/>
              </w:rPr>
            </w:pPr>
            <w:r w:rsidRPr="006C06F4">
              <w:rPr>
                <w:rFonts w:ascii="Tahoma" w:hAnsi="Tahoma" w:cs="Tahoma"/>
                <w:sz w:val="20"/>
              </w:rPr>
              <w:t>TAK – 5 pkt</w:t>
            </w:r>
          </w:p>
          <w:p w:rsidR="009251C2" w:rsidRPr="006C06F4" w:rsidRDefault="009251C2" w:rsidP="00776276">
            <w:pPr>
              <w:pStyle w:val="Zawartotabeli"/>
              <w:snapToGrid w:val="0"/>
              <w:spacing w:before="20" w:after="20"/>
              <w:rPr>
                <w:rFonts w:ascii="Tahoma" w:hAnsi="Tahoma" w:cs="Tahoma"/>
                <w:sz w:val="20"/>
              </w:rPr>
            </w:pPr>
            <w:r w:rsidRPr="006C06F4">
              <w:rPr>
                <w:rFonts w:ascii="Tahoma" w:hAnsi="Tahoma" w:cs="Tahoma"/>
                <w:sz w:val="20"/>
              </w:rPr>
              <w:t>NIE – 0 pkt</w:t>
            </w: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26</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Funkcja automatycznego zakończenia koagulacji, nie dopuszczająca do przesuszenia tkanek (auto-stop)</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27</w:t>
            </w:r>
          </w:p>
        </w:tc>
        <w:tc>
          <w:tcPr>
            <w:tcW w:w="4962" w:type="dxa"/>
            <w:tcBorders>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 xml:space="preserve">Moduł do preparowania i zamykania dużych naczyń do 7 [mm]. </w:t>
            </w:r>
          </w:p>
          <w:p w:rsidR="009251C2" w:rsidRPr="00E92303" w:rsidRDefault="009251C2" w:rsidP="00776276">
            <w:pPr>
              <w:snapToGrid w:val="0"/>
              <w:rPr>
                <w:rFonts w:ascii="Tahoma" w:hAnsi="Tahoma" w:cs="Tahoma"/>
                <w:sz w:val="20"/>
              </w:rPr>
            </w:pPr>
            <w:r w:rsidRPr="00E92303">
              <w:rPr>
                <w:rFonts w:ascii="Tahoma" w:hAnsi="Tahoma" w:cs="Tahoma"/>
                <w:sz w:val="20"/>
              </w:rPr>
              <w:t xml:space="preserve">Praca odbywa się w cyklu automatycznym, tzn. aparat dozuje prąd w zależności od tkanki i użytego narzędzia, zakończenie procesu sygnalizuje dźwiękowo i wyłącza prąd. Ze względów bezpieczeństwa nie dopuszcza się możliwości ręcznego ustawiania parametru mocy w tym programie </w:t>
            </w:r>
          </w:p>
        </w:tc>
        <w:tc>
          <w:tcPr>
            <w:tcW w:w="978" w:type="dxa"/>
            <w:tcBorders>
              <w:left w:val="single" w:sz="2" w:space="0" w:color="000000"/>
              <w:bottom w:val="single" w:sz="2" w:space="0" w:color="000000"/>
            </w:tcBorders>
            <w:shd w:val="clear" w:color="auto" w:fill="auto"/>
          </w:tcPr>
          <w:p w:rsidR="009251C2" w:rsidRPr="006C06F4" w:rsidRDefault="009251C2" w:rsidP="00776276">
            <w:pPr>
              <w:jc w:val="center"/>
              <w:rPr>
                <w:rFonts w:ascii="Tahoma" w:hAnsi="Tahoma" w:cs="Tahoma"/>
                <w:sz w:val="20"/>
              </w:rPr>
            </w:pPr>
            <w:r w:rsidRPr="006C06F4">
              <w:rPr>
                <w:rFonts w:ascii="Tahoma" w:hAnsi="Tahoma" w:cs="Tahoma"/>
                <w:sz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28</w:t>
            </w:r>
          </w:p>
        </w:tc>
        <w:tc>
          <w:tcPr>
            <w:tcW w:w="4962" w:type="dxa"/>
            <w:tcBorders>
              <w:left w:val="single" w:sz="2" w:space="0" w:color="000000"/>
              <w:bottom w:val="single" w:sz="4" w:space="0" w:color="auto"/>
            </w:tcBorders>
            <w:shd w:val="clear" w:color="auto" w:fill="auto"/>
          </w:tcPr>
          <w:p w:rsidR="009251C2" w:rsidRPr="00E92303" w:rsidRDefault="009251C2" w:rsidP="00776276">
            <w:pPr>
              <w:snapToGrid w:val="0"/>
              <w:rPr>
                <w:rFonts w:ascii="Tahoma" w:hAnsi="Tahoma" w:cs="Tahoma"/>
                <w:sz w:val="20"/>
              </w:rPr>
            </w:pPr>
            <w:r w:rsidRPr="00E92303">
              <w:rPr>
                <w:rFonts w:ascii="Tahoma" w:hAnsi="Tahoma" w:cs="Tahoma"/>
                <w:sz w:val="20"/>
              </w:rPr>
              <w:t>Automatyczne rozpoznawanie narzędzi do zamykania naczyń, z jednoczesnym automatycznym ustawieniem parametrów pracy.</w:t>
            </w:r>
          </w:p>
        </w:tc>
        <w:tc>
          <w:tcPr>
            <w:tcW w:w="978" w:type="dxa"/>
            <w:tcBorders>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60"/>
              <w:jc w:val="center"/>
              <w:rPr>
                <w:rFonts w:ascii="Tahoma" w:hAnsi="Tahoma" w:cs="Tahoma"/>
                <w:sz w:val="20"/>
                <w:szCs w:val="20"/>
              </w:rPr>
            </w:pPr>
            <w:r w:rsidRPr="006C06F4">
              <w:rPr>
                <w:rFonts w:ascii="Tahoma" w:hAnsi="Tahoma" w:cs="Tahoma"/>
                <w:sz w:val="20"/>
                <w:szCs w:val="20"/>
              </w:rPr>
              <w:t>Tak</w:t>
            </w:r>
          </w:p>
        </w:tc>
        <w:tc>
          <w:tcPr>
            <w:tcW w:w="1276" w:type="dxa"/>
            <w:gridSpan w:val="2"/>
            <w:tcBorders>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29</w:t>
            </w:r>
          </w:p>
        </w:tc>
        <w:tc>
          <w:tcPr>
            <w:tcW w:w="4962" w:type="dxa"/>
            <w:tcBorders>
              <w:top w:val="single" w:sz="4" w:space="0" w:color="auto"/>
              <w:left w:val="single" w:sz="2" w:space="0" w:color="000000"/>
              <w:bottom w:val="single" w:sz="4" w:space="0" w:color="auto"/>
            </w:tcBorders>
            <w:shd w:val="clear" w:color="auto" w:fill="auto"/>
          </w:tcPr>
          <w:p w:rsidR="009251C2" w:rsidRPr="00E92303" w:rsidRDefault="009251C2" w:rsidP="00776276">
            <w:pPr>
              <w:rPr>
                <w:rFonts w:ascii="Tahoma" w:hAnsi="Tahoma" w:cs="Tahoma"/>
                <w:sz w:val="20"/>
              </w:rPr>
            </w:pPr>
            <w:r>
              <w:rPr>
                <w:rFonts w:ascii="Arial" w:hAnsi="Arial" w:cs="Arial"/>
                <w:sz w:val="20"/>
              </w:rPr>
              <w:t>Narzędzia współpracujące z modułem do zamykania naczyń do 7 mm posiadające przewód zintegrowany z narzędziem i wtyczką</w:t>
            </w:r>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6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p>
        </w:tc>
        <w:tc>
          <w:tcPr>
            <w:tcW w:w="4962" w:type="dxa"/>
            <w:tcBorders>
              <w:top w:val="single" w:sz="4" w:space="0" w:color="auto"/>
              <w:left w:val="single" w:sz="2" w:space="0" w:color="000000"/>
              <w:bottom w:val="single" w:sz="2" w:space="0" w:color="000000"/>
            </w:tcBorders>
            <w:shd w:val="clear" w:color="auto" w:fill="auto"/>
          </w:tcPr>
          <w:p w:rsidR="009251C2" w:rsidRPr="00E92303" w:rsidRDefault="009251C2" w:rsidP="00776276">
            <w:pPr>
              <w:snapToGrid w:val="0"/>
              <w:rPr>
                <w:rFonts w:ascii="Tahoma" w:hAnsi="Tahoma" w:cs="Tahoma"/>
                <w:b/>
                <w:sz w:val="20"/>
              </w:rPr>
            </w:pPr>
            <w:r w:rsidRPr="00E92303">
              <w:rPr>
                <w:rFonts w:ascii="Tahoma" w:hAnsi="Tahoma" w:cs="Tahoma"/>
                <w:b/>
                <w:sz w:val="20"/>
              </w:rPr>
              <w:t>Wyposażenie:</w:t>
            </w:r>
          </w:p>
        </w:tc>
        <w:tc>
          <w:tcPr>
            <w:tcW w:w="978" w:type="dxa"/>
            <w:tcBorders>
              <w:top w:val="single" w:sz="4" w:space="0" w:color="auto"/>
              <w:left w:val="single" w:sz="2" w:space="0" w:color="000000"/>
              <w:bottom w:val="single" w:sz="2" w:space="0" w:color="000000"/>
            </w:tcBorders>
            <w:shd w:val="clear" w:color="auto" w:fill="auto"/>
          </w:tcPr>
          <w:p w:rsidR="009251C2" w:rsidRPr="006C06F4" w:rsidRDefault="009251C2" w:rsidP="00776276">
            <w:pPr>
              <w:pStyle w:val="Standard"/>
              <w:autoSpaceDE w:val="0"/>
              <w:snapToGrid w:val="0"/>
              <w:spacing w:before="60"/>
              <w:jc w:val="center"/>
              <w:rPr>
                <w:rFonts w:ascii="Tahoma" w:hAnsi="Tahoma" w:cs="Tahoma"/>
                <w:sz w:val="20"/>
                <w:szCs w:val="20"/>
              </w:rPr>
            </w:pPr>
          </w:p>
        </w:tc>
        <w:tc>
          <w:tcPr>
            <w:tcW w:w="1276" w:type="dxa"/>
            <w:gridSpan w:val="2"/>
            <w:tcBorders>
              <w:top w:val="single" w:sz="4" w:space="0" w:color="auto"/>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30</w:t>
            </w:r>
          </w:p>
        </w:tc>
        <w:tc>
          <w:tcPr>
            <w:tcW w:w="4962" w:type="dxa"/>
            <w:tcBorders>
              <w:top w:val="single" w:sz="4" w:space="0" w:color="auto"/>
              <w:left w:val="single" w:sz="2" w:space="0" w:color="000000"/>
              <w:bottom w:val="single" w:sz="4" w:space="0" w:color="auto"/>
            </w:tcBorders>
            <w:shd w:val="clear" w:color="auto" w:fill="auto"/>
          </w:tcPr>
          <w:p w:rsidR="009251C2" w:rsidRPr="00E92303" w:rsidRDefault="009251C2" w:rsidP="00776276">
            <w:pPr>
              <w:rPr>
                <w:rFonts w:ascii="Tahoma" w:hAnsi="Tahoma" w:cs="Tahoma"/>
                <w:sz w:val="20"/>
              </w:rPr>
            </w:pPr>
            <w:r w:rsidRPr="00757D85">
              <w:rPr>
                <w:rFonts w:ascii="Tahoma" w:hAnsi="Tahoma" w:cs="Tahoma"/>
                <w:sz w:val="20"/>
              </w:rPr>
              <w:t xml:space="preserve">Rękojeść elektrochirurgiczna z </w:t>
            </w:r>
            <w:r>
              <w:rPr>
                <w:rFonts w:ascii="Tahoma" w:hAnsi="Tahoma" w:cs="Tahoma"/>
                <w:sz w:val="20"/>
              </w:rPr>
              <w:t>dwoma przyciskami, kabel 4 m – 2</w:t>
            </w:r>
            <w:r w:rsidRPr="00757D85">
              <w:rPr>
                <w:rFonts w:ascii="Tahoma" w:hAnsi="Tahoma" w:cs="Tahoma"/>
                <w:sz w:val="20"/>
              </w:rPr>
              <w:t xml:space="preserve"> </w:t>
            </w:r>
            <w:proofErr w:type="spellStart"/>
            <w:r w:rsidRPr="00757D85">
              <w:rPr>
                <w:rFonts w:ascii="Tahoma" w:hAnsi="Tahoma" w:cs="Tahoma"/>
                <w:sz w:val="20"/>
              </w:rPr>
              <w:t>szt</w:t>
            </w:r>
            <w:proofErr w:type="spellEnd"/>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31</w:t>
            </w:r>
          </w:p>
        </w:tc>
        <w:tc>
          <w:tcPr>
            <w:tcW w:w="4962" w:type="dxa"/>
            <w:tcBorders>
              <w:top w:val="single" w:sz="4" w:space="0" w:color="auto"/>
              <w:left w:val="single" w:sz="2" w:space="0" w:color="000000"/>
              <w:bottom w:val="single" w:sz="4" w:space="0" w:color="auto"/>
            </w:tcBorders>
            <w:shd w:val="clear" w:color="auto" w:fill="auto"/>
          </w:tcPr>
          <w:p w:rsidR="009251C2" w:rsidRDefault="009251C2" w:rsidP="00776276">
            <w:pPr>
              <w:rPr>
                <w:rFonts w:ascii="Tahoma" w:hAnsi="Tahoma" w:cs="Tahoma"/>
                <w:sz w:val="20"/>
              </w:rPr>
            </w:pPr>
            <w:r w:rsidRPr="00757D85">
              <w:rPr>
                <w:rFonts w:ascii="Tahoma" w:hAnsi="Tahoma" w:cs="Tahoma"/>
                <w:sz w:val="20"/>
              </w:rPr>
              <w:t xml:space="preserve">Zestaw elektrod </w:t>
            </w:r>
            <w:proofErr w:type="spellStart"/>
            <w:r w:rsidRPr="00757D85">
              <w:rPr>
                <w:rFonts w:ascii="Tahoma" w:hAnsi="Tahoma" w:cs="Tahoma"/>
                <w:sz w:val="20"/>
              </w:rPr>
              <w:t>monopolarnych</w:t>
            </w:r>
            <w:proofErr w:type="spellEnd"/>
            <w:r w:rsidRPr="00757D85">
              <w:rPr>
                <w:rFonts w:ascii="Tahoma" w:hAnsi="Tahoma" w:cs="Tahoma"/>
                <w:sz w:val="20"/>
              </w:rPr>
              <w:t>: trzpień Ø 4 mm, opakowanie zawierające 5 szt.,  w składzie: lancetowa, nożowa, igłowa oraz kulkowe: Ø 2 mm i Ø 4 mm – 1 komplet.</w:t>
            </w:r>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32</w:t>
            </w:r>
          </w:p>
        </w:tc>
        <w:tc>
          <w:tcPr>
            <w:tcW w:w="4962" w:type="dxa"/>
            <w:tcBorders>
              <w:top w:val="single" w:sz="4" w:space="0" w:color="auto"/>
              <w:left w:val="single" w:sz="2" w:space="0" w:color="000000"/>
              <w:bottom w:val="single" w:sz="4" w:space="0" w:color="auto"/>
            </w:tcBorders>
            <w:shd w:val="clear" w:color="auto" w:fill="auto"/>
          </w:tcPr>
          <w:p w:rsidR="009251C2" w:rsidRPr="00757D85" w:rsidRDefault="009251C2" w:rsidP="00776276">
            <w:pPr>
              <w:rPr>
                <w:rFonts w:ascii="Tahoma" w:hAnsi="Tahoma" w:cs="Tahoma"/>
                <w:sz w:val="20"/>
              </w:rPr>
            </w:pPr>
            <w:r>
              <w:rPr>
                <w:rFonts w:ascii="Arial" w:hAnsi="Arial" w:cs="Arial"/>
                <w:sz w:val="20"/>
              </w:rPr>
              <w:t xml:space="preserve">Kabel do </w:t>
            </w:r>
            <w:proofErr w:type="spellStart"/>
            <w:r>
              <w:rPr>
                <w:rFonts w:ascii="Arial" w:hAnsi="Arial" w:cs="Arial"/>
                <w:sz w:val="20"/>
              </w:rPr>
              <w:t>monopolarnych</w:t>
            </w:r>
            <w:proofErr w:type="spellEnd"/>
            <w:r>
              <w:rPr>
                <w:rFonts w:ascii="Arial" w:hAnsi="Arial" w:cs="Arial"/>
                <w:sz w:val="20"/>
              </w:rPr>
              <w:t xml:space="preserve"> instrumentów laparoskopowych, wtyczka "</w:t>
            </w:r>
            <w:proofErr w:type="spellStart"/>
            <w:r>
              <w:rPr>
                <w:rFonts w:ascii="Arial" w:hAnsi="Arial" w:cs="Arial"/>
                <w:sz w:val="20"/>
              </w:rPr>
              <w:t>banankowa-gniazdo</w:t>
            </w:r>
            <w:proofErr w:type="spellEnd"/>
            <w:r>
              <w:rPr>
                <w:rFonts w:ascii="Arial" w:hAnsi="Arial" w:cs="Arial"/>
                <w:sz w:val="20"/>
              </w:rPr>
              <w:t>", dł. 5 m – 2 szt.</w:t>
            </w:r>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33</w:t>
            </w:r>
          </w:p>
        </w:tc>
        <w:tc>
          <w:tcPr>
            <w:tcW w:w="4962" w:type="dxa"/>
            <w:tcBorders>
              <w:top w:val="single" w:sz="4" w:space="0" w:color="auto"/>
              <w:left w:val="single" w:sz="2" w:space="0" w:color="000000"/>
              <w:bottom w:val="single" w:sz="4" w:space="0" w:color="auto"/>
            </w:tcBorders>
            <w:shd w:val="clear" w:color="auto" w:fill="auto"/>
          </w:tcPr>
          <w:p w:rsidR="009251C2" w:rsidRPr="00757D85" w:rsidRDefault="009251C2" w:rsidP="00776276">
            <w:pPr>
              <w:rPr>
                <w:rFonts w:ascii="Tahoma" w:hAnsi="Tahoma" w:cs="Tahoma"/>
                <w:sz w:val="20"/>
              </w:rPr>
            </w:pPr>
            <w:proofErr w:type="spellStart"/>
            <w:r w:rsidRPr="00757D85">
              <w:rPr>
                <w:rFonts w:ascii="Tahoma" w:hAnsi="Tahoma" w:cs="Tahoma"/>
                <w:sz w:val="20"/>
              </w:rPr>
              <w:t>Penseta</w:t>
            </w:r>
            <w:proofErr w:type="spellEnd"/>
            <w:r w:rsidRPr="00757D85">
              <w:rPr>
                <w:rFonts w:ascii="Tahoma" w:hAnsi="Tahoma" w:cs="Tahoma"/>
                <w:sz w:val="20"/>
              </w:rPr>
              <w:t xml:space="preserve"> </w:t>
            </w:r>
            <w:proofErr w:type="spellStart"/>
            <w:r w:rsidRPr="00757D85">
              <w:rPr>
                <w:rFonts w:ascii="Tahoma" w:hAnsi="Tahoma" w:cs="Tahoma"/>
                <w:sz w:val="20"/>
              </w:rPr>
              <w:t>bi</w:t>
            </w:r>
            <w:r>
              <w:rPr>
                <w:rFonts w:ascii="Tahoma" w:hAnsi="Tahoma" w:cs="Tahoma"/>
                <w:sz w:val="20"/>
              </w:rPr>
              <w:t>polarana</w:t>
            </w:r>
            <w:proofErr w:type="spellEnd"/>
            <w:r>
              <w:rPr>
                <w:rFonts w:ascii="Tahoma" w:hAnsi="Tahoma" w:cs="Tahoma"/>
                <w:sz w:val="20"/>
              </w:rPr>
              <w:t xml:space="preserve"> nieprzywierająca prosta </w:t>
            </w:r>
            <w:r w:rsidRPr="00757D85">
              <w:rPr>
                <w:rFonts w:ascii="Tahoma" w:hAnsi="Tahoma" w:cs="Tahoma"/>
                <w:sz w:val="20"/>
              </w:rPr>
              <w:t xml:space="preserve"> tępa 230</w:t>
            </w:r>
            <w:r>
              <w:rPr>
                <w:rFonts w:ascii="Tahoma" w:hAnsi="Tahoma" w:cs="Tahoma"/>
                <w:sz w:val="20"/>
              </w:rPr>
              <w:t xml:space="preserve"> </w:t>
            </w:r>
            <w:r w:rsidRPr="00757D85">
              <w:rPr>
                <w:rFonts w:ascii="Tahoma" w:hAnsi="Tahoma" w:cs="Tahoma"/>
                <w:sz w:val="20"/>
              </w:rPr>
              <w:t>mm</w:t>
            </w:r>
            <w:r>
              <w:rPr>
                <w:rFonts w:ascii="Tahoma" w:hAnsi="Tahoma" w:cs="Tahoma"/>
                <w:sz w:val="20"/>
              </w:rPr>
              <w:t xml:space="preserve">, </w:t>
            </w:r>
            <w:proofErr w:type="spellStart"/>
            <w:r>
              <w:rPr>
                <w:rFonts w:ascii="Tahoma" w:hAnsi="Tahoma" w:cs="Tahoma"/>
                <w:sz w:val="20"/>
              </w:rPr>
              <w:t>szer</w:t>
            </w:r>
            <w:proofErr w:type="spellEnd"/>
            <w:r>
              <w:rPr>
                <w:rFonts w:ascii="Tahoma" w:hAnsi="Tahoma" w:cs="Tahoma"/>
                <w:sz w:val="20"/>
              </w:rPr>
              <w:t xml:space="preserve"> końcówki 2 mm – 1</w:t>
            </w:r>
            <w:r w:rsidRPr="00757D85">
              <w:rPr>
                <w:rFonts w:ascii="Tahoma" w:hAnsi="Tahoma" w:cs="Tahoma"/>
                <w:sz w:val="20"/>
              </w:rPr>
              <w:t xml:space="preserve"> szt.</w:t>
            </w:r>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34</w:t>
            </w:r>
          </w:p>
        </w:tc>
        <w:tc>
          <w:tcPr>
            <w:tcW w:w="4962" w:type="dxa"/>
            <w:tcBorders>
              <w:top w:val="single" w:sz="4" w:space="0" w:color="auto"/>
              <w:left w:val="single" w:sz="2" w:space="0" w:color="000000"/>
              <w:bottom w:val="single" w:sz="4" w:space="0" w:color="auto"/>
            </w:tcBorders>
            <w:shd w:val="clear" w:color="auto" w:fill="auto"/>
          </w:tcPr>
          <w:p w:rsidR="009251C2" w:rsidRPr="00757D85" w:rsidRDefault="009251C2" w:rsidP="00776276">
            <w:pPr>
              <w:rPr>
                <w:rFonts w:ascii="Tahoma" w:hAnsi="Tahoma" w:cs="Tahoma"/>
                <w:sz w:val="20"/>
              </w:rPr>
            </w:pPr>
            <w:proofErr w:type="spellStart"/>
            <w:r w:rsidRPr="00757D85">
              <w:rPr>
                <w:rFonts w:ascii="Tahoma" w:hAnsi="Tahoma" w:cs="Tahoma"/>
                <w:sz w:val="20"/>
              </w:rPr>
              <w:t>Penseta</w:t>
            </w:r>
            <w:proofErr w:type="spellEnd"/>
            <w:r w:rsidRPr="00757D85">
              <w:rPr>
                <w:rFonts w:ascii="Tahoma" w:hAnsi="Tahoma" w:cs="Tahoma"/>
                <w:sz w:val="20"/>
              </w:rPr>
              <w:t xml:space="preserve"> </w:t>
            </w:r>
            <w:proofErr w:type="spellStart"/>
            <w:r w:rsidRPr="00757D85">
              <w:rPr>
                <w:rFonts w:ascii="Tahoma" w:hAnsi="Tahoma" w:cs="Tahoma"/>
                <w:sz w:val="20"/>
              </w:rPr>
              <w:t>bi</w:t>
            </w:r>
            <w:r>
              <w:rPr>
                <w:rFonts w:ascii="Tahoma" w:hAnsi="Tahoma" w:cs="Tahoma"/>
                <w:sz w:val="20"/>
              </w:rPr>
              <w:t>polarana</w:t>
            </w:r>
            <w:proofErr w:type="spellEnd"/>
            <w:r>
              <w:rPr>
                <w:rFonts w:ascii="Tahoma" w:hAnsi="Tahoma" w:cs="Tahoma"/>
                <w:sz w:val="20"/>
              </w:rPr>
              <w:t xml:space="preserve"> nieprzywierająca bagnetowa </w:t>
            </w:r>
            <w:r w:rsidRPr="00757D85">
              <w:rPr>
                <w:rFonts w:ascii="Tahoma" w:hAnsi="Tahoma" w:cs="Tahoma"/>
                <w:sz w:val="20"/>
              </w:rPr>
              <w:t xml:space="preserve"> tępa 230</w:t>
            </w:r>
            <w:r>
              <w:rPr>
                <w:rFonts w:ascii="Tahoma" w:hAnsi="Tahoma" w:cs="Tahoma"/>
                <w:sz w:val="20"/>
              </w:rPr>
              <w:t xml:space="preserve"> </w:t>
            </w:r>
            <w:r w:rsidRPr="00757D85">
              <w:rPr>
                <w:rFonts w:ascii="Tahoma" w:hAnsi="Tahoma" w:cs="Tahoma"/>
                <w:sz w:val="20"/>
              </w:rPr>
              <w:t>mm</w:t>
            </w:r>
            <w:r>
              <w:rPr>
                <w:rFonts w:ascii="Tahoma" w:hAnsi="Tahoma" w:cs="Tahoma"/>
                <w:sz w:val="20"/>
              </w:rPr>
              <w:t xml:space="preserve">, </w:t>
            </w:r>
            <w:proofErr w:type="spellStart"/>
            <w:r>
              <w:rPr>
                <w:rFonts w:ascii="Tahoma" w:hAnsi="Tahoma" w:cs="Tahoma"/>
                <w:sz w:val="20"/>
              </w:rPr>
              <w:t>szer</w:t>
            </w:r>
            <w:proofErr w:type="spellEnd"/>
            <w:r>
              <w:rPr>
                <w:rFonts w:ascii="Tahoma" w:hAnsi="Tahoma" w:cs="Tahoma"/>
                <w:sz w:val="20"/>
              </w:rPr>
              <w:t xml:space="preserve"> końcówki 1 mm – 1</w:t>
            </w:r>
            <w:r w:rsidRPr="00757D85">
              <w:rPr>
                <w:rFonts w:ascii="Tahoma" w:hAnsi="Tahoma" w:cs="Tahoma"/>
                <w:sz w:val="20"/>
              </w:rPr>
              <w:t xml:space="preserve"> szt.</w:t>
            </w:r>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35</w:t>
            </w:r>
          </w:p>
        </w:tc>
        <w:tc>
          <w:tcPr>
            <w:tcW w:w="4962" w:type="dxa"/>
            <w:tcBorders>
              <w:top w:val="single" w:sz="4" w:space="0" w:color="auto"/>
              <w:left w:val="single" w:sz="2" w:space="0" w:color="000000"/>
              <w:bottom w:val="single" w:sz="4" w:space="0" w:color="auto"/>
            </w:tcBorders>
            <w:shd w:val="clear" w:color="auto" w:fill="auto"/>
          </w:tcPr>
          <w:p w:rsidR="009251C2" w:rsidRPr="00757D85" w:rsidRDefault="009251C2" w:rsidP="00776276">
            <w:pPr>
              <w:rPr>
                <w:rFonts w:ascii="Tahoma" w:hAnsi="Tahoma" w:cs="Tahoma"/>
                <w:sz w:val="20"/>
              </w:rPr>
            </w:pPr>
            <w:r w:rsidRPr="00757D85">
              <w:rPr>
                <w:rFonts w:ascii="Tahoma" w:hAnsi="Tahoma" w:cs="Tahoma"/>
                <w:sz w:val="20"/>
              </w:rPr>
              <w:t>Kabel do pincet bipolarnych, dł. 5 m, wtyk symetryczny</w:t>
            </w:r>
            <w:r>
              <w:rPr>
                <w:rFonts w:ascii="Tahoma" w:hAnsi="Tahoma" w:cs="Tahoma"/>
                <w:sz w:val="20"/>
              </w:rPr>
              <w:t xml:space="preserve"> – 2 </w:t>
            </w:r>
            <w:proofErr w:type="spellStart"/>
            <w:r>
              <w:rPr>
                <w:rFonts w:ascii="Tahoma" w:hAnsi="Tahoma" w:cs="Tahoma"/>
                <w:sz w:val="20"/>
              </w:rPr>
              <w:t>szt</w:t>
            </w:r>
            <w:proofErr w:type="spellEnd"/>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36</w:t>
            </w:r>
          </w:p>
        </w:tc>
        <w:tc>
          <w:tcPr>
            <w:tcW w:w="4962" w:type="dxa"/>
            <w:tcBorders>
              <w:top w:val="single" w:sz="4" w:space="0" w:color="auto"/>
              <w:left w:val="single" w:sz="2" w:space="0" w:color="000000"/>
              <w:bottom w:val="single" w:sz="4" w:space="0" w:color="auto"/>
            </w:tcBorders>
            <w:shd w:val="clear" w:color="auto" w:fill="auto"/>
          </w:tcPr>
          <w:p w:rsidR="009251C2" w:rsidRPr="00E92303" w:rsidRDefault="009251C2" w:rsidP="00776276">
            <w:pPr>
              <w:rPr>
                <w:rFonts w:ascii="Tahoma" w:hAnsi="Tahoma" w:cs="Tahoma"/>
                <w:sz w:val="20"/>
              </w:rPr>
            </w:pPr>
            <w:r w:rsidRPr="00E92303">
              <w:rPr>
                <w:rFonts w:ascii="Tahoma" w:hAnsi="Tahoma" w:cs="Tahoma"/>
                <w:sz w:val="20"/>
              </w:rPr>
              <w:t>Wielorazowy instrument do zamykania naczyń do 7 mm (za wyjątkiem nożyka) z jednoczesnym cięciem:</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z rozpoznawaniem narzędzi,</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z automatycznym doborem właściwego programu do zamykania naczyń z nierozłącznym kablem;</w:t>
            </w:r>
          </w:p>
          <w:p w:rsidR="009251C2" w:rsidRDefault="009251C2" w:rsidP="00776276">
            <w:pPr>
              <w:widowControl w:val="0"/>
              <w:numPr>
                <w:ilvl w:val="0"/>
                <w:numId w:val="19"/>
              </w:numPr>
              <w:ind w:left="229" w:hanging="229"/>
              <w:rPr>
                <w:rFonts w:ascii="Tahoma" w:hAnsi="Tahoma" w:cs="Tahoma"/>
                <w:sz w:val="20"/>
              </w:rPr>
            </w:pPr>
            <w:r>
              <w:rPr>
                <w:rFonts w:ascii="Tahoma" w:hAnsi="Tahoma" w:cs="Tahoma"/>
                <w:sz w:val="20"/>
              </w:rPr>
              <w:t>m</w:t>
            </w:r>
            <w:r w:rsidRPr="00E92303">
              <w:rPr>
                <w:rFonts w:ascii="Tahoma" w:hAnsi="Tahoma" w:cs="Tahoma"/>
                <w:sz w:val="20"/>
              </w:rPr>
              <w:t>ożliwość aktywacji prądu przyciskiem umieszczonym na rączce i włącznikiem nożnym</w:t>
            </w:r>
            <w:r>
              <w:rPr>
                <w:rFonts w:ascii="Tahoma" w:hAnsi="Tahoma" w:cs="Tahoma"/>
                <w:sz w:val="20"/>
              </w:rPr>
              <w:t>,</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 xml:space="preserve">długość 200 [mm] +/- 10 [mm], </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średnica trzonu 10 [mm],</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lastRenderedPageBreak/>
              <w:t xml:space="preserve">na min. 50 zabiegów, </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trzon obracany o 360°,</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adapter do przepłukiwania (w zestawie)</w:t>
            </w:r>
          </w:p>
          <w:p w:rsidR="009251C2" w:rsidRPr="00E92303" w:rsidRDefault="009251C2" w:rsidP="00776276">
            <w:pPr>
              <w:widowControl w:val="0"/>
              <w:numPr>
                <w:ilvl w:val="0"/>
                <w:numId w:val="19"/>
              </w:numPr>
              <w:ind w:left="229" w:hanging="229"/>
              <w:rPr>
                <w:rFonts w:ascii="Tahoma" w:hAnsi="Tahoma" w:cs="Tahoma"/>
                <w:sz w:val="20"/>
              </w:rPr>
            </w:pPr>
            <w:proofErr w:type="spellStart"/>
            <w:r w:rsidRPr="00E92303">
              <w:rPr>
                <w:rFonts w:ascii="Tahoma" w:hAnsi="Tahoma" w:cs="Tahoma"/>
                <w:sz w:val="20"/>
              </w:rPr>
              <w:t>czyścik</w:t>
            </w:r>
            <w:proofErr w:type="spellEnd"/>
            <w:r w:rsidRPr="00E92303">
              <w:rPr>
                <w:rFonts w:ascii="Tahoma" w:hAnsi="Tahoma" w:cs="Tahoma"/>
                <w:sz w:val="20"/>
              </w:rPr>
              <w:t xml:space="preserve"> końcówki roboczej (w zestawie)</w:t>
            </w:r>
          </w:p>
          <w:p w:rsidR="009251C2" w:rsidRDefault="009251C2" w:rsidP="00776276">
            <w:pPr>
              <w:rPr>
                <w:rFonts w:ascii="Tahoma" w:hAnsi="Tahoma" w:cs="Tahoma"/>
                <w:sz w:val="20"/>
              </w:rPr>
            </w:pPr>
            <w:r>
              <w:rPr>
                <w:rFonts w:ascii="Tahoma" w:hAnsi="Tahoma" w:cs="Tahoma"/>
                <w:sz w:val="20"/>
              </w:rPr>
              <w:t>- końcówka robocza zagięta</w:t>
            </w:r>
            <w:r w:rsidRPr="00E92303">
              <w:rPr>
                <w:rFonts w:ascii="Tahoma" w:hAnsi="Tahoma" w:cs="Tahoma"/>
                <w:sz w:val="20"/>
              </w:rPr>
              <w:t xml:space="preserve"> o szerokości końc</w:t>
            </w:r>
            <w:r>
              <w:rPr>
                <w:rFonts w:ascii="Tahoma" w:hAnsi="Tahoma" w:cs="Tahoma"/>
                <w:sz w:val="20"/>
              </w:rPr>
              <w:t>a 3 mm i długości min. 17 mm</w:t>
            </w:r>
          </w:p>
          <w:p w:rsidR="009251C2" w:rsidRDefault="009251C2" w:rsidP="00776276">
            <w:pPr>
              <w:rPr>
                <w:rFonts w:ascii="Tahoma" w:hAnsi="Tahoma" w:cs="Tahoma"/>
                <w:sz w:val="20"/>
              </w:rPr>
            </w:pPr>
            <w:r>
              <w:rPr>
                <w:rFonts w:ascii="Tahoma" w:hAnsi="Tahoma" w:cs="Tahoma"/>
                <w:sz w:val="20"/>
              </w:rPr>
              <w:t xml:space="preserve"> – </w:t>
            </w:r>
            <w:r w:rsidRPr="00FD29BB">
              <w:rPr>
                <w:rFonts w:ascii="Tahoma" w:hAnsi="Tahoma" w:cs="Tahoma"/>
                <w:sz w:val="20"/>
              </w:rPr>
              <w:t>narzędzie tego samego producenta co aparat elektrochirurgiczny.</w:t>
            </w:r>
          </w:p>
          <w:p w:rsidR="009251C2" w:rsidRDefault="009251C2" w:rsidP="00776276">
            <w:pPr>
              <w:rPr>
                <w:rFonts w:ascii="Tahoma" w:hAnsi="Tahoma" w:cs="Tahoma"/>
                <w:sz w:val="20"/>
              </w:rPr>
            </w:pPr>
            <w:r>
              <w:rPr>
                <w:rFonts w:ascii="Tahoma" w:hAnsi="Tahoma" w:cs="Tahoma"/>
                <w:sz w:val="20"/>
              </w:rPr>
              <w:t>1 komplet,</w:t>
            </w:r>
            <w:r w:rsidRPr="00E92303">
              <w:rPr>
                <w:rFonts w:ascii="Tahoma" w:hAnsi="Tahoma" w:cs="Tahoma"/>
                <w:sz w:val="20"/>
              </w:rPr>
              <w:br/>
              <w:t>lub to</w:t>
            </w:r>
            <w:r>
              <w:rPr>
                <w:rFonts w:ascii="Tahoma" w:hAnsi="Tahoma" w:cs="Tahoma"/>
                <w:sz w:val="20"/>
              </w:rPr>
              <w:t xml:space="preserve">żsame jednorazowe w liczbie 50 </w:t>
            </w:r>
            <w:r w:rsidRPr="00E92303">
              <w:rPr>
                <w:rFonts w:ascii="Tahoma" w:hAnsi="Tahoma" w:cs="Tahoma"/>
                <w:sz w:val="20"/>
              </w:rPr>
              <w:t>szt.</w:t>
            </w:r>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lastRenderedPageBreak/>
              <w:t xml:space="preserve">Tak </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6C06F4" w:rsidRDefault="009251C2" w:rsidP="00776276">
            <w:pPr>
              <w:pStyle w:val="Zawartotabeli"/>
              <w:snapToGrid w:val="0"/>
              <w:spacing w:before="20" w:after="20"/>
              <w:rPr>
                <w:rFonts w:ascii="Tahoma" w:hAnsi="Tahoma" w:cs="Tahoma"/>
                <w:sz w:val="20"/>
              </w:rPr>
            </w:pPr>
            <w:r>
              <w:rPr>
                <w:rFonts w:ascii="Tahoma" w:hAnsi="Tahoma" w:cs="Tahoma"/>
                <w:sz w:val="20"/>
              </w:rPr>
              <w:t>Wielorazowy – 5</w:t>
            </w:r>
            <w:r w:rsidRPr="006C06F4">
              <w:rPr>
                <w:rFonts w:ascii="Tahoma" w:hAnsi="Tahoma" w:cs="Tahoma"/>
                <w:sz w:val="20"/>
              </w:rPr>
              <w:t xml:space="preserve"> pkt </w:t>
            </w:r>
          </w:p>
          <w:p w:rsidR="009251C2" w:rsidRPr="00402FAA" w:rsidRDefault="009251C2" w:rsidP="00776276">
            <w:pPr>
              <w:jc w:val="center"/>
              <w:rPr>
                <w:rFonts w:ascii="Arial" w:hAnsi="Arial" w:cs="Arial"/>
                <w:sz w:val="20"/>
              </w:rPr>
            </w:pPr>
            <w:r w:rsidRPr="006C06F4">
              <w:rPr>
                <w:rFonts w:ascii="Tahoma" w:hAnsi="Tahoma" w:cs="Tahoma"/>
                <w:sz w:val="20"/>
              </w:rPr>
              <w:t>Jednorazowy – 0 pkt.</w:t>
            </w: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lastRenderedPageBreak/>
              <w:t>37</w:t>
            </w:r>
          </w:p>
        </w:tc>
        <w:tc>
          <w:tcPr>
            <w:tcW w:w="4962" w:type="dxa"/>
            <w:tcBorders>
              <w:left w:val="single" w:sz="2" w:space="0" w:color="000000"/>
              <w:bottom w:val="single" w:sz="4" w:space="0" w:color="auto"/>
            </w:tcBorders>
            <w:shd w:val="clear" w:color="auto" w:fill="auto"/>
          </w:tcPr>
          <w:p w:rsidR="009251C2" w:rsidRPr="00E92303" w:rsidRDefault="009251C2" w:rsidP="00776276">
            <w:pPr>
              <w:rPr>
                <w:rFonts w:ascii="Tahoma" w:hAnsi="Tahoma" w:cs="Tahoma"/>
                <w:sz w:val="20"/>
              </w:rPr>
            </w:pPr>
            <w:r w:rsidRPr="00E92303">
              <w:rPr>
                <w:rFonts w:ascii="Tahoma" w:hAnsi="Tahoma" w:cs="Tahoma"/>
                <w:sz w:val="20"/>
              </w:rPr>
              <w:t>Wielorazowy klem do zamykania naczyń do 7 mm (za wyjątkiem nożyka) z jednoczesnym cięciem:</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z rozpoznawaniem narzędzi,</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z automatycznym doborem właściwego programu do zamykania naczyń z nierozłącznym kablem;</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 xml:space="preserve">aktywacja prądu z </w:t>
            </w:r>
            <w:proofErr w:type="spellStart"/>
            <w:r w:rsidRPr="00E92303">
              <w:rPr>
                <w:rFonts w:ascii="Tahoma" w:hAnsi="Tahoma" w:cs="Tahoma"/>
                <w:sz w:val="20"/>
              </w:rPr>
              <w:t>klemu</w:t>
            </w:r>
            <w:proofErr w:type="spellEnd"/>
            <w:r w:rsidRPr="00E92303">
              <w:rPr>
                <w:rFonts w:ascii="Tahoma" w:hAnsi="Tahoma" w:cs="Tahoma"/>
                <w:sz w:val="20"/>
              </w:rPr>
              <w:t xml:space="preserve"> </w:t>
            </w:r>
            <w:r>
              <w:rPr>
                <w:rFonts w:ascii="Tahoma" w:hAnsi="Tahoma" w:cs="Tahoma"/>
                <w:sz w:val="20"/>
              </w:rPr>
              <w:t xml:space="preserve">i </w:t>
            </w:r>
            <w:r w:rsidRPr="00E92303">
              <w:rPr>
                <w:rFonts w:ascii="Tahoma" w:hAnsi="Tahoma" w:cs="Tahoma"/>
                <w:sz w:val="20"/>
              </w:rPr>
              <w:t>wyłącznika nożnego</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 xml:space="preserve">na min. 50 zabiegów, </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długość 190 [mm] +/- 10 [mm],,</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 xml:space="preserve">końcówka robocza zagięta o długości min. 17 mm </w:t>
            </w:r>
          </w:p>
          <w:p w:rsidR="009251C2" w:rsidRDefault="009251C2" w:rsidP="00776276">
            <w:pPr>
              <w:widowControl w:val="0"/>
              <w:numPr>
                <w:ilvl w:val="0"/>
                <w:numId w:val="19"/>
              </w:numPr>
              <w:ind w:left="229" w:hanging="229"/>
              <w:rPr>
                <w:rFonts w:ascii="Tahoma" w:hAnsi="Tahoma" w:cs="Tahoma"/>
                <w:sz w:val="20"/>
              </w:rPr>
            </w:pPr>
            <w:proofErr w:type="spellStart"/>
            <w:r w:rsidRPr="00E92303">
              <w:rPr>
                <w:rFonts w:ascii="Tahoma" w:hAnsi="Tahoma" w:cs="Tahoma"/>
                <w:sz w:val="20"/>
              </w:rPr>
              <w:t>czyścik</w:t>
            </w:r>
            <w:proofErr w:type="spellEnd"/>
            <w:r w:rsidRPr="00E92303">
              <w:rPr>
                <w:rFonts w:ascii="Tahoma" w:hAnsi="Tahoma" w:cs="Tahoma"/>
                <w:sz w:val="20"/>
              </w:rPr>
              <w:t xml:space="preserve"> końcówki roboczej (w zestawie)</w:t>
            </w:r>
          </w:p>
          <w:p w:rsidR="009251C2" w:rsidRDefault="009251C2" w:rsidP="00776276">
            <w:pPr>
              <w:rPr>
                <w:rFonts w:ascii="Tahoma" w:hAnsi="Tahoma" w:cs="Tahoma"/>
                <w:sz w:val="20"/>
              </w:rPr>
            </w:pPr>
            <w:r>
              <w:rPr>
                <w:rFonts w:ascii="Tahoma" w:hAnsi="Tahoma" w:cs="Tahoma"/>
                <w:sz w:val="20"/>
              </w:rPr>
              <w:t xml:space="preserve">- </w:t>
            </w:r>
            <w:r w:rsidRPr="00DB2B6F">
              <w:rPr>
                <w:rFonts w:ascii="Tahoma" w:hAnsi="Tahoma" w:cs="Tahoma"/>
                <w:sz w:val="20"/>
              </w:rPr>
              <w:t xml:space="preserve">narzędzie tego samego producenta co aparat </w:t>
            </w:r>
            <w:r>
              <w:rPr>
                <w:rFonts w:ascii="Tahoma" w:hAnsi="Tahoma" w:cs="Tahoma"/>
                <w:sz w:val="20"/>
              </w:rPr>
              <w:t>elektrochirurgiczny.</w:t>
            </w:r>
          </w:p>
          <w:p w:rsidR="009251C2" w:rsidRPr="00E92303" w:rsidRDefault="009251C2" w:rsidP="00776276">
            <w:pPr>
              <w:rPr>
                <w:rFonts w:ascii="Tahoma" w:hAnsi="Tahoma" w:cs="Tahoma"/>
                <w:sz w:val="20"/>
              </w:rPr>
            </w:pPr>
            <w:r>
              <w:rPr>
                <w:rFonts w:ascii="Tahoma" w:hAnsi="Tahoma" w:cs="Tahoma"/>
                <w:sz w:val="20"/>
              </w:rPr>
              <w:t>1 komplet,</w:t>
            </w:r>
          </w:p>
          <w:p w:rsidR="009251C2" w:rsidRPr="00E92303" w:rsidRDefault="009251C2" w:rsidP="00776276">
            <w:pPr>
              <w:rPr>
                <w:rFonts w:ascii="Tahoma" w:hAnsi="Tahoma" w:cs="Tahoma"/>
                <w:sz w:val="20"/>
              </w:rPr>
            </w:pPr>
            <w:r w:rsidRPr="00E92303">
              <w:rPr>
                <w:rFonts w:ascii="Tahoma" w:hAnsi="Tahoma" w:cs="Tahoma"/>
                <w:sz w:val="20"/>
              </w:rPr>
              <w:t xml:space="preserve">lub tożsame jednorazowe w liczbie </w:t>
            </w:r>
            <w:r>
              <w:rPr>
                <w:rFonts w:ascii="Tahoma" w:hAnsi="Tahoma" w:cs="Tahoma"/>
                <w:sz w:val="20"/>
              </w:rPr>
              <w:t xml:space="preserve">50 </w:t>
            </w:r>
            <w:r w:rsidRPr="00E92303">
              <w:rPr>
                <w:rFonts w:ascii="Tahoma" w:hAnsi="Tahoma" w:cs="Tahoma"/>
                <w:sz w:val="20"/>
              </w:rPr>
              <w:t>szt.</w:t>
            </w:r>
          </w:p>
        </w:tc>
        <w:tc>
          <w:tcPr>
            <w:tcW w:w="978" w:type="dxa"/>
            <w:tcBorders>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38</w:t>
            </w:r>
          </w:p>
        </w:tc>
        <w:tc>
          <w:tcPr>
            <w:tcW w:w="4962" w:type="dxa"/>
            <w:tcBorders>
              <w:top w:val="single" w:sz="4" w:space="0" w:color="auto"/>
              <w:left w:val="single" w:sz="2" w:space="0" w:color="000000"/>
              <w:bottom w:val="single" w:sz="4" w:space="0" w:color="auto"/>
            </w:tcBorders>
            <w:shd w:val="clear" w:color="auto" w:fill="auto"/>
          </w:tcPr>
          <w:p w:rsidR="009251C2" w:rsidRPr="00E92303" w:rsidRDefault="009251C2" w:rsidP="00776276">
            <w:pPr>
              <w:rPr>
                <w:rFonts w:ascii="Tahoma" w:hAnsi="Tahoma" w:cs="Tahoma"/>
                <w:sz w:val="20"/>
              </w:rPr>
            </w:pPr>
            <w:r w:rsidRPr="00E92303">
              <w:rPr>
                <w:rFonts w:ascii="Tahoma" w:hAnsi="Tahoma" w:cs="Tahoma"/>
                <w:sz w:val="20"/>
              </w:rPr>
              <w:t>Wielorazowy instrument do zamykania naczyń do 7 mm (za wyjątkiem nożyka) z jednoczesnym cięciem:</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z rozpoznawaniem narzędzi,</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z automatycznym doborem właściwego programu do zamykania naczyń z nierozłącznym kablem;</w:t>
            </w:r>
          </w:p>
          <w:p w:rsidR="009251C2" w:rsidRDefault="009251C2" w:rsidP="00776276">
            <w:pPr>
              <w:widowControl w:val="0"/>
              <w:numPr>
                <w:ilvl w:val="0"/>
                <w:numId w:val="19"/>
              </w:numPr>
              <w:ind w:left="229" w:hanging="229"/>
              <w:rPr>
                <w:rFonts w:ascii="Tahoma" w:hAnsi="Tahoma" w:cs="Tahoma"/>
                <w:sz w:val="20"/>
              </w:rPr>
            </w:pPr>
            <w:r>
              <w:rPr>
                <w:rFonts w:ascii="Tahoma" w:hAnsi="Tahoma" w:cs="Tahoma"/>
                <w:sz w:val="20"/>
              </w:rPr>
              <w:t>m</w:t>
            </w:r>
            <w:r w:rsidRPr="00E92303">
              <w:rPr>
                <w:rFonts w:ascii="Tahoma" w:hAnsi="Tahoma" w:cs="Tahoma"/>
                <w:sz w:val="20"/>
              </w:rPr>
              <w:t>ożliwość aktywacji prądu przyciskiem umieszczonym na rączce i włącznikiem nożnym</w:t>
            </w:r>
            <w:r>
              <w:rPr>
                <w:rFonts w:ascii="Tahoma" w:hAnsi="Tahoma" w:cs="Tahoma"/>
                <w:sz w:val="20"/>
              </w:rPr>
              <w:t>,</w:t>
            </w:r>
          </w:p>
          <w:p w:rsidR="009251C2" w:rsidRPr="00E92303" w:rsidRDefault="009251C2" w:rsidP="00776276">
            <w:pPr>
              <w:widowControl w:val="0"/>
              <w:numPr>
                <w:ilvl w:val="0"/>
                <w:numId w:val="19"/>
              </w:numPr>
              <w:ind w:left="229" w:hanging="229"/>
              <w:rPr>
                <w:rFonts w:ascii="Tahoma" w:hAnsi="Tahoma" w:cs="Tahoma"/>
                <w:sz w:val="20"/>
              </w:rPr>
            </w:pPr>
            <w:r>
              <w:rPr>
                <w:rFonts w:ascii="Tahoma" w:hAnsi="Tahoma" w:cs="Tahoma"/>
                <w:sz w:val="20"/>
              </w:rPr>
              <w:t>długość 37</w:t>
            </w:r>
            <w:r w:rsidRPr="00E92303">
              <w:rPr>
                <w:rFonts w:ascii="Tahoma" w:hAnsi="Tahoma" w:cs="Tahoma"/>
                <w:sz w:val="20"/>
              </w:rPr>
              <w:t xml:space="preserve">0 [mm] +/- 10 [mm], </w:t>
            </w:r>
          </w:p>
          <w:p w:rsidR="009251C2" w:rsidRPr="00E92303" w:rsidRDefault="009251C2" w:rsidP="00776276">
            <w:pPr>
              <w:widowControl w:val="0"/>
              <w:numPr>
                <w:ilvl w:val="0"/>
                <w:numId w:val="19"/>
              </w:numPr>
              <w:ind w:left="229" w:hanging="229"/>
              <w:rPr>
                <w:rFonts w:ascii="Tahoma" w:hAnsi="Tahoma" w:cs="Tahoma"/>
                <w:sz w:val="20"/>
              </w:rPr>
            </w:pPr>
            <w:r>
              <w:rPr>
                <w:rFonts w:ascii="Tahoma" w:hAnsi="Tahoma" w:cs="Tahoma"/>
                <w:sz w:val="20"/>
              </w:rPr>
              <w:t>średnica trzonu 5</w:t>
            </w:r>
            <w:r w:rsidRPr="00E92303">
              <w:rPr>
                <w:rFonts w:ascii="Tahoma" w:hAnsi="Tahoma" w:cs="Tahoma"/>
                <w:sz w:val="20"/>
              </w:rPr>
              <w:t xml:space="preserve"> [mm],</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 xml:space="preserve">na min. 50 zabiegów, </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trzon obracany o 360°,</w:t>
            </w:r>
          </w:p>
          <w:p w:rsidR="009251C2" w:rsidRPr="00E92303" w:rsidRDefault="009251C2" w:rsidP="00776276">
            <w:pPr>
              <w:widowControl w:val="0"/>
              <w:numPr>
                <w:ilvl w:val="0"/>
                <w:numId w:val="19"/>
              </w:numPr>
              <w:ind w:left="229" w:hanging="229"/>
              <w:rPr>
                <w:rFonts w:ascii="Tahoma" w:hAnsi="Tahoma" w:cs="Tahoma"/>
                <w:sz w:val="20"/>
              </w:rPr>
            </w:pPr>
            <w:r w:rsidRPr="00E92303">
              <w:rPr>
                <w:rFonts w:ascii="Tahoma" w:hAnsi="Tahoma" w:cs="Tahoma"/>
                <w:sz w:val="20"/>
              </w:rPr>
              <w:t>adapter do przepłukiwania (w zestawie)</w:t>
            </w:r>
          </w:p>
          <w:p w:rsidR="009251C2" w:rsidRPr="00E92303" w:rsidRDefault="009251C2" w:rsidP="00776276">
            <w:pPr>
              <w:widowControl w:val="0"/>
              <w:numPr>
                <w:ilvl w:val="0"/>
                <w:numId w:val="19"/>
              </w:numPr>
              <w:ind w:left="229" w:hanging="229"/>
              <w:rPr>
                <w:rFonts w:ascii="Tahoma" w:hAnsi="Tahoma" w:cs="Tahoma"/>
                <w:sz w:val="20"/>
              </w:rPr>
            </w:pPr>
            <w:proofErr w:type="spellStart"/>
            <w:r w:rsidRPr="00E92303">
              <w:rPr>
                <w:rFonts w:ascii="Tahoma" w:hAnsi="Tahoma" w:cs="Tahoma"/>
                <w:sz w:val="20"/>
              </w:rPr>
              <w:t>czyścik</w:t>
            </w:r>
            <w:proofErr w:type="spellEnd"/>
            <w:r w:rsidRPr="00E92303">
              <w:rPr>
                <w:rFonts w:ascii="Tahoma" w:hAnsi="Tahoma" w:cs="Tahoma"/>
                <w:sz w:val="20"/>
              </w:rPr>
              <w:t xml:space="preserve"> końcówki roboczej (w zestawie)</w:t>
            </w:r>
          </w:p>
          <w:p w:rsidR="009251C2" w:rsidRDefault="009251C2" w:rsidP="00776276">
            <w:pPr>
              <w:rPr>
                <w:rFonts w:ascii="Tahoma" w:hAnsi="Tahoma" w:cs="Tahoma"/>
                <w:sz w:val="20"/>
              </w:rPr>
            </w:pPr>
            <w:r>
              <w:rPr>
                <w:rFonts w:ascii="Tahoma" w:hAnsi="Tahoma" w:cs="Tahoma"/>
                <w:sz w:val="20"/>
              </w:rPr>
              <w:t>- końcówka robocza prosta</w:t>
            </w:r>
            <w:r w:rsidRPr="00E92303">
              <w:rPr>
                <w:rFonts w:ascii="Tahoma" w:hAnsi="Tahoma" w:cs="Tahoma"/>
                <w:sz w:val="20"/>
              </w:rPr>
              <w:t xml:space="preserve"> o szerokości końc</w:t>
            </w:r>
            <w:r>
              <w:rPr>
                <w:rFonts w:ascii="Tahoma" w:hAnsi="Tahoma" w:cs="Tahoma"/>
                <w:sz w:val="20"/>
              </w:rPr>
              <w:t>a 3 mm i długości min. 17 mm</w:t>
            </w:r>
          </w:p>
          <w:p w:rsidR="009251C2" w:rsidRDefault="009251C2" w:rsidP="00776276">
            <w:pPr>
              <w:rPr>
                <w:rFonts w:ascii="Tahoma" w:hAnsi="Tahoma" w:cs="Tahoma"/>
                <w:sz w:val="20"/>
              </w:rPr>
            </w:pPr>
            <w:r>
              <w:rPr>
                <w:rFonts w:ascii="Tahoma" w:hAnsi="Tahoma" w:cs="Tahoma"/>
                <w:sz w:val="20"/>
              </w:rPr>
              <w:t xml:space="preserve"> – </w:t>
            </w:r>
            <w:r w:rsidRPr="00FD29BB">
              <w:rPr>
                <w:rFonts w:ascii="Tahoma" w:hAnsi="Tahoma" w:cs="Tahoma"/>
                <w:sz w:val="20"/>
              </w:rPr>
              <w:t>narzędzie tego samego producenta co aparat elektrochirurgiczny.</w:t>
            </w:r>
          </w:p>
          <w:p w:rsidR="009251C2" w:rsidRPr="00E92303" w:rsidRDefault="009251C2" w:rsidP="00776276">
            <w:pPr>
              <w:rPr>
                <w:rFonts w:ascii="Tahoma" w:hAnsi="Tahoma" w:cs="Tahoma"/>
                <w:sz w:val="20"/>
              </w:rPr>
            </w:pPr>
            <w:r>
              <w:rPr>
                <w:rFonts w:ascii="Tahoma" w:hAnsi="Tahoma" w:cs="Tahoma"/>
                <w:sz w:val="20"/>
              </w:rPr>
              <w:t>1 komplet,</w:t>
            </w:r>
            <w:r w:rsidRPr="00E92303">
              <w:rPr>
                <w:rFonts w:ascii="Tahoma" w:hAnsi="Tahoma" w:cs="Tahoma"/>
                <w:sz w:val="20"/>
              </w:rPr>
              <w:br/>
              <w:t>lub to</w:t>
            </w:r>
            <w:r>
              <w:rPr>
                <w:rFonts w:ascii="Tahoma" w:hAnsi="Tahoma" w:cs="Tahoma"/>
                <w:sz w:val="20"/>
              </w:rPr>
              <w:t xml:space="preserve">żsame jednorazowe w liczbie 50 </w:t>
            </w:r>
            <w:r w:rsidRPr="00E92303">
              <w:rPr>
                <w:rFonts w:ascii="Tahoma" w:hAnsi="Tahoma" w:cs="Tahoma"/>
                <w:sz w:val="20"/>
              </w:rPr>
              <w:t>szt.</w:t>
            </w:r>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lastRenderedPageBreak/>
              <w:t>39</w:t>
            </w:r>
          </w:p>
        </w:tc>
        <w:tc>
          <w:tcPr>
            <w:tcW w:w="4962" w:type="dxa"/>
            <w:tcBorders>
              <w:top w:val="single" w:sz="4" w:space="0" w:color="auto"/>
              <w:left w:val="single" w:sz="2" w:space="0" w:color="000000"/>
              <w:bottom w:val="single" w:sz="4" w:space="0" w:color="auto"/>
            </w:tcBorders>
            <w:shd w:val="clear" w:color="auto" w:fill="auto"/>
          </w:tcPr>
          <w:p w:rsidR="009251C2" w:rsidRPr="00E92303" w:rsidRDefault="009251C2" w:rsidP="00776276">
            <w:pPr>
              <w:rPr>
                <w:rFonts w:ascii="Tahoma" w:hAnsi="Tahoma" w:cs="Tahoma"/>
                <w:sz w:val="20"/>
              </w:rPr>
            </w:pPr>
            <w:r w:rsidRPr="008B1C9D">
              <w:rPr>
                <w:rFonts w:ascii="Tahoma" w:hAnsi="Tahoma" w:cs="Tahoma"/>
                <w:sz w:val="20"/>
              </w:rPr>
              <w:t>Jednorazowe, wymienne ostrze/nożyk do wielorazowego instrumentu o ś</w:t>
            </w:r>
            <w:r>
              <w:rPr>
                <w:rFonts w:ascii="Tahoma" w:hAnsi="Tahoma" w:cs="Tahoma"/>
                <w:sz w:val="20"/>
              </w:rPr>
              <w:t>r. 10 mm do zamykania naczyń - 3</w:t>
            </w:r>
            <w:r w:rsidRPr="008B1C9D">
              <w:rPr>
                <w:rFonts w:ascii="Tahoma" w:hAnsi="Tahoma" w:cs="Tahoma"/>
                <w:sz w:val="20"/>
              </w:rPr>
              <w:t>0 szt</w:t>
            </w:r>
            <w:r>
              <w:rPr>
                <w:rFonts w:ascii="Tahoma" w:hAnsi="Tahoma" w:cs="Tahoma"/>
                <w:sz w:val="20"/>
              </w:rPr>
              <w:t>.</w:t>
            </w:r>
            <w:r w:rsidRPr="008B1C9D">
              <w:rPr>
                <w:rFonts w:ascii="Tahoma" w:hAnsi="Tahoma" w:cs="Tahoma"/>
                <w:sz w:val="20"/>
              </w:rPr>
              <w:t xml:space="preserve">       </w:t>
            </w:r>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40</w:t>
            </w:r>
          </w:p>
        </w:tc>
        <w:tc>
          <w:tcPr>
            <w:tcW w:w="4962" w:type="dxa"/>
            <w:tcBorders>
              <w:top w:val="single" w:sz="4" w:space="0" w:color="auto"/>
              <w:left w:val="single" w:sz="2" w:space="0" w:color="000000"/>
              <w:bottom w:val="single" w:sz="4" w:space="0" w:color="auto"/>
            </w:tcBorders>
            <w:shd w:val="clear" w:color="auto" w:fill="auto"/>
          </w:tcPr>
          <w:p w:rsidR="009251C2" w:rsidRPr="00E92303" w:rsidRDefault="009251C2" w:rsidP="00776276">
            <w:pPr>
              <w:rPr>
                <w:rFonts w:ascii="Tahoma" w:hAnsi="Tahoma" w:cs="Tahoma"/>
                <w:sz w:val="20"/>
              </w:rPr>
            </w:pPr>
            <w:r w:rsidRPr="008B1C9D">
              <w:rPr>
                <w:rFonts w:ascii="Tahoma" w:hAnsi="Tahoma" w:cs="Tahoma"/>
                <w:sz w:val="20"/>
              </w:rPr>
              <w:t xml:space="preserve">Jednorazowe, wymienne ostrze/nożyk do wielorazowego </w:t>
            </w:r>
            <w:proofErr w:type="spellStart"/>
            <w:r>
              <w:rPr>
                <w:rFonts w:ascii="Tahoma" w:hAnsi="Tahoma" w:cs="Tahoma"/>
                <w:sz w:val="20"/>
              </w:rPr>
              <w:t>klemu</w:t>
            </w:r>
            <w:proofErr w:type="spellEnd"/>
            <w:r>
              <w:rPr>
                <w:rFonts w:ascii="Tahoma" w:hAnsi="Tahoma" w:cs="Tahoma"/>
                <w:sz w:val="20"/>
              </w:rPr>
              <w:t xml:space="preserve"> do zamykania naczyń - 3</w:t>
            </w:r>
            <w:r w:rsidRPr="008B1C9D">
              <w:rPr>
                <w:rFonts w:ascii="Tahoma" w:hAnsi="Tahoma" w:cs="Tahoma"/>
                <w:sz w:val="20"/>
              </w:rPr>
              <w:t>0 szt</w:t>
            </w:r>
            <w:r>
              <w:rPr>
                <w:rFonts w:ascii="Tahoma" w:hAnsi="Tahoma" w:cs="Tahoma"/>
                <w:sz w:val="20"/>
              </w:rPr>
              <w:t>.</w:t>
            </w:r>
            <w:r w:rsidRPr="008B1C9D">
              <w:rPr>
                <w:rFonts w:ascii="Tahoma" w:hAnsi="Tahoma" w:cs="Tahoma"/>
                <w:sz w:val="20"/>
              </w:rPr>
              <w:t xml:space="preserve">       </w:t>
            </w:r>
          </w:p>
        </w:tc>
        <w:tc>
          <w:tcPr>
            <w:tcW w:w="978" w:type="dxa"/>
            <w:tcBorders>
              <w:top w:val="single" w:sz="4" w:space="0" w:color="auto"/>
              <w:left w:val="single" w:sz="2" w:space="0" w:color="000000"/>
              <w:bottom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41</w:t>
            </w:r>
          </w:p>
        </w:tc>
        <w:tc>
          <w:tcPr>
            <w:tcW w:w="4962" w:type="dxa"/>
            <w:tcBorders>
              <w:top w:val="single" w:sz="4" w:space="0" w:color="auto"/>
              <w:left w:val="single" w:sz="2" w:space="0" w:color="000000"/>
              <w:bottom w:val="single" w:sz="2" w:space="0" w:color="000000"/>
            </w:tcBorders>
            <w:shd w:val="clear" w:color="auto" w:fill="auto"/>
          </w:tcPr>
          <w:p w:rsidR="009251C2" w:rsidRPr="00E92303" w:rsidRDefault="009251C2" w:rsidP="00776276">
            <w:pPr>
              <w:rPr>
                <w:rFonts w:ascii="Tahoma" w:hAnsi="Tahoma" w:cs="Tahoma"/>
                <w:sz w:val="20"/>
              </w:rPr>
            </w:pPr>
            <w:r w:rsidRPr="008B1C9D">
              <w:rPr>
                <w:rFonts w:ascii="Tahoma" w:hAnsi="Tahoma" w:cs="Tahoma"/>
                <w:sz w:val="20"/>
              </w:rPr>
              <w:t>Jednorazowe, wymienne ostrze/nożyk do wielorazowego instrumentu o śr. 5 mm do za</w:t>
            </w:r>
            <w:r>
              <w:rPr>
                <w:rFonts w:ascii="Tahoma" w:hAnsi="Tahoma" w:cs="Tahoma"/>
                <w:sz w:val="20"/>
              </w:rPr>
              <w:t>mykania naczyń w laparoskopii - 18</w:t>
            </w:r>
            <w:r w:rsidRPr="008B1C9D">
              <w:rPr>
                <w:rFonts w:ascii="Tahoma" w:hAnsi="Tahoma" w:cs="Tahoma"/>
                <w:sz w:val="20"/>
              </w:rPr>
              <w:t xml:space="preserve"> szt</w:t>
            </w:r>
            <w:r>
              <w:rPr>
                <w:rFonts w:ascii="Tahoma" w:hAnsi="Tahoma" w:cs="Tahoma"/>
                <w:sz w:val="20"/>
              </w:rPr>
              <w:t>.</w:t>
            </w:r>
            <w:r w:rsidRPr="008B1C9D">
              <w:rPr>
                <w:rFonts w:ascii="Tahoma" w:hAnsi="Tahoma" w:cs="Tahoma"/>
                <w:sz w:val="20"/>
              </w:rPr>
              <w:t xml:space="preserve">    </w:t>
            </w:r>
          </w:p>
        </w:tc>
        <w:tc>
          <w:tcPr>
            <w:tcW w:w="978" w:type="dxa"/>
            <w:tcBorders>
              <w:top w:val="single" w:sz="4" w:space="0" w:color="auto"/>
              <w:left w:val="single" w:sz="2" w:space="0" w:color="000000"/>
              <w:bottom w:val="single" w:sz="2" w:space="0" w:color="000000"/>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42</w:t>
            </w:r>
          </w:p>
        </w:tc>
        <w:tc>
          <w:tcPr>
            <w:tcW w:w="4962" w:type="dxa"/>
            <w:tcBorders>
              <w:left w:val="single" w:sz="2" w:space="0" w:color="000000"/>
              <w:bottom w:val="single" w:sz="2" w:space="0" w:color="000000"/>
            </w:tcBorders>
            <w:shd w:val="clear" w:color="auto" w:fill="auto"/>
          </w:tcPr>
          <w:p w:rsidR="009251C2" w:rsidRPr="00E92303" w:rsidRDefault="009251C2" w:rsidP="00776276">
            <w:pPr>
              <w:pStyle w:val="Standard"/>
              <w:spacing w:after="40"/>
              <w:rPr>
                <w:rFonts w:ascii="Tahoma" w:hAnsi="Tahoma" w:cs="Tahoma"/>
                <w:sz w:val="20"/>
                <w:szCs w:val="20"/>
              </w:rPr>
            </w:pPr>
            <w:r w:rsidRPr="00E92303">
              <w:rPr>
                <w:rFonts w:ascii="Tahoma" w:hAnsi="Tahoma" w:cs="Tahoma"/>
                <w:sz w:val="20"/>
                <w:szCs w:val="20"/>
              </w:rPr>
              <w:t>Wózek pod aparat elektrochirurgiczny</w:t>
            </w:r>
            <w:r>
              <w:rPr>
                <w:rFonts w:ascii="Tahoma" w:hAnsi="Tahoma" w:cs="Tahoma"/>
                <w:sz w:val="20"/>
                <w:szCs w:val="20"/>
              </w:rPr>
              <w:t xml:space="preserve"> – 1 szt.</w:t>
            </w:r>
          </w:p>
        </w:tc>
        <w:tc>
          <w:tcPr>
            <w:tcW w:w="978" w:type="dxa"/>
            <w:tcBorders>
              <w:left w:val="single" w:sz="2" w:space="0" w:color="000000"/>
              <w:bottom w:val="single" w:sz="2" w:space="0" w:color="000000"/>
            </w:tcBorders>
            <w:shd w:val="clear" w:color="auto" w:fill="auto"/>
          </w:tcPr>
          <w:p w:rsidR="009251C2" w:rsidRPr="006C06F4" w:rsidRDefault="009251C2" w:rsidP="00776276">
            <w:pPr>
              <w:pStyle w:val="Standard"/>
              <w:autoSpaceDE w:val="0"/>
              <w:snapToGrid w:val="0"/>
              <w:spacing w:before="60"/>
              <w:jc w:val="center"/>
              <w:rPr>
                <w:rFonts w:ascii="Tahoma" w:hAnsi="Tahoma" w:cs="Tahoma"/>
                <w:sz w:val="20"/>
                <w:szCs w:val="20"/>
              </w:rPr>
            </w:pPr>
            <w:r w:rsidRPr="006C06F4">
              <w:rPr>
                <w:rFonts w:ascii="Tahoma" w:hAnsi="Tahoma" w:cs="Tahoma"/>
                <w:sz w:val="20"/>
                <w:szCs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43</w:t>
            </w:r>
          </w:p>
        </w:tc>
        <w:tc>
          <w:tcPr>
            <w:tcW w:w="4962" w:type="dxa"/>
            <w:tcBorders>
              <w:left w:val="single" w:sz="2" w:space="0" w:color="000000"/>
              <w:bottom w:val="single" w:sz="2" w:space="0" w:color="000000"/>
            </w:tcBorders>
            <w:shd w:val="clear" w:color="auto" w:fill="auto"/>
          </w:tcPr>
          <w:p w:rsidR="009251C2" w:rsidRPr="00E92303" w:rsidRDefault="009251C2" w:rsidP="00776276">
            <w:pPr>
              <w:spacing w:before="40" w:after="40"/>
              <w:rPr>
                <w:rFonts w:ascii="Tahoma" w:hAnsi="Tahoma" w:cs="Tahoma"/>
                <w:sz w:val="20"/>
                <w:lang w:eastAsia="en-US"/>
              </w:rPr>
            </w:pPr>
            <w:r w:rsidRPr="00E92303">
              <w:rPr>
                <w:rFonts w:ascii="Tahoma" w:hAnsi="Tahoma" w:cs="Tahoma"/>
                <w:sz w:val="20"/>
              </w:rPr>
              <w:t>Włącznik nożny, podwójny CIĘCIE-KOAGULACJA oznaczone dwoma różnymi kolorami, kabel dł. 5 m</w:t>
            </w:r>
            <w:r>
              <w:rPr>
                <w:rFonts w:ascii="Tahoma" w:hAnsi="Tahoma" w:cs="Tahoma"/>
                <w:sz w:val="20"/>
              </w:rPr>
              <w:t xml:space="preserve"> – 1 szt.</w:t>
            </w:r>
          </w:p>
        </w:tc>
        <w:tc>
          <w:tcPr>
            <w:tcW w:w="978" w:type="dxa"/>
            <w:tcBorders>
              <w:left w:val="single" w:sz="2" w:space="0" w:color="000000"/>
              <w:bottom w:val="single" w:sz="2" w:space="0" w:color="000000"/>
            </w:tcBorders>
            <w:shd w:val="clear" w:color="auto" w:fill="auto"/>
          </w:tcPr>
          <w:p w:rsidR="009251C2" w:rsidRPr="006C06F4" w:rsidRDefault="009251C2" w:rsidP="00776276">
            <w:pPr>
              <w:pStyle w:val="Standard"/>
              <w:autoSpaceDE w:val="0"/>
              <w:snapToGrid w:val="0"/>
              <w:spacing w:before="40" w:after="40"/>
              <w:jc w:val="center"/>
              <w:rPr>
                <w:rFonts w:ascii="Tahoma" w:hAnsi="Tahoma" w:cs="Tahoma"/>
                <w:sz w:val="20"/>
                <w:szCs w:val="20"/>
              </w:rPr>
            </w:pPr>
            <w:r w:rsidRPr="006C06F4">
              <w:rPr>
                <w:rFonts w:ascii="Tahoma" w:hAnsi="Tahoma" w:cs="Tahoma"/>
                <w:sz w:val="20"/>
                <w:szCs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40" w:after="4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44</w:t>
            </w:r>
          </w:p>
        </w:tc>
        <w:tc>
          <w:tcPr>
            <w:tcW w:w="4962" w:type="dxa"/>
            <w:tcBorders>
              <w:left w:val="single" w:sz="2" w:space="0" w:color="000000"/>
              <w:bottom w:val="single" w:sz="2" w:space="0" w:color="000000"/>
            </w:tcBorders>
            <w:shd w:val="clear" w:color="auto" w:fill="auto"/>
          </w:tcPr>
          <w:p w:rsidR="009251C2" w:rsidRPr="00E92303" w:rsidRDefault="009251C2" w:rsidP="00776276">
            <w:pPr>
              <w:spacing w:before="40" w:after="40"/>
              <w:rPr>
                <w:rFonts w:ascii="Tahoma" w:hAnsi="Tahoma" w:cs="Tahoma"/>
                <w:sz w:val="20"/>
                <w:lang w:eastAsia="en-US"/>
              </w:rPr>
            </w:pPr>
            <w:r w:rsidRPr="00E92303">
              <w:rPr>
                <w:rFonts w:ascii="Tahoma" w:hAnsi="Tahoma" w:cs="Tahoma"/>
                <w:sz w:val="20"/>
              </w:rPr>
              <w:t>Kabel elektrody neutralnej, dł. 4 m - 1 szt</w:t>
            </w:r>
            <w:r>
              <w:rPr>
                <w:rFonts w:ascii="Tahoma" w:hAnsi="Tahoma" w:cs="Tahoma"/>
                <w:sz w:val="20"/>
              </w:rPr>
              <w:t>.</w:t>
            </w:r>
          </w:p>
        </w:tc>
        <w:tc>
          <w:tcPr>
            <w:tcW w:w="978" w:type="dxa"/>
            <w:tcBorders>
              <w:left w:val="single" w:sz="2" w:space="0" w:color="000000"/>
              <w:bottom w:val="single" w:sz="2" w:space="0" w:color="000000"/>
            </w:tcBorders>
            <w:shd w:val="clear" w:color="auto" w:fill="auto"/>
          </w:tcPr>
          <w:p w:rsidR="009251C2" w:rsidRPr="006C06F4" w:rsidRDefault="009251C2" w:rsidP="00776276">
            <w:pPr>
              <w:pStyle w:val="Standard"/>
              <w:autoSpaceDE w:val="0"/>
              <w:snapToGrid w:val="0"/>
              <w:spacing w:before="40" w:after="40"/>
              <w:jc w:val="center"/>
              <w:rPr>
                <w:rFonts w:ascii="Tahoma" w:hAnsi="Tahoma" w:cs="Tahoma"/>
                <w:sz w:val="20"/>
                <w:szCs w:val="20"/>
              </w:rPr>
            </w:pPr>
            <w:r w:rsidRPr="006C06F4">
              <w:rPr>
                <w:rFonts w:ascii="Tahoma" w:hAnsi="Tahoma" w:cs="Tahoma"/>
                <w:sz w:val="20"/>
                <w:szCs w:val="20"/>
              </w:rPr>
              <w:t>Tak</w:t>
            </w:r>
          </w:p>
        </w:tc>
        <w:tc>
          <w:tcPr>
            <w:tcW w:w="1276" w:type="dxa"/>
            <w:gridSpan w:val="2"/>
            <w:tcBorders>
              <w:left w:val="single" w:sz="2" w:space="0" w:color="000000"/>
              <w:bottom w:val="single" w:sz="2" w:space="0" w:color="000000"/>
              <w:right w:val="single" w:sz="2" w:space="0" w:color="000000"/>
            </w:tcBorders>
            <w:shd w:val="clear" w:color="auto" w:fill="auto"/>
          </w:tcPr>
          <w:p w:rsidR="009251C2" w:rsidRPr="006C06F4" w:rsidRDefault="009251C2" w:rsidP="00776276">
            <w:pPr>
              <w:pStyle w:val="Zawartotabeli"/>
              <w:snapToGrid w:val="0"/>
              <w:spacing w:before="40" w:after="4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45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251C2" w:rsidRPr="00E92303" w:rsidRDefault="009251C2" w:rsidP="00776276">
            <w:pPr>
              <w:suppressAutoHyphens w:val="0"/>
              <w:rPr>
                <w:rFonts w:ascii="Tahoma" w:hAnsi="Tahoma" w:cs="Tahoma"/>
                <w:sz w:val="20"/>
              </w:rPr>
            </w:pPr>
            <w:r w:rsidRPr="00E92303">
              <w:rPr>
                <w:rFonts w:ascii="Tahoma" w:hAnsi="Tahoma" w:cs="Tahoma"/>
                <w:sz w:val="20"/>
              </w:rPr>
              <w:t>Elektroda neutralna jednorazowego użytku</w:t>
            </w:r>
            <w:r>
              <w:rPr>
                <w:rFonts w:ascii="Tahoma" w:hAnsi="Tahoma" w:cs="Tahoma"/>
                <w:sz w:val="20"/>
              </w:rPr>
              <w:t xml:space="preserve"> dla dorosłych i dla dzieci – 5</w:t>
            </w:r>
            <w:r w:rsidRPr="00E92303">
              <w:rPr>
                <w:rFonts w:ascii="Tahoma" w:hAnsi="Tahoma" w:cs="Tahoma"/>
                <w:sz w:val="20"/>
              </w:rPr>
              <w:t>0 szt.</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46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251C2" w:rsidRPr="00E92303" w:rsidRDefault="009251C2" w:rsidP="00776276">
            <w:pPr>
              <w:rPr>
                <w:rFonts w:ascii="Tahoma" w:hAnsi="Tahoma" w:cs="Tahoma"/>
                <w:sz w:val="20"/>
              </w:rPr>
            </w:pPr>
            <w:r w:rsidRPr="00152447">
              <w:rPr>
                <w:rFonts w:ascii="Tahoma" w:hAnsi="Tahoma" w:cs="Tahoma"/>
                <w:sz w:val="20"/>
              </w:rPr>
              <w:t xml:space="preserve">Kabel bipolarny do resektoskopu </w:t>
            </w:r>
            <w:proofErr w:type="spellStart"/>
            <w:r w:rsidRPr="00152447">
              <w:rPr>
                <w:rFonts w:ascii="Tahoma" w:hAnsi="Tahoma" w:cs="Tahoma"/>
                <w:sz w:val="20"/>
              </w:rPr>
              <w:t>Storz</w:t>
            </w:r>
            <w:proofErr w:type="spellEnd"/>
            <w:r>
              <w:rPr>
                <w:rFonts w:ascii="Tahoma" w:hAnsi="Tahoma" w:cs="Tahoma"/>
                <w:sz w:val="20"/>
              </w:rPr>
              <w:t xml:space="preserve"> </w:t>
            </w:r>
            <w:proofErr w:type="spellStart"/>
            <w:r>
              <w:rPr>
                <w:rFonts w:ascii="Tahoma" w:hAnsi="Tahoma" w:cs="Tahoma"/>
                <w:sz w:val="20"/>
              </w:rPr>
              <w:t>dł</w:t>
            </w:r>
            <w:proofErr w:type="spellEnd"/>
            <w:r>
              <w:rPr>
                <w:rFonts w:ascii="Tahoma" w:hAnsi="Tahoma" w:cs="Tahoma"/>
                <w:sz w:val="20"/>
              </w:rPr>
              <w:t xml:space="preserve"> 4 m – 1 szt.</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47</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251C2" w:rsidRPr="00E92303" w:rsidRDefault="009251C2" w:rsidP="00776276">
            <w:pPr>
              <w:rPr>
                <w:rFonts w:ascii="Tahoma" w:hAnsi="Tahoma" w:cs="Tahoma"/>
                <w:sz w:val="20"/>
              </w:rPr>
            </w:pPr>
            <w:r>
              <w:rPr>
                <w:rFonts w:ascii="Tahoma" w:hAnsi="Tahoma" w:cs="Tahoma"/>
                <w:sz w:val="20"/>
              </w:rPr>
              <w:t>Kabel bipolarny do laparoskopii</w:t>
            </w:r>
            <w:r w:rsidRPr="00152447">
              <w:rPr>
                <w:rFonts w:ascii="Tahoma" w:hAnsi="Tahoma" w:cs="Tahoma"/>
                <w:sz w:val="20"/>
              </w:rPr>
              <w:t xml:space="preserve"> </w:t>
            </w:r>
            <w:proofErr w:type="spellStart"/>
            <w:r w:rsidRPr="00152447">
              <w:rPr>
                <w:rFonts w:ascii="Tahoma" w:hAnsi="Tahoma" w:cs="Tahoma"/>
                <w:sz w:val="20"/>
              </w:rPr>
              <w:t>Storz</w:t>
            </w:r>
            <w:proofErr w:type="spellEnd"/>
            <w:r>
              <w:rPr>
                <w:rFonts w:ascii="Tahoma" w:hAnsi="Tahoma" w:cs="Tahoma"/>
                <w:sz w:val="20"/>
              </w:rPr>
              <w:t xml:space="preserve"> </w:t>
            </w:r>
            <w:proofErr w:type="spellStart"/>
            <w:r>
              <w:rPr>
                <w:rFonts w:ascii="Tahoma" w:hAnsi="Tahoma" w:cs="Tahoma"/>
                <w:sz w:val="20"/>
              </w:rPr>
              <w:t>dł</w:t>
            </w:r>
            <w:proofErr w:type="spellEnd"/>
            <w:r>
              <w:rPr>
                <w:rFonts w:ascii="Tahoma" w:hAnsi="Tahoma" w:cs="Tahoma"/>
                <w:sz w:val="20"/>
              </w:rPr>
              <w:t xml:space="preserve"> 3 m – 2 szt.</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48</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251C2" w:rsidRPr="00D72580" w:rsidRDefault="009251C2" w:rsidP="00776276">
            <w:pPr>
              <w:rPr>
                <w:rFonts w:ascii="Tahoma" w:hAnsi="Tahoma" w:cs="Tahoma"/>
                <w:color w:val="000000"/>
                <w:sz w:val="20"/>
              </w:rPr>
            </w:pPr>
            <w:r w:rsidRPr="00D72580">
              <w:rPr>
                <w:rFonts w:ascii="Tahoma" w:hAnsi="Tahoma" w:cs="Tahoma"/>
                <w:color w:val="000000"/>
                <w:sz w:val="20"/>
              </w:rPr>
              <w:t xml:space="preserve">Kabel </w:t>
            </w:r>
            <w:proofErr w:type="spellStart"/>
            <w:r w:rsidRPr="00D72580">
              <w:rPr>
                <w:rFonts w:ascii="Tahoma" w:hAnsi="Tahoma" w:cs="Tahoma"/>
                <w:color w:val="000000"/>
                <w:sz w:val="20"/>
              </w:rPr>
              <w:t>monopolarny</w:t>
            </w:r>
            <w:proofErr w:type="spellEnd"/>
            <w:r w:rsidRPr="00D72580">
              <w:rPr>
                <w:rFonts w:ascii="Tahoma" w:hAnsi="Tahoma" w:cs="Tahoma"/>
                <w:color w:val="000000"/>
                <w:sz w:val="20"/>
              </w:rPr>
              <w:t xml:space="preserve"> do laparoskopii</w:t>
            </w:r>
            <w:r>
              <w:rPr>
                <w:rFonts w:ascii="Tahoma" w:hAnsi="Tahoma" w:cs="Tahoma"/>
                <w:color w:val="000000"/>
                <w:sz w:val="20"/>
              </w:rPr>
              <w:t xml:space="preserve">, </w:t>
            </w:r>
            <w:proofErr w:type="spellStart"/>
            <w:r>
              <w:rPr>
                <w:rFonts w:ascii="Tahoma" w:hAnsi="Tahoma" w:cs="Tahoma"/>
                <w:color w:val="000000"/>
                <w:sz w:val="20"/>
              </w:rPr>
              <w:t>dł</w:t>
            </w:r>
            <w:proofErr w:type="spellEnd"/>
            <w:r>
              <w:rPr>
                <w:rFonts w:ascii="Tahoma" w:hAnsi="Tahoma" w:cs="Tahoma"/>
                <w:color w:val="000000"/>
                <w:sz w:val="20"/>
              </w:rPr>
              <w:t xml:space="preserve"> 5 m – 1 szt.</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49</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251C2" w:rsidRPr="00D72580" w:rsidRDefault="009251C2" w:rsidP="00776276">
            <w:pPr>
              <w:rPr>
                <w:rFonts w:ascii="Tahoma" w:hAnsi="Tahoma" w:cs="Tahoma"/>
                <w:color w:val="000000"/>
                <w:sz w:val="20"/>
              </w:rPr>
            </w:pPr>
            <w:r w:rsidRPr="00D72580">
              <w:rPr>
                <w:rFonts w:ascii="Tahoma" w:hAnsi="Tahoma" w:cs="Tahoma"/>
                <w:color w:val="000000"/>
                <w:sz w:val="20"/>
              </w:rPr>
              <w:t>Kabel bipolarny do laparoskopii</w:t>
            </w:r>
            <w:r>
              <w:rPr>
                <w:rFonts w:ascii="Tahoma" w:hAnsi="Tahoma" w:cs="Tahoma"/>
                <w:color w:val="000000"/>
                <w:sz w:val="20"/>
              </w:rPr>
              <w:t xml:space="preserve">, </w:t>
            </w:r>
            <w:proofErr w:type="spellStart"/>
            <w:r>
              <w:rPr>
                <w:rFonts w:ascii="Tahoma" w:hAnsi="Tahoma" w:cs="Tahoma"/>
                <w:color w:val="000000"/>
                <w:sz w:val="20"/>
              </w:rPr>
              <w:t>dł</w:t>
            </w:r>
            <w:proofErr w:type="spellEnd"/>
            <w:r>
              <w:rPr>
                <w:rFonts w:ascii="Tahoma" w:hAnsi="Tahoma" w:cs="Tahoma"/>
                <w:color w:val="000000"/>
                <w:sz w:val="20"/>
              </w:rPr>
              <w:t xml:space="preserve"> 5 m – 1 szt.</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50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251C2" w:rsidRPr="00D72580" w:rsidRDefault="009251C2" w:rsidP="00776276">
            <w:pPr>
              <w:rPr>
                <w:rFonts w:ascii="Tahoma" w:hAnsi="Tahoma" w:cs="Tahoma"/>
                <w:color w:val="000000"/>
                <w:sz w:val="20"/>
              </w:rPr>
            </w:pPr>
            <w:proofErr w:type="spellStart"/>
            <w:r w:rsidRPr="00D72580">
              <w:rPr>
                <w:rFonts w:ascii="Tahoma" w:hAnsi="Tahoma" w:cs="Tahoma"/>
                <w:color w:val="000000"/>
                <w:sz w:val="20"/>
              </w:rPr>
              <w:t>Czyścik</w:t>
            </w:r>
            <w:proofErr w:type="spellEnd"/>
            <w:r w:rsidRPr="00D72580">
              <w:rPr>
                <w:rFonts w:ascii="Tahoma" w:hAnsi="Tahoma" w:cs="Tahoma"/>
                <w:color w:val="000000"/>
                <w:sz w:val="20"/>
              </w:rPr>
              <w:t xml:space="preserve"> do narzędzi elektrochirurgicznych</w:t>
            </w:r>
            <w:r>
              <w:rPr>
                <w:rFonts w:ascii="Tahoma" w:hAnsi="Tahoma" w:cs="Tahoma"/>
                <w:color w:val="000000"/>
                <w:sz w:val="20"/>
              </w:rPr>
              <w:t xml:space="preserve"> – 100 szt.</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51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251C2" w:rsidRPr="00D72580" w:rsidRDefault="009251C2" w:rsidP="00776276">
            <w:pPr>
              <w:rPr>
                <w:rFonts w:ascii="Tahoma" w:hAnsi="Tahoma" w:cs="Tahoma"/>
                <w:color w:val="000000"/>
                <w:sz w:val="20"/>
              </w:rPr>
            </w:pPr>
            <w:r w:rsidRPr="00D72580">
              <w:rPr>
                <w:rFonts w:ascii="Tahoma" w:hAnsi="Tahoma" w:cs="Tahoma"/>
                <w:color w:val="000000"/>
                <w:sz w:val="20"/>
              </w:rPr>
              <w:t>Elektroda do konizacji, dł. trzonka 11,5</w:t>
            </w:r>
            <w:r>
              <w:rPr>
                <w:rFonts w:ascii="Tahoma" w:hAnsi="Tahoma" w:cs="Tahoma"/>
                <w:color w:val="000000"/>
                <w:sz w:val="20"/>
              </w:rPr>
              <w:t xml:space="preserve"> cm, śr. 3,4 cm., średni  kąt</w:t>
            </w:r>
            <w:r w:rsidRPr="00D72580">
              <w:rPr>
                <w:rFonts w:ascii="Tahoma" w:hAnsi="Tahoma" w:cs="Tahoma"/>
                <w:color w:val="000000"/>
                <w:sz w:val="20"/>
              </w:rPr>
              <w:t>, trzpień 4 mm</w:t>
            </w:r>
            <w:r>
              <w:rPr>
                <w:rFonts w:ascii="Tahoma" w:hAnsi="Tahoma" w:cs="Tahoma"/>
                <w:color w:val="000000"/>
                <w:sz w:val="20"/>
              </w:rPr>
              <w:t xml:space="preserve"> – 1 szt.</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52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251C2" w:rsidRPr="00D72580" w:rsidRDefault="009251C2" w:rsidP="00776276">
            <w:pPr>
              <w:rPr>
                <w:rFonts w:ascii="Tahoma" w:hAnsi="Tahoma" w:cs="Tahoma"/>
                <w:color w:val="000000"/>
                <w:sz w:val="20"/>
              </w:rPr>
            </w:pPr>
            <w:r w:rsidRPr="00D72580">
              <w:rPr>
                <w:rFonts w:ascii="Tahoma" w:hAnsi="Tahoma" w:cs="Tahoma"/>
                <w:color w:val="000000"/>
                <w:sz w:val="20"/>
              </w:rPr>
              <w:t>Elektroda przedłużona do konizacji, izolowana, dł. 110 mm, półpętla  drutowa o śr. 15 mm, trzpień 4 mm</w:t>
            </w:r>
            <w:r>
              <w:rPr>
                <w:rFonts w:ascii="Tahoma" w:hAnsi="Tahoma" w:cs="Tahoma"/>
                <w:color w:val="000000"/>
                <w:sz w:val="20"/>
              </w:rPr>
              <w:t xml:space="preserve"> – 1 szt. </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Standard"/>
              <w:autoSpaceDE w:val="0"/>
              <w:snapToGrid w:val="0"/>
              <w:spacing w:before="20" w:after="20"/>
              <w:jc w:val="center"/>
              <w:rPr>
                <w:rFonts w:ascii="Tahoma" w:hAnsi="Tahoma" w:cs="Tahoma"/>
                <w:sz w:val="20"/>
                <w:szCs w:val="20"/>
              </w:rPr>
            </w:pPr>
            <w:r w:rsidRPr="006C06F4">
              <w:rPr>
                <w:rFonts w:ascii="Tahoma" w:hAnsi="Tahoma" w:cs="Tahoma"/>
                <w:sz w:val="20"/>
                <w:szCs w:val="20"/>
              </w:rPr>
              <w:t>Tak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251C2" w:rsidRPr="006C06F4" w:rsidRDefault="009251C2" w:rsidP="00776276">
            <w:pPr>
              <w:pStyle w:val="Zawartotabeli"/>
              <w:snapToGrid w:val="0"/>
              <w:spacing w:before="20" w:after="20"/>
              <w:jc w:val="center"/>
              <w:rPr>
                <w:rFonts w:ascii="Tahoma" w:hAnsi="Tahoma" w:cs="Tahoma"/>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53</w:t>
            </w:r>
          </w:p>
        </w:tc>
        <w:tc>
          <w:tcPr>
            <w:tcW w:w="4962" w:type="dxa"/>
            <w:tcBorders>
              <w:top w:val="single" w:sz="4" w:space="0" w:color="000000"/>
              <w:left w:val="single" w:sz="4" w:space="0" w:color="000000"/>
              <w:bottom w:val="single" w:sz="4" w:space="0" w:color="000000"/>
              <w:right w:val="single" w:sz="4" w:space="0" w:color="000000"/>
            </w:tcBorders>
          </w:tcPr>
          <w:p w:rsidR="009251C2" w:rsidRPr="009E700C" w:rsidRDefault="009251C2" w:rsidP="00776276">
            <w:pPr>
              <w:rPr>
                <w:rFonts w:ascii="Arial" w:hAnsi="Arial" w:cs="Arial"/>
                <w:sz w:val="20"/>
              </w:rPr>
            </w:pPr>
            <w:r w:rsidRPr="009E700C">
              <w:rPr>
                <w:rFonts w:ascii="Arial" w:hAnsi="Arial" w:cs="Arial"/>
                <w:sz w:val="20"/>
              </w:rPr>
              <w:t>Gwarancja minimum 24 miesiące</w:t>
            </w:r>
          </w:p>
        </w:tc>
        <w:tc>
          <w:tcPr>
            <w:tcW w:w="978" w:type="dxa"/>
            <w:tcBorders>
              <w:top w:val="single" w:sz="4" w:space="0" w:color="000000"/>
              <w:left w:val="single" w:sz="4" w:space="0" w:color="000000"/>
              <w:bottom w:val="single" w:sz="4" w:space="0" w:color="000000"/>
              <w:right w:val="single" w:sz="4" w:space="0" w:color="000000"/>
            </w:tcBorders>
          </w:tcPr>
          <w:p w:rsidR="009251C2" w:rsidRPr="006C06F4" w:rsidRDefault="009251C2" w:rsidP="00776276">
            <w:pPr>
              <w:jc w:val="center"/>
              <w:rPr>
                <w:rFonts w:ascii="Arial" w:hAnsi="Arial" w:cs="Arial"/>
                <w:sz w:val="20"/>
              </w:rPr>
            </w:pPr>
            <w:r w:rsidRPr="006C06F4">
              <w:rPr>
                <w:rFonts w:ascii="Arial" w:hAnsi="Arial" w:cs="Arial"/>
                <w:sz w:val="20"/>
              </w:rPr>
              <w:t>Tak podać</w:t>
            </w:r>
          </w:p>
        </w:tc>
        <w:tc>
          <w:tcPr>
            <w:tcW w:w="1276" w:type="dxa"/>
            <w:gridSpan w:val="2"/>
          </w:tcPr>
          <w:p w:rsidR="009251C2" w:rsidRPr="006C06F4" w:rsidRDefault="009251C2" w:rsidP="00776276">
            <w:pPr>
              <w:jc w:val="center"/>
              <w:rPr>
                <w:rFonts w:ascii="Arial" w:hAnsi="Arial" w:cs="Arial"/>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675" w:type="dxa"/>
            <w:gridSpan w:val="2"/>
          </w:tcPr>
          <w:p w:rsidR="009251C2" w:rsidRPr="00C45EE6" w:rsidRDefault="009251C2" w:rsidP="00776276">
            <w:pPr>
              <w:rPr>
                <w:rFonts w:ascii="Arial" w:hAnsi="Arial" w:cs="Arial"/>
                <w:sz w:val="20"/>
              </w:rPr>
            </w:pPr>
            <w:r>
              <w:rPr>
                <w:rFonts w:ascii="Arial" w:hAnsi="Arial" w:cs="Arial"/>
                <w:sz w:val="20"/>
              </w:rPr>
              <w:t>54</w:t>
            </w:r>
          </w:p>
        </w:tc>
        <w:tc>
          <w:tcPr>
            <w:tcW w:w="4962" w:type="dxa"/>
            <w:tcBorders>
              <w:top w:val="single" w:sz="4" w:space="0" w:color="000000"/>
              <w:left w:val="single" w:sz="4" w:space="0" w:color="000000"/>
              <w:bottom w:val="single" w:sz="4" w:space="0" w:color="000000"/>
              <w:right w:val="single" w:sz="4" w:space="0" w:color="000000"/>
            </w:tcBorders>
          </w:tcPr>
          <w:p w:rsidR="009251C2" w:rsidRPr="009E700C" w:rsidRDefault="009251C2" w:rsidP="00776276">
            <w:pPr>
              <w:rPr>
                <w:rFonts w:ascii="Arial" w:hAnsi="Arial" w:cs="Arial"/>
                <w:sz w:val="20"/>
              </w:rPr>
            </w:pPr>
            <w:r w:rsidRPr="009E700C">
              <w:rPr>
                <w:rFonts w:ascii="Arial" w:eastAsia="Calibri" w:hAnsi="Arial" w:cs="Arial"/>
                <w:bCs/>
                <w:kern w:val="0"/>
                <w:sz w:val="20"/>
                <w:lang w:eastAsia="en-US"/>
              </w:rPr>
              <w:t xml:space="preserve">Ilość przeglądów w okresie gwarancji zgodnie z wymaganiami producenta, jednak nie mniej niż </w:t>
            </w:r>
            <w:r w:rsidRPr="009E700C">
              <w:rPr>
                <w:rFonts w:ascii="Arial" w:hAnsi="Arial" w:cs="Arial"/>
                <w:sz w:val="20"/>
              </w:rPr>
              <w:t>jeden przegląd w roku, a ostatni przed zakończeniem okresu gwarancji.</w:t>
            </w:r>
          </w:p>
        </w:tc>
        <w:tc>
          <w:tcPr>
            <w:tcW w:w="978" w:type="dxa"/>
            <w:tcBorders>
              <w:top w:val="single" w:sz="4" w:space="0" w:color="000000"/>
              <w:left w:val="single" w:sz="4" w:space="0" w:color="000000"/>
              <w:bottom w:val="single" w:sz="4" w:space="0" w:color="000000"/>
              <w:right w:val="single" w:sz="4" w:space="0" w:color="000000"/>
            </w:tcBorders>
            <w:vAlign w:val="center"/>
          </w:tcPr>
          <w:p w:rsidR="009251C2" w:rsidRPr="006C06F4" w:rsidRDefault="009251C2" w:rsidP="00776276">
            <w:pPr>
              <w:jc w:val="center"/>
              <w:rPr>
                <w:rFonts w:ascii="Arial" w:hAnsi="Arial" w:cs="Arial"/>
                <w:sz w:val="20"/>
              </w:rPr>
            </w:pPr>
            <w:r w:rsidRPr="006C06F4">
              <w:rPr>
                <w:rFonts w:ascii="Arial" w:hAnsi="Arial" w:cs="Arial"/>
                <w:sz w:val="20"/>
              </w:rPr>
              <w:t>tak</w:t>
            </w:r>
          </w:p>
        </w:tc>
        <w:tc>
          <w:tcPr>
            <w:tcW w:w="1276" w:type="dxa"/>
            <w:gridSpan w:val="2"/>
          </w:tcPr>
          <w:p w:rsidR="009251C2" w:rsidRPr="006C06F4" w:rsidRDefault="009251C2" w:rsidP="00776276">
            <w:pPr>
              <w:jc w:val="center"/>
              <w:rPr>
                <w:rFonts w:ascii="Arial" w:hAnsi="Arial" w:cs="Arial"/>
                <w:sz w:val="20"/>
              </w:rPr>
            </w:pPr>
          </w:p>
        </w:tc>
        <w:tc>
          <w:tcPr>
            <w:tcW w:w="1275" w:type="dxa"/>
            <w:vAlign w:val="center"/>
          </w:tcPr>
          <w:p w:rsidR="009251C2" w:rsidRPr="00402FAA" w:rsidRDefault="009251C2" w:rsidP="00776276">
            <w:pPr>
              <w:jc w:val="center"/>
              <w:rPr>
                <w:rFonts w:ascii="Arial" w:hAnsi="Arial" w:cs="Arial"/>
                <w:sz w:val="20"/>
              </w:rPr>
            </w:pPr>
          </w:p>
        </w:tc>
        <w:tc>
          <w:tcPr>
            <w:tcW w:w="856" w:type="dxa"/>
            <w:gridSpan w:val="2"/>
            <w:vAlign w:val="center"/>
          </w:tcPr>
          <w:p w:rsidR="009251C2" w:rsidRPr="00402FAA" w:rsidRDefault="009251C2" w:rsidP="00776276">
            <w:pPr>
              <w:jc w:val="center"/>
              <w:rPr>
                <w:rFonts w:ascii="Arial" w:hAnsi="Arial" w:cs="Arial"/>
                <w:sz w:val="20"/>
              </w:rPr>
            </w:pPr>
          </w:p>
        </w:tc>
        <w:tc>
          <w:tcPr>
            <w:tcW w:w="1001" w:type="dxa"/>
            <w:gridSpan w:val="2"/>
          </w:tcPr>
          <w:p w:rsidR="009251C2" w:rsidRPr="00402FAA" w:rsidRDefault="009251C2" w:rsidP="00776276">
            <w:pPr>
              <w:rPr>
                <w:rFonts w:ascii="Arial" w:hAnsi="Arial" w:cs="Arial"/>
                <w:sz w:val="20"/>
              </w:rPr>
            </w:pPr>
          </w:p>
        </w:tc>
        <w:tc>
          <w:tcPr>
            <w:tcW w:w="1126" w:type="dxa"/>
          </w:tcPr>
          <w:p w:rsidR="009251C2" w:rsidRPr="00402FAA" w:rsidRDefault="009251C2" w:rsidP="00776276">
            <w:pPr>
              <w:rPr>
                <w:rFonts w:ascii="Arial" w:hAnsi="Arial" w:cs="Arial"/>
                <w:sz w:val="20"/>
              </w:rPr>
            </w:pPr>
          </w:p>
        </w:tc>
        <w:tc>
          <w:tcPr>
            <w:tcW w:w="1140" w:type="dxa"/>
          </w:tcPr>
          <w:p w:rsidR="009251C2" w:rsidRPr="00402FAA" w:rsidRDefault="009251C2" w:rsidP="00776276">
            <w:pPr>
              <w:rPr>
                <w:rFonts w:ascii="Arial" w:hAnsi="Arial" w:cs="Arial"/>
                <w:sz w:val="20"/>
              </w:rPr>
            </w:pPr>
          </w:p>
        </w:tc>
        <w:tc>
          <w:tcPr>
            <w:tcW w:w="1420" w:type="dxa"/>
          </w:tcPr>
          <w:p w:rsidR="009251C2" w:rsidRPr="00402FAA" w:rsidRDefault="009251C2" w:rsidP="00776276">
            <w:pPr>
              <w:rPr>
                <w:rFonts w:ascii="Arial" w:hAnsi="Arial" w:cs="Arial"/>
                <w:sz w:val="20"/>
              </w:rPr>
            </w:pPr>
          </w:p>
        </w:tc>
        <w:tc>
          <w:tcPr>
            <w:tcW w:w="1134" w:type="dxa"/>
          </w:tcPr>
          <w:p w:rsidR="009251C2" w:rsidRPr="00402FAA" w:rsidRDefault="009251C2" w:rsidP="00776276">
            <w:pPr>
              <w:rPr>
                <w:rFonts w:ascii="Arial" w:hAnsi="Arial" w:cs="Arial"/>
                <w:sz w:val="20"/>
              </w:rPr>
            </w:pPr>
          </w:p>
        </w:tc>
      </w:tr>
      <w:tr w:rsidR="009251C2" w:rsidRPr="00402FAA" w:rsidTr="009251C2">
        <w:trPr>
          <w:trHeight w:val="141"/>
        </w:trPr>
        <w:tc>
          <w:tcPr>
            <w:tcW w:w="14709" w:type="dxa"/>
            <w:gridSpan w:val="14"/>
          </w:tcPr>
          <w:p w:rsidR="009251C2" w:rsidRPr="009251C2" w:rsidRDefault="009251C2" w:rsidP="009251C2">
            <w:pPr>
              <w:jc w:val="right"/>
              <w:rPr>
                <w:rFonts w:ascii="Arial" w:hAnsi="Arial" w:cs="Arial"/>
                <w:b/>
                <w:sz w:val="20"/>
              </w:rPr>
            </w:pPr>
            <w:r w:rsidRPr="009251C2">
              <w:rPr>
                <w:rFonts w:ascii="Arial" w:hAnsi="Arial" w:cs="Arial"/>
                <w:b/>
                <w:sz w:val="20"/>
              </w:rPr>
              <w:t>RAZEM</w:t>
            </w:r>
          </w:p>
        </w:tc>
        <w:tc>
          <w:tcPr>
            <w:tcW w:w="1134" w:type="dxa"/>
          </w:tcPr>
          <w:p w:rsidR="009251C2" w:rsidRPr="009251C2" w:rsidRDefault="009251C2" w:rsidP="00776276">
            <w:pPr>
              <w:rPr>
                <w:rFonts w:ascii="Arial" w:hAnsi="Arial" w:cs="Arial"/>
                <w:b/>
                <w:sz w:val="20"/>
              </w:rPr>
            </w:pPr>
          </w:p>
        </w:tc>
      </w:tr>
    </w:tbl>
    <w:p w:rsidR="009251C2" w:rsidRDefault="009251C2" w:rsidP="00891F06">
      <w:pPr>
        <w:rPr>
          <w:rFonts w:ascii="Arial" w:hAnsi="Arial" w:cs="Arial"/>
          <w:sz w:val="20"/>
        </w:rPr>
      </w:pPr>
    </w:p>
    <w:p w:rsidR="009251C2" w:rsidRDefault="009251C2" w:rsidP="00891F06">
      <w:pPr>
        <w:rPr>
          <w:rFonts w:ascii="Arial" w:hAnsi="Arial" w:cs="Arial"/>
          <w:sz w:val="20"/>
        </w:rPr>
      </w:pPr>
    </w:p>
    <w:p w:rsidR="009251C2" w:rsidRDefault="009251C2" w:rsidP="00891F06">
      <w:pPr>
        <w:rPr>
          <w:rFonts w:ascii="Arial" w:hAnsi="Arial" w:cs="Arial"/>
          <w:sz w:val="20"/>
        </w:rPr>
      </w:pPr>
    </w:p>
    <w:p w:rsidR="001E2C2F" w:rsidRPr="00C45EE6" w:rsidRDefault="001E2C2F" w:rsidP="00891F06">
      <w:pPr>
        <w:rPr>
          <w:rFonts w:ascii="Arial" w:hAnsi="Arial" w:cs="Arial"/>
          <w:sz w:val="20"/>
        </w:rPr>
      </w:pPr>
      <w:r w:rsidRPr="00C45EE6">
        <w:rPr>
          <w:rFonts w:ascii="Arial" w:hAnsi="Arial" w:cs="Arial"/>
          <w:sz w:val="20"/>
        </w:rPr>
        <w:t>Słownie wartość brutto:……………………………………………………………………………………………………………….</w:t>
      </w:r>
    </w:p>
    <w:p w:rsidR="00CB418A" w:rsidRPr="00C45EE6" w:rsidRDefault="00CB418A" w:rsidP="00891F06">
      <w:pPr>
        <w:rPr>
          <w:rFonts w:ascii="Arial" w:hAnsi="Arial" w:cs="Arial"/>
          <w:sz w:val="20"/>
        </w:rPr>
      </w:pPr>
    </w:p>
    <w:p w:rsidR="008065A2" w:rsidRPr="00C45EE6" w:rsidRDefault="008065A2" w:rsidP="00E301BB">
      <w:pPr>
        <w:spacing w:line="276" w:lineRule="auto"/>
        <w:ind w:left="426"/>
        <w:jc w:val="both"/>
        <w:rPr>
          <w:rFonts w:ascii="Arial" w:hAnsi="Arial" w:cs="Arial"/>
          <w:sz w:val="20"/>
          <w:lang w:eastAsia="pl-PL"/>
        </w:rPr>
      </w:pPr>
    </w:p>
    <w:p w:rsidR="008065A2" w:rsidRPr="00C45EE6" w:rsidRDefault="008065A2" w:rsidP="00891F06">
      <w:pPr>
        <w:rPr>
          <w:rFonts w:ascii="Arial" w:hAnsi="Arial" w:cs="Arial"/>
          <w:sz w:val="20"/>
        </w:rPr>
      </w:pPr>
    </w:p>
    <w:p w:rsidR="001E2C2F" w:rsidRPr="00C45EE6" w:rsidRDefault="001E2C2F" w:rsidP="00891F06">
      <w:pPr>
        <w:jc w:val="right"/>
        <w:rPr>
          <w:rFonts w:ascii="Arial" w:hAnsi="Arial" w:cs="Arial"/>
          <w:sz w:val="20"/>
        </w:rPr>
      </w:pPr>
      <w:r w:rsidRPr="00C45EE6">
        <w:rPr>
          <w:rFonts w:ascii="Arial" w:hAnsi="Arial" w:cs="Arial"/>
          <w:sz w:val="20"/>
        </w:rPr>
        <w:t xml:space="preserve">                                                                                          .............................................................................</w:t>
      </w:r>
    </w:p>
    <w:p w:rsidR="00090965" w:rsidRPr="00C45EE6" w:rsidRDefault="001E2C2F" w:rsidP="002F2429">
      <w:pPr>
        <w:jc w:val="right"/>
        <w:rPr>
          <w:rFonts w:ascii="Arial" w:hAnsi="Arial" w:cs="Arial"/>
          <w:sz w:val="20"/>
        </w:rPr>
      </w:pPr>
      <w:r w:rsidRPr="00C45EE6">
        <w:rPr>
          <w:rFonts w:ascii="Arial" w:hAnsi="Arial" w:cs="Arial"/>
          <w:sz w:val="20"/>
        </w:rPr>
        <w:t xml:space="preserve">                                                                                                                                         (pieczęć i podpis uprawnionego przedstawiciela Wykonawcy)</w:t>
      </w:r>
    </w:p>
    <w:p w:rsidR="001D64C9" w:rsidRPr="00C45EE6" w:rsidRDefault="00090965" w:rsidP="001D64C9">
      <w:pPr>
        <w:tabs>
          <w:tab w:val="left" w:pos="6128"/>
        </w:tabs>
        <w:rPr>
          <w:rFonts w:ascii="Arial" w:hAnsi="Arial" w:cs="Arial"/>
          <w:b/>
          <w:sz w:val="20"/>
        </w:rPr>
      </w:pPr>
      <w:r w:rsidRPr="00C45EE6">
        <w:rPr>
          <w:rFonts w:ascii="Arial" w:hAnsi="Arial" w:cs="Arial"/>
          <w:sz w:val="20"/>
        </w:rPr>
        <w:br w:type="page"/>
      </w:r>
      <w:r w:rsidR="00BF0338" w:rsidRPr="00C45EE6">
        <w:rPr>
          <w:rFonts w:ascii="Arial" w:hAnsi="Arial" w:cs="Arial"/>
          <w:b/>
          <w:sz w:val="20"/>
        </w:rPr>
        <w:lastRenderedPageBreak/>
        <w:t xml:space="preserve"> </w:t>
      </w:r>
      <w:r w:rsidR="001D64C9" w:rsidRPr="00C45EE6">
        <w:rPr>
          <w:rFonts w:ascii="Arial" w:hAnsi="Arial" w:cs="Arial"/>
          <w:b/>
          <w:sz w:val="20"/>
        </w:rPr>
        <w:t xml:space="preserve">Pakiet nr </w:t>
      </w:r>
      <w:r w:rsidR="00BF0338" w:rsidRPr="00C45EE6">
        <w:rPr>
          <w:rFonts w:ascii="Arial" w:hAnsi="Arial" w:cs="Arial"/>
          <w:b/>
          <w:sz w:val="20"/>
        </w:rPr>
        <w:t>2</w:t>
      </w:r>
    </w:p>
    <w:p w:rsidR="001D64C9" w:rsidRPr="00C45EE6" w:rsidRDefault="001D64C9" w:rsidP="001D64C9">
      <w:pPr>
        <w:tabs>
          <w:tab w:val="left" w:pos="6128"/>
        </w:tabs>
        <w:rPr>
          <w:rFonts w:ascii="Arial" w:hAnsi="Arial" w:cs="Arial"/>
          <w:sz w:val="20"/>
        </w:rPr>
      </w:pPr>
      <w:r w:rsidRPr="00C45EE6">
        <w:rPr>
          <w:rFonts w:ascii="Arial" w:hAnsi="Arial" w:cs="Arial"/>
          <w:sz w:val="20"/>
        </w:rPr>
        <w:t xml:space="preserve">do przetargu nieograniczonego na dostawę </w:t>
      </w:r>
      <w:r w:rsidR="009D7409">
        <w:rPr>
          <w:rFonts w:ascii="Arial" w:hAnsi="Arial" w:cs="Arial"/>
          <w:sz w:val="20"/>
        </w:rPr>
        <w:t>aparatu do znieczulenia</w:t>
      </w:r>
      <w:r w:rsidRPr="00C45EE6">
        <w:rPr>
          <w:rFonts w:ascii="Arial" w:hAnsi="Arial" w:cs="Arial"/>
          <w:sz w:val="20"/>
        </w:rPr>
        <w:t xml:space="preserve"> dla SPZOZ Bielsk Podlaski</w:t>
      </w:r>
    </w:p>
    <w:tbl>
      <w:tblPr>
        <w:tblW w:w="16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957"/>
        <w:gridCol w:w="993"/>
        <w:gridCol w:w="1276"/>
        <w:gridCol w:w="1275"/>
        <w:gridCol w:w="853"/>
        <w:gridCol w:w="1001"/>
        <w:gridCol w:w="1280"/>
        <w:gridCol w:w="1137"/>
        <w:gridCol w:w="1420"/>
        <w:gridCol w:w="1276"/>
      </w:tblGrid>
      <w:tr w:rsidR="00DB616B" w:rsidRPr="00C45EE6" w:rsidTr="00206C6B">
        <w:trPr>
          <w:trHeight w:val="389"/>
        </w:trPr>
        <w:tc>
          <w:tcPr>
            <w:tcW w:w="538" w:type="dxa"/>
            <w:vAlign w:val="center"/>
          </w:tcPr>
          <w:p w:rsidR="00DB616B" w:rsidRPr="00C45EE6" w:rsidRDefault="00DB616B" w:rsidP="002814E1">
            <w:pPr>
              <w:jc w:val="center"/>
              <w:rPr>
                <w:rFonts w:ascii="Arial" w:hAnsi="Arial" w:cs="Arial"/>
                <w:b/>
                <w:sz w:val="20"/>
              </w:rPr>
            </w:pPr>
            <w:r w:rsidRPr="00C45EE6">
              <w:rPr>
                <w:rFonts w:ascii="Arial" w:hAnsi="Arial" w:cs="Arial"/>
                <w:b/>
                <w:sz w:val="20"/>
              </w:rPr>
              <w:t>Lp.</w:t>
            </w:r>
          </w:p>
        </w:tc>
        <w:tc>
          <w:tcPr>
            <w:tcW w:w="4957" w:type="dxa"/>
            <w:vAlign w:val="center"/>
          </w:tcPr>
          <w:p w:rsidR="00DB616B" w:rsidRPr="00C45EE6" w:rsidRDefault="00DB616B" w:rsidP="002814E1">
            <w:pPr>
              <w:jc w:val="center"/>
              <w:rPr>
                <w:rFonts w:ascii="Arial" w:hAnsi="Arial" w:cs="Arial"/>
                <w:b/>
                <w:sz w:val="20"/>
              </w:rPr>
            </w:pPr>
            <w:r w:rsidRPr="00C45EE6">
              <w:rPr>
                <w:rFonts w:ascii="Arial" w:hAnsi="Arial" w:cs="Arial"/>
                <w:b/>
                <w:sz w:val="20"/>
              </w:rPr>
              <w:t>Nazwa asortymentu</w:t>
            </w:r>
          </w:p>
        </w:tc>
        <w:tc>
          <w:tcPr>
            <w:tcW w:w="2269" w:type="dxa"/>
            <w:gridSpan w:val="2"/>
          </w:tcPr>
          <w:p w:rsidR="00DB616B" w:rsidRPr="00C45EE6" w:rsidRDefault="00DB616B" w:rsidP="004F09B2">
            <w:pPr>
              <w:ind w:firstLine="34"/>
              <w:jc w:val="center"/>
              <w:rPr>
                <w:rFonts w:ascii="Arial" w:hAnsi="Arial" w:cs="Arial"/>
                <w:b/>
                <w:sz w:val="20"/>
              </w:rPr>
            </w:pPr>
            <w:r w:rsidRPr="00C45EE6">
              <w:rPr>
                <w:rFonts w:ascii="Arial" w:hAnsi="Arial" w:cs="Arial"/>
                <w:b/>
                <w:sz w:val="20"/>
              </w:rPr>
              <w:t>Parametr wymagany</w:t>
            </w:r>
          </w:p>
        </w:tc>
        <w:tc>
          <w:tcPr>
            <w:tcW w:w="1275" w:type="dxa"/>
          </w:tcPr>
          <w:p w:rsidR="00DB616B" w:rsidRPr="00C45EE6" w:rsidRDefault="00DB616B" w:rsidP="002814E1">
            <w:pPr>
              <w:jc w:val="center"/>
              <w:rPr>
                <w:rFonts w:ascii="Arial" w:hAnsi="Arial" w:cs="Arial"/>
                <w:b/>
                <w:sz w:val="20"/>
              </w:rPr>
            </w:pPr>
            <w:r>
              <w:rPr>
                <w:rFonts w:ascii="Arial" w:hAnsi="Arial" w:cs="Arial"/>
                <w:b/>
                <w:sz w:val="20"/>
              </w:rPr>
              <w:t>Parametr</w:t>
            </w:r>
            <w:r w:rsidR="00206C6B">
              <w:rPr>
                <w:rFonts w:ascii="Arial" w:hAnsi="Arial" w:cs="Arial"/>
                <w:b/>
                <w:sz w:val="20"/>
              </w:rPr>
              <w:t xml:space="preserve"> oceniany</w:t>
            </w:r>
          </w:p>
        </w:tc>
        <w:tc>
          <w:tcPr>
            <w:tcW w:w="853" w:type="dxa"/>
            <w:vAlign w:val="center"/>
          </w:tcPr>
          <w:p w:rsidR="00DB616B" w:rsidRPr="00C45EE6" w:rsidRDefault="00DB616B" w:rsidP="00DB616B">
            <w:pPr>
              <w:rPr>
                <w:rFonts w:ascii="Arial" w:hAnsi="Arial" w:cs="Arial"/>
                <w:b/>
                <w:sz w:val="20"/>
              </w:rPr>
            </w:pPr>
            <w:r w:rsidRPr="00C45EE6">
              <w:rPr>
                <w:rFonts w:ascii="Arial" w:hAnsi="Arial" w:cs="Arial"/>
                <w:b/>
                <w:sz w:val="20"/>
              </w:rPr>
              <w:t>Jedn. miary</w:t>
            </w:r>
          </w:p>
        </w:tc>
        <w:tc>
          <w:tcPr>
            <w:tcW w:w="1001" w:type="dxa"/>
            <w:vAlign w:val="center"/>
          </w:tcPr>
          <w:p w:rsidR="00DB616B" w:rsidRPr="00C45EE6" w:rsidRDefault="00DB616B" w:rsidP="002814E1">
            <w:pPr>
              <w:jc w:val="center"/>
              <w:rPr>
                <w:rFonts w:ascii="Arial" w:hAnsi="Arial" w:cs="Arial"/>
                <w:b/>
                <w:sz w:val="20"/>
              </w:rPr>
            </w:pPr>
            <w:r>
              <w:rPr>
                <w:rFonts w:ascii="Arial" w:hAnsi="Arial" w:cs="Arial"/>
                <w:b/>
                <w:sz w:val="20"/>
              </w:rPr>
              <w:t>Ilość</w:t>
            </w:r>
          </w:p>
        </w:tc>
        <w:tc>
          <w:tcPr>
            <w:tcW w:w="1280" w:type="dxa"/>
            <w:vAlign w:val="center"/>
          </w:tcPr>
          <w:p w:rsidR="00DB616B" w:rsidRPr="00C45EE6" w:rsidRDefault="00DB616B" w:rsidP="002814E1">
            <w:pPr>
              <w:jc w:val="center"/>
              <w:rPr>
                <w:rFonts w:ascii="Arial" w:hAnsi="Arial" w:cs="Arial"/>
                <w:b/>
                <w:sz w:val="20"/>
              </w:rPr>
            </w:pPr>
            <w:r>
              <w:rPr>
                <w:rFonts w:ascii="Arial" w:hAnsi="Arial" w:cs="Arial"/>
                <w:b/>
                <w:sz w:val="20"/>
              </w:rPr>
              <w:t>Cena</w:t>
            </w:r>
            <w:r w:rsidRPr="00C45EE6">
              <w:rPr>
                <w:rFonts w:ascii="Arial" w:hAnsi="Arial" w:cs="Arial"/>
                <w:b/>
                <w:sz w:val="20"/>
              </w:rPr>
              <w:t xml:space="preserve"> netto</w:t>
            </w:r>
          </w:p>
        </w:tc>
        <w:tc>
          <w:tcPr>
            <w:tcW w:w="1137" w:type="dxa"/>
            <w:vAlign w:val="center"/>
          </w:tcPr>
          <w:p w:rsidR="00DB616B" w:rsidRPr="00C45EE6" w:rsidRDefault="00DB616B" w:rsidP="002814E1">
            <w:pPr>
              <w:jc w:val="center"/>
              <w:rPr>
                <w:rFonts w:ascii="Arial" w:hAnsi="Arial" w:cs="Arial"/>
                <w:b/>
                <w:sz w:val="20"/>
              </w:rPr>
            </w:pPr>
            <w:r w:rsidRPr="00C45EE6">
              <w:rPr>
                <w:rFonts w:ascii="Arial" w:hAnsi="Arial" w:cs="Arial"/>
                <w:b/>
                <w:sz w:val="20"/>
              </w:rPr>
              <w:t>Podatek VAT</w:t>
            </w:r>
          </w:p>
        </w:tc>
        <w:tc>
          <w:tcPr>
            <w:tcW w:w="1420" w:type="dxa"/>
            <w:vAlign w:val="center"/>
          </w:tcPr>
          <w:p w:rsidR="00DB616B" w:rsidRPr="00C45EE6" w:rsidRDefault="00DB616B" w:rsidP="002814E1">
            <w:pPr>
              <w:jc w:val="center"/>
              <w:rPr>
                <w:rFonts w:ascii="Arial" w:hAnsi="Arial" w:cs="Arial"/>
                <w:b/>
                <w:sz w:val="20"/>
              </w:rPr>
            </w:pPr>
            <w:r w:rsidRPr="00C45EE6">
              <w:rPr>
                <w:rFonts w:ascii="Arial" w:hAnsi="Arial" w:cs="Arial"/>
                <w:b/>
                <w:sz w:val="20"/>
              </w:rPr>
              <w:t>Wartość brutto</w:t>
            </w:r>
          </w:p>
        </w:tc>
        <w:tc>
          <w:tcPr>
            <w:tcW w:w="1276" w:type="dxa"/>
            <w:vAlign w:val="center"/>
          </w:tcPr>
          <w:p w:rsidR="00DB616B" w:rsidRPr="00C45EE6" w:rsidRDefault="00DB616B" w:rsidP="002814E1">
            <w:pPr>
              <w:jc w:val="center"/>
              <w:rPr>
                <w:rFonts w:ascii="Arial" w:hAnsi="Arial" w:cs="Arial"/>
                <w:b/>
                <w:sz w:val="20"/>
              </w:rPr>
            </w:pPr>
            <w:r w:rsidRPr="00C45EE6">
              <w:rPr>
                <w:rFonts w:ascii="Arial" w:hAnsi="Arial" w:cs="Arial"/>
                <w:b/>
                <w:sz w:val="20"/>
              </w:rPr>
              <w:t>Uwagi</w:t>
            </w:r>
          </w:p>
          <w:p w:rsidR="00DB616B" w:rsidRPr="00C45EE6" w:rsidRDefault="00DB616B" w:rsidP="002814E1">
            <w:pPr>
              <w:jc w:val="center"/>
              <w:rPr>
                <w:rFonts w:ascii="Arial" w:hAnsi="Arial" w:cs="Arial"/>
                <w:b/>
                <w:sz w:val="20"/>
              </w:rPr>
            </w:pPr>
            <w:r w:rsidRPr="00C45EE6">
              <w:rPr>
                <w:rFonts w:ascii="Arial" w:hAnsi="Arial" w:cs="Arial"/>
                <w:b/>
                <w:sz w:val="20"/>
              </w:rPr>
              <w:t>Producent</w:t>
            </w:r>
          </w:p>
        </w:tc>
      </w:tr>
      <w:tr w:rsidR="00206C6B" w:rsidRPr="00C400C1" w:rsidTr="00206C6B">
        <w:trPr>
          <w:trHeight w:val="389"/>
        </w:trPr>
        <w:tc>
          <w:tcPr>
            <w:tcW w:w="538" w:type="dxa"/>
            <w:tcBorders>
              <w:bottom w:val="single" w:sz="4" w:space="0" w:color="auto"/>
            </w:tcBorders>
            <w:shd w:val="clear" w:color="auto" w:fill="BFBFBF"/>
            <w:vAlign w:val="center"/>
          </w:tcPr>
          <w:p w:rsidR="00206C6B" w:rsidRPr="00A74EA3" w:rsidRDefault="00206C6B" w:rsidP="00206C6B">
            <w:pPr>
              <w:jc w:val="center"/>
              <w:rPr>
                <w:rFonts w:ascii="Arial" w:hAnsi="Arial" w:cs="Arial"/>
                <w:b/>
                <w:sz w:val="20"/>
              </w:rPr>
            </w:pPr>
          </w:p>
        </w:tc>
        <w:tc>
          <w:tcPr>
            <w:tcW w:w="4957" w:type="dxa"/>
            <w:tcBorders>
              <w:bottom w:val="single" w:sz="4" w:space="0" w:color="auto"/>
            </w:tcBorders>
            <w:shd w:val="clear" w:color="auto" w:fill="BFBFBF"/>
            <w:vAlign w:val="center"/>
          </w:tcPr>
          <w:p w:rsidR="00206C6B" w:rsidRPr="00A74EA3" w:rsidRDefault="00206C6B" w:rsidP="00206C6B">
            <w:pPr>
              <w:rPr>
                <w:rFonts w:ascii="Arial" w:hAnsi="Arial" w:cs="Arial"/>
                <w:b/>
                <w:sz w:val="20"/>
              </w:rPr>
            </w:pPr>
            <w:r>
              <w:rPr>
                <w:rFonts w:ascii="Arial" w:hAnsi="Arial" w:cs="Arial"/>
                <w:b/>
                <w:sz w:val="20"/>
              </w:rPr>
              <w:t xml:space="preserve">Aparat do znieczulenia </w:t>
            </w:r>
          </w:p>
        </w:tc>
        <w:tc>
          <w:tcPr>
            <w:tcW w:w="993" w:type="dxa"/>
            <w:tcBorders>
              <w:bottom w:val="single" w:sz="4" w:space="0" w:color="auto"/>
            </w:tcBorders>
            <w:shd w:val="clear" w:color="auto" w:fill="BFBFBF"/>
            <w:vAlign w:val="center"/>
          </w:tcPr>
          <w:p w:rsidR="00206C6B" w:rsidRPr="00A74EA3" w:rsidRDefault="00206C6B" w:rsidP="00206C6B">
            <w:pPr>
              <w:jc w:val="center"/>
              <w:rPr>
                <w:rFonts w:ascii="Arial" w:hAnsi="Arial" w:cs="Arial"/>
                <w:b/>
                <w:sz w:val="20"/>
              </w:rPr>
            </w:pPr>
            <w:r w:rsidRPr="00A74EA3">
              <w:rPr>
                <w:rFonts w:ascii="Arial" w:hAnsi="Arial" w:cs="Arial"/>
                <w:b/>
                <w:sz w:val="20"/>
              </w:rPr>
              <w:t>TAK</w:t>
            </w:r>
          </w:p>
        </w:tc>
        <w:tc>
          <w:tcPr>
            <w:tcW w:w="1276" w:type="dxa"/>
            <w:tcBorders>
              <w:bottom w:val="single" w:sz="4" w:space="0" w:color="auto"/>
            </w:tcBorders>
            <w:shd w:val="clear" w:color="auto" w:fill="BFBFBF"/>
          </w:tcPr>
          <w:p w:rsidR="00206C6B" w:rsidRPr="00A74EA3" w:rsidRDefault="00206C6B" w:rsidP="00206C6B">
            <w:pPr>
              <w:jc w:val="center"/>
              <w:rPr>
                <w:rFonts w:ascii="Arial" w:hAnsi="Arial" w:cs="Arial"/>
                <w:b/>
                <w:sz w:val="20"/>
              </w:rPr>
            </w:pPr>
            <w:r w:rsidRPr="00A74EA3">
              <w:rPr>
                <w:rFonts w:ascii="Arial" w:hAnsi="Arial" w:cs="Arial"/>
                <w:b/>
                <w:sz w:val="20"/>
              </w:rPr>
              <w:t>parametr oferowany</w:t>
            </w:r>
          </w:p>
        </w:tc>
        <w:tc>
          <w:tcPr>
            <w:tcW w:w="1275" w:type="dxa"/>
            <w:shd w:val="clear" w:color="auto" w:fill="BFBFBF"/>
          </w:tcPr>
          <w:p w:rsidR="00206C6B" w:rsidRPr="00A74EA3" w:rsidRDefault="00206C6B" w:rsidP="00206C6B">
            <w:pPr>
              <w:jc w:val="center"/>
              <w:rPr>
                <w:rFonts w:ascii="Arial" w:hAnsi="Arial" w:cs="Arial"/>
                <w:b/>
                <w:sz w:val="20"/>
              </w:rPr>
            </w:pPr>
            <w:r>
              <w:rPr>
                <w:rFonts w:ascii="Arial" w:hAnsi="Arial" w:cs="Arial"/>
                <w:b/>
                <w:sz w:val="20"/>
              </w:rPr>
              <w:t>punktacja</w:t>
            </w:r>
          </w:p>
        </w:tc>
        <w:tc>
          <w:tcPr>
            <w:tcW w:w="853" w:type="dxa"/>
            <w:vMerge w:val="restart"/>
            <w:shd w:val="clear" w:color="auto" w:fill="BFBFBF"/>
            <w:vAlign w:val="center"/>
          </w:tcPr>
          <w:p w:rsidR="00206C6B" w:rsidRPr="00C27F65" w:rsidRDefault="00206C6B" w:rsidP="00206C6B">
            <w:pPr>
              <w:jc w:val="center"/>
              <w:rPr>
                <w:rFonts w:ascii="Arial" w:hAnsi="Arial" w:cs="Arial"/>
                <w:b/>
                <w:sz w:val="20"/>
              </w:rPr>
            </w:pPr>
            <w:r>
              <w:rPr>
                <w:rFonts w:ascii="Arial" w:hAnsi="Arial" w:cs="Arial"/>
                <w:b/>
                <w:sz w:val="20"/>
              </w:rPr>
              <w:t>Szt.</w:t>
            </w:r>
          </w:p>
        </w:tc>
        <w:tc>
          <w:tcPr>
            <w:tcW w:w="1001" w:type="dxa"/>
            <w:vMerge w:val="restart"/>
            <w:shd w:val="clear" w:color="auto" w:fill="BFBFBF"/>
            <w:vAlign w:val="center"/>
          </w:tcPr>
          <w:p w:rsidR="00206C6B" w:rsidRPr="00DB616B" w:rsidRDefault="00206C6B" w:rsidP="00206C6B">
            <w:pPr>
              <w:jc w:val="center"/>
              <w:rPr>
                <w:rFonts w:ascii="Arial" w:hAnsi="Arial" w:cs="Arial"/>
                <w:b/>
                <w:sz w:val="20"/>
              </w:rPr>
            </w:pPr>
            <w:r w:rsidRPr="00DB616B">
              <w:rPr>
                <w:rFonts w:ascii="Arial" w:hAnsi="Arial" w:cs="Arial"/>
                <w:b/>
                <w:sz w:val="20"/>
              </w:rPr>
              <w:t>1</w:t>
            </w:r>
          </w:p>
        </w:tc>
        <w:tc>
          <w:tcPr>
            <w:tcW w:w="1280" w:type="dxa"/>
            <w:vMerge w:val="restart"/>
            <w:shd w:val="clear" w:color="auto" w:fill="auto"/>
            <w:vAlign w:val="center"/>
          </w:tcPr>
          <w:p w:rsidR="00206C6B" w:rsidRPr="00C400C1" w:rsidRDefault="00206C6B" w:rsidP="00206C6B">
            <w:pPr>
              <w:jc w:val="center"/>
              <w:rPr>
                <w:rFonts w:ascii="Arial" w:hAnsi="Arial" w:cs="Arial"/>
                <w:b/>
                <w:sz w:val="16"/>
                <w:szCs w:val="16"/>
              </w:rPr>
            </w:pPr>
          </w:p>
        </w:tc>
        <w:tc>
          <w:tcPr>
            <w:tcW w:w="1137" w:type="dxa"/>
            <w:vMerge w:val="restart"/>
            <w:shd w:val="clear" w:color="auto" w:fill="auto"/>
            <w:vAlign w:val="center"/>
          </w:tcPr>
          <w:p w:rsidR="00206C6B" w:rsidRPr="00C400C1" w:rsidRDefault="00206C6B" w:rsidP="00206C6B">
            <w:pPr>
              <w:jc w:val="center"/>
              <w:rPr>
                <w:rFonts w:ascii="Arial" w:hAnsi="Arial" w:cs="Arial"/>
                <w:b/>
                <w:sz w:val="16"/>
                <w:szCs w:val="16"/>
              </w:rPr>
            </w:pPr>
          </w:p>
        </w:tc>
        <w:tc>
          <w:tcPr>
            <w:tcW w:w="1420" w:type="dxa"/>
            <w:vMerge w:val="restart"/>
            <w:shd w:val="clear" w:color="auto" w:fill="auto"/>
            <w:vAlign w:val="center"/>
          </w:tcPr>
          <w:p w:rsidR="00206C6B" w:rsidRPr="00C400C1" w:rsidRDefault="00206C6B" w:rsidP="00206C6B">
            <w:pPr>
              <w:jc w:val="center"/>
              <w:rPr>
                <w:rFonts w:ascii="Arial" w:hAnsi="Arial" w:cs="Arial"/>
                <w:b/>
                <w:sz w:val="16"/>
                <w:szCs w:val="16"/>
              </w:rPr>
            </w:pPr>
          </w:p>
        </w:tc>
        <w:tc>
          <w:tcPr>
            <w:tcW w:w="1276" w:type="dxa"/>
            <w:vMerge w:val="restart"/>
            <w:shd w:val="clear" w:color="auto" w:fill="auto"/>
            <w:vAlign w:val="center"/>
          </w:tcPr>
          <w:p w:rsidR="00206C6B" w:rsidRPr="00C400C1" w:rsidRDefault="00206C6B" w:rsidP="00206C6B">
            <w:pPr>
              <w:jc w:val="center"/>
              <w:rPr>
                <w:rFonts w:ascii="Arial" w:hAnsi="Arial" w:cs="Arial"/>
                <w:b/>
                <w:sz w:val="16"/>
                <w:szCs w:val="16"/>
              </w:rPr>
            </w:pPr>
          </w:p>
        </w:tc>
      </w:tr>
      <w:tr w:rsidR="00206C6B" w:rsidRPr="00C400C1" w:rsidTr="00206C6B">
        <w:trPr>
          <w:trHeight w:val="289"/>
        </w:trPr>
        <w:tc>
          <w:tcPr>
            <w:tcW w:w="538" w:type="dxa"/>
            <w:tcBorders>
              <w:bottom w:val="single" w:sz="4" w:space="0" w:color="auto"/>
            </w:tcBorders>
            <w:shd w:val="clear" w:color="auto" w:fill="FFFFFF"/>
            <w:vAlign w:val="center"/>
          </w:tcPr>
          <w:p w:rsidR="00206C6B" w:rsidRPr="00A74EA3" w:rsidRDefault="00206C6B" w:rsidP="00206C6B">
            <w:pPr>
              <w:jc w:val="center"/>
              <w:rPr>
                <w:rFonts w:ascii="Arial" w:hAnsi="Arial" w:cs="Arial"/>
                <w:b/>
                <w:sz w:val="20"/>
              </w:rPr>
            </w:pPr>
          </w:p>
        </w:tc>
        <w:tc>
          <w:tcPr>
            <w:tcW w:w="4957" w:type="dxa"/>
            <w:vAlign w:val="center"/>
          </w:tcPr>
          <w:p w:rsidR="00206C6B" w:rsidRPr="00C45EE6" w:rsidRDefault="00206C6B" w:rsidP="00206C6B">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993" w:type="dxa"/>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jc w:val="center"/>
              <w:rPr>
                <w:rFonts w:ascii="Arial" w:hAnsi="Arial" w:cs="Arial"/>
                <w:sz w:val="20"/>
              </w:rPr>
            </w:pPr>
            <w:r w:rsidRPr="00C45EE6">
              <w:rPr>
                <w:rFonts w:ascii="Arial" w:hAnsi="Arial" w:cs="Arial"/>
                <w:sz w:val="20"/>
              </w:rPr>
              <w:t>Tak</w:t>
            </w:r>
          </w:p>
        </w:tc>
        <w:tc>
          <w:tcPr>
            <w:tcW w:w="1276" w:type="dxa"/>
            <w:tcBorders>
              <w:bottom w:val="single" w:sz="4" w:space="0" w:color="auto"/>
            </w:tcBorders>
            <w:shd w:val="clear" w:color="auto" w:fill="FFFFFF"/>
          </w:tcPr>
          <w:p w:rsidR="00206C6B" w:rsidRPr="00A74EA3" w:rsidRDefault="00206C6B" w:rsidP="00206C6B">
            <w:pPr>
              <w:jc w:val="center"/>
              <w:rPr>
                <w:rFonts w:ascii="Arial" w:hAnsi="Arial" w:cs="Arial"/>
                <w:b/>
                <w:sz w:val="20"/>
              </w:rPr>
            </w:pPr>
          </w:p>
        </w:tc>
        <w:tc>
          <w:tcPr>
            <w:tcW w:w="1275" w:type="dxa"/>
            <w:shd w:val="clear" w:color="auto" w:fill="FFFFFF"/>
          </w:tcPr>
          <w:p w:rsidR="00206C6B" w:rsidRPr="00A74EA3" w:rsidRDefault="00206C6B" w:rsidP="00206C6B">
            <w:pPr>
              <w:jc w:val="center"/>
              <w:rPr>
                <w:rFonts w:ascii="Arial" w:hAnsi="Arial" w:cs="Arial"/>
                <w:b/>
                <w:sz w:val="20"/>
              </w:rPr>
            </w:pPr>
          </w:p>
        </w:tc>
        <w:tc>
          <w:tcPr>
            <w:tcW w:w="853" w:type="dxa"/>
            <w:vMerge/>
            <w:shd w:val="clear" w:color="auto" w:fill="FFFFFF"/>
            <w:vAlign w:val="center"/>
          </w:tcPr>
          <w:p w:rsidR="00206C6B" w:rsidRPr="00A74EA3" w:rsidRDefault="00206C6B" w:rsidP="00206C6B">
            <w:pPr>
              <w:jc w:val="center"/>
              <w:rPr>
                <w:rFonts w:ascii="Arial" w:hAnsi="Arial" w:cs="Arial"/>
                <w:b/>
                <w:sz w:val="20"/>
              </w:rPr>
            </w:pPr>
          </w:p>
        </w:tc>
        <w:tc>
          <w:tcPr>
            <w:tcW w:w="1001" w:type="dxa"/>
            <w:vMerge/>
            <w:shd w:val="clear" w:color="auto" w:fill="FFFFFF"/>
          </w:tcPr>
          <w:p w:rsidR="00206C6B" w:rsidRPr="00A74EA3" w:rsidRDefault="00206C6B" w:rsidP="00206C6B">
            <w:pPr>
              <w:jc w:val="center"/>
              <w:rPr>
                <w:rFonts w:ascii="Arial" w:hAnsi="Arial" w:cs="Arial"/>
                <w:b/>
                <w:sz w:val="20"/>
              </w:rPr>
            </w:pPr>
          </w:p>
        </w:tc>
        <w:tc>
          <w:tcPr>
            <w:tcW w:w="1280" w:type="dxa"/>
            <w:vMerge/>
            <w:shd w:val="clear" w:color="auto" w:fill="auto"/>
            <w:vAlign w:val="center"/>
          </w:tcPr>
          <w:p w:rsidR="00206C6B" w:rsidRPr="00C400C1" w:rsidRDefault="00206C6B" w:rsidP="00206C6B">
            <w:pPr>
              <w:jc w:val="center"/>
              <w:rPr>
                <w:rFonts w:ascii="Arial" w:hAnsi="Arial" w:cs="Arial"/>
                <w:b/>
                <w:sz w:val="16"/>
                <w:szCs w:val="16"/>
              </w:rPr>
            </w:pPr>
          </w:p>
        </w:tc>
        <w:tc>
          <w:tcPr>
            <w:tcW w:w="1137" w:type="dxa"/>
            <w:vMerge/>
            <w:shd w:val="clear" w:color="auto" w:fill="auto"/>
            <w:vAlign w:val="center"/>
          </w:tcPr>
          <w:p w:rsidR="00206C6B" w:rsidRPr="00C400C1" w:rsidRDefault="00206C6B" w:rsidP="00206C6B">
            <w:pPr>
              <w:jc w:val="center"/>
              <w:rPr>
                <w:rFonts w:ascii="Arial" w:hAnsi="Arial" w:cs="Arial"/>
                <w:b/>
                <w:sz w:val="16"/>
                <w:szCs w:val="16"/>
              </w:rPr>
            </w:pPr>
          </w:p>
        </w:tc>
        <w:tc>
          <w:tcPr>
            <w:tcW w:w="1420" w:type="dxa"/>
            <w:vMerge/>
            <w:shd w:val="clear" w:color="auto" w:fill="auto"/>
            <w:vAlign w:val="center"/>
          </w:tcPr>
          <w:p w:rsidR="00206C6B" w:rsidRPr="00C400C1" w:rsidRDefault="00206C6B" w:rsidP="00206C6B">
            <w:pPr>
              <w:jc w:val="center"/>
              <w:rPr>
                <w:rFonts w:ascii="Arial" w:hAnsi="Arial" w:cs="Arial"/>
                <w:b/>
                <w:sz w:val="16"/>
                <w:szCs w:val="16"/>
              </w:rPr>
            </w:pPr>
          </w:p>
        </w:tc>
        <w:tc>
          <w:tcPr>
            <w:tcW w:w="1276" w:type="dxa"/>
            <w:vMerge/>
            <w:shd w:val="clear" w:color="auto" w:fill="auto"/>
            <w:vAlign w:val="center"/>
          </w:tcPr>
          <w:p w:rsidR="00206C6B" w:rsidRPr="00C400C1" w:rsidRDefault="00206C6B" w:rsidP="00206C6B">
            <w:pPr>
              <w:jc w:val="center"/>
              <w:rPr>
                <w:rFonts w:ascii="Arial" w:hAnsi="Arial" w:cs="Arial"/>
                <w:b/>
                <w:sz w:val="16"/>
                <w:szCs w:val="16"/>
              </w:rPr>
            </w:pPr>
          </w:p>
        </w:tc>
      </w:tr>
      <w:tr w:rsidR="00206C6B" w:rsidRPr="00C400C1" w:rsidTr="00206C6B">
        <w:trPr>
          <w:trHeight w:val="289"/>
        </w:trPr>
        <w:tc>
          <w:tcPr>
            <w:tcW w:w="538" w:type="dxa"/>
            <w:tcBorders>
              <w:bottom w:val="single" w:sz="4" w:space="0" w:color="auto"/>
            </w:tcBorders>
            <w:shd w:val="clear" w:color="auto" w:fill="FFFFFF"/>
            <w:vAlign w:val="center"/>
          </w:tcPr>
          <w:p w:rsidR="00206C6B" w:rsidRPr="00A74EA3" w:rsidRDefault="00206C6B" w:rsidP="00206C6B">
            <w:pPr>
              <w:jc w:val="center"/>
              <w:rPr>
                <w:rFonts w:ascii="Arial" w:hAnsi="Arial" w:cs="Arial"/>
                <w:b/>
                <w:sz w:val="20"/>
              </w:rPr>
            </w:pPr>
          </w:p>
        </w:tc>
        <w:tc>
          <w:tcPr>
            <w:tcW w:w="4957" w:type="dxa"/>
            <w:vAlign w:val="center"/>
          </w:tcPr>
          <w:p w:rsidR="00206C6B" w:rsidRPr="00C45EE6" w:rsidRDefault="00206C6B" w:rsidP="00206C6B">
            <w:pPr>
              <w:suppressAutoHyphens w:val="0"/>
              <w:rPr>
                <w:rFonts w:ascii="Arial" w:hAnsi="Arial" w:cs="Arial"/>
                <w:sz w:val="20"/>
              </w:rPr>
            </w:pPr>
            <w:r w:rsidRPr="00C45EE6">
              <w:rPr>
                <w:rFonts w:ascii="Arial" w:hAnsi="Arial" w:cs="Arial"/>
                <w:b/>
                <w:kern w:val="0"/>
                <w:sz w:val="20"/>
                <w:lang w:eastAsia="pl-PL"/>
              </w:rPr>
              <w:t>Kraj pochodzenia -</w:t>
            </w:r>
          </w:p>
        </w:tc>
        <w:tc>
          <w:tcPr>
            <w:tcW w:w="993" w:type="dxa"/>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jc w:val="center"/>
              <w:rPr>
                <w:rFonts w:ascii="Arial" w:hAnsi="Arial" w:cs="Arial"/>
                <w:sz w:val="20"/>
              </w:rPr>
            </w:pPr>
            <w:r w:rsidRPr="00C45EE6">
              <w:rPr>
                <w:rFonts w:ascii="Arial" w:hAnsi="Arial" w:cs="Arial"/>
                <w:sz w:val="20"/>
              </w:rPr>
              <w:t>Tak</w:t>
            </w:r>
          </w:p>
        </w:tc>
        <w:tc>
          <w:tcPr>
            <w:tcW w:w="1276" w:type="dxa"/>
            <w:tcBorders>
              <w:bottom w:val="single" w:sz="4" w:space="0" w:color="auto"/>
            </w:tcBorders>
            <w:shd w:val="clear" w:color="auto" w:fill="FFFFFF"/>
          </w:tcPr>
          <w:p w:rsidR="00206C6B" w:rsidRPr="00A74EA3" w:rsidRDefault="00206C6B" w:rsidP="00206C6B">
            <w:pPr>
              <w:jc w:val="center"/>
              <w:rPr>
                <w:rFonts w:ascii="Arial" w:hAnsi="Arial" w:cs="Arial"/>
                <w:b/>
                <w:sz w:val="20"/>
              </w:rPr>
            </w:pPr>
          </w:p>
        </w:tc>
        <w:tc>
          <w:tcPr>
            <w:tcW w:w="1275" w:type="dxa"/>
            <w:shd w:val="clear" w:color="auto" w:fill="FFFFFF"/>
          </w:tcPr>
          <w:p w:rsidR="00206C6B" w:rsidRPr="00A74EA3" w:rsidRDefault="00206C6B" w:rsidP="00206C6B">
            <w:pPr>
              <w:jc w:val="center"/>
              <w:rPr>
                <w:rFonts w:ascii="Arial" w:hAnsi="Arial" w:cs="Arial"/>
                <w:b/>
                <w:sz w:val="20"/>
              </w:rPr>
            </w:pPr>
          </w:p>
        </w:tc>
        <w:tc>
          <w:tcPr>
            <w:tcW w:w="853" w:type="dxa"/>
            <w:vMerge/>
            <w:shd w:val="clear" w:color="auto" w:fill="FFFFFF"/>
            <w:vAlign w:val="center"/>
          </w:tcPr>
          <w:p w:rsidR="00206C6B" w:rsidRPr="00A74EA3" w:rsidRDefault="00206C6B" w:rsidP="00206C6B">
            <w:pPr>
              <w:jc w:val="center"/>
              <w:rPr>
                <w:rFonts w:ascii="Arial" w:hAnsi="Arial" w:cs="Arial"/>
                <w:b/>
                <w:sz w:val="20"/>
              </w:rPr>
            </w:pPr>
          </w:p>
        </w:tc>
        <w:tc>
          <w:tcPr>
            <w:tcW w:w="1001" w:type="dxa"/>
            <w:vMerge/>
            <w:shd w:val="clear" w:color="auto" w:fill="FFFFFF"/>
          </w:tcPr>
          <w:p w:rsidR="00206C6B" w:rsidRPr="00A74EA3" w:rsidRDefault="00206C6B" w:rsidP="00206C6B">
            <w:pPr>
              <w:jc w:val="center"/>
              <w:rPr>
                <w:rFonts w:ascii="Arial" w:hAnsi="Arial" w:cs="Arial"/>
                <w:b/>
                <w:sz w:val="20"/>
              </w:rPr>
            </w:pPr>
          </w:p>
        </w:tc>
        <w:tc>
          <w:tcPr>
            <w:tcW w:w="1280" w:type="dxa"/>
            <w:vMerge/>
            <w:shd w:val="clear" w:color="auto" w:fill="auto"/>
            <w:vAlign w:val="center"/>
          </w:tcPr>
          <w:p w:rsidR="00206C6B" w:rsidRPr="00C400C1" w:rsidRDefault="00206C6B" w:rsidP="00206C6B">
            <w:pPr>
              <w:jc w:val="center"/>
              <w:rPr>
                <w:rFonts w:ascii="Arial" w:hAnsi="Arial" w:cs="Arial"/>
                <w:b/>
                <w:sz w:val="16"/>
                <w:szCs w:val="16"/>
              </w:rPr>
            </w:pPr>
          </w:p>
        </w:tc>
        <w:tc>
          <w:tcPr>
            <w:tcW w:w="1137" w:type="dxa"/>
            <w:vMerge/>
            <w:shd w:val="clear" w:color="auto" w:fill="auto"/>
            <w:vAlign w:val="center"/>
          </w:tcPr>
          <w:p w:rsidR="00206C6B" w:rsidRPr="00C400C1" w:rsidRDefault="00206C6B" w:rsidP="00206C6B">
            <w:pPr>
              <w:jc w:val="center"/>
              <w:rPr>
                <w:rFonts w:ascii="Arial" w:hAnsi="Arial" w:cs="Arial"/>
                <w:b/>
                <w:sz w:val="16"/>
                <w:szCs w:val="16"/>
              </w:rPr>
            </w:pPr>
          </w:p>
        </w:tc>
        <w:tc>
          <w:tcPr>
            <w:tcW w:w="1420" w:type="dxa"/>
            <w:vMerge/>
            <w:shd w:val="clear" w:color="auto" w:fill="auto"/>
            <w:vAlign w:val="center"/>
          </w:tcPr>
          <w:p w:rsidR="00206C6B" w:rsidRPr="00C400C1" w:rsidRDefault="00206C6B" w:rsidP="00206C6B">
            <w:pPr>
              <w:jc w:val="center"/>
              <w:rPr>
                <w:rFonts w:ascii="Arial" w:hAnsi="Arial" w:cs="Arial"/>
                <w:b/>
                <w:sz w:val="16"/>
                <w:szCs w:val="16"/>
              </w:rPr>
            </w:pPr>
          </w:p>
        </w:tc>
        <w:tc>
          <w:tcPr>
            <w:tcW w:w="1276" w:type="dxa"/>
            <w:vMerge/>
            <w:shd w:val="clear" w:color="auto" w:fill="auto"/>
            <w:vAlign w:val="center"/>
          </w:tcPr>
          <w:p w:rsidR="00206C6B" w:rsidRPr="00C400C1" w:rsidRDefault="00206C6B" w:rsidP="00206C6B">
            <w:pPr>
              <w:jc w:val="center"/>
              <w:rPr>
                <w:rFonts w:ascii="Arial" w:hAnsi="Arial" w:cs="Arial"/>
                <w:b/>
                <w:sz w:val="16"/>
                <w:szCs w:val="16"/>
              </w:rPr>
            </w:pPr>
          </w:p>
        </w:tc>
      </w:tr>
      <w:tr w:rsidR="00206C6B" w:rsidRPr="00C400C1" w:rsidTr="00206C6B">
        <w:trPr>
          <w:trHeight w:val="289"/>
        </w:trPr>
        <w:tc>
          <w:tcPr>
            <w:tcW w:w="538" w:type="dxa"/>
            <w:tcBorders>
              <w:bottom w:val="single" w:sz="4" w:space="0" w:color="auto"/>
            </w:tcBorders>
            <w:shd w:val="clear" w:color="auto" w:fill="FFFFFF"/>
            <w:vAlign w:val="center"/>
          </w:tcPr>
          <w:p w:rsidR="00206C6B" w:rsidRPr="00A74EA3" w:rsidRDefault="00206C6B" w:rsidP="00206C6B">
            <w:pPr>
              <w:jc w:val="center"/>
              <w:rPr>
                <w:rFonts w:ascii="Arial" w:hAnsi="Arial" w:cs="Arial"/>
                <w:b/>
                <w:sz w:val="20"/>
              </w:rPr>
            </w:pPr>
          </w:p>
        </w:tc>
        <w:tc>
          <w:tcPr>
            <w:tcW w:w="4957" w:type="dxa"/>
            <w:vAlign w:val="center"/>
          </w:tcPr>
          <w:p w:rsidR="00206C6B" w:rsidRPr="00C45EE6" w:rsidRDefault="00206C6B" w:rsidP="00206C6B">
            <w:pPr>
              <w:suppressAutoHyphens w:val="0"/>
              <w:rPr>
                <w:rFonts w:ascii="Arial" w:hAnsi="Arial" w:cs="Arial"/>
                <w:sz w:val="20"/>
              </w:rPr>
            </w:pPr>
            <w:r w:rsidRPr="00C45EE6">
              <w:rPr>
                <w:rFonts w:ascii="Arial" w:hAnsi="Arial" w:cs="Arial"/>
                <w:b/>
                <w:kern w:val="0"/>
                <w:sz w:val="20"/>
                <w:lang w:eastAsia="pl-PL"/>
              </w:rPr>
              <w:t>Oferowany model -</w:t>
            </w:r>
          </w:p>
        </w:tc>
        <w:tc>
          <w:tcPr>
            <w:tcW w:w="993" w:type="dxa"/>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jc w:val="center"/>
              <w:rPr>
                <w:rFonts w:ascii="Arial" w:hAnsi="Arial" w:cs="Arial"/>
                <w:sz w:val="20"/>
              </w:rPr>
            </w:pPr>
            <w:r w:rsidRPr="00C45EE6">
              <w:rPr>
                <w:rFonts w:ascii="Arial" w:hAnsi="Arial" w:cs="Arial"/>
                <w:sz w:val="20"/>
              </w:rPr>
              <w:t>Tak</w:t>
            </w:r>
          </w:p>
        </w:tc>
        <w:tc>
          <w:tcPr>
            <w:tcW w:w="1276" w:type="dxa"/>
            <w:tcBorders>
              <w:bottom w:val="single" w:sz="4" w:space="0" w:color="auto"/>
            </w:tcBorders>
            <w:shd w:val="clear" w:color="auto" w:fill="FFFFFF"/>
          </w:tcPr>
          <w:p w:rsidR="00206C6B" w:rsidRPr="00A74EA3" w:rsidRDefault="00206C6B" w:rsidP="00206C6B">
            <w:pPr>
              <w:jc w:val="center"/>
              <w:rPr>
                <w:rFonts w:ascii="Arial" w:hAnsi="Arial" w:cs="Arial"/>
                <w:b/>
                <w:sz w:val="20"/>
              </w:rPr>
            </w:pPr>
          </w:p>
        </w:tc>
        <w:tc>
          <w:tcPr>
            <w:tcW w:w="1275" w:type="dxa"/>
            <w:shd w:val="clear" w:color="auto" w:fill="FFFFFF"/>
          </w:tcPr>
          <w:p w:rsidR="00206C6B" w:rsidRPr="00A74EA3" w:rsidRDefault="00206C6B" w:rsidP="00206C6B">
            <w:pPr>
              <w:jc w:val="center"/>
              <w:rPr>
                <w:rFonts w:ascii="Arial" w:hAnsi="Arial" w:cs="Arial"/>
                <w:b/>
                <w:sz w:val="20"/>
              </w:rPr>
            </w:pPr>
          </w:p>
        </w:tc>
        <w:tc>
          <w:tcPr>
            <w:tcW w:w="853" w:type="dxa"/>
            <w:vMerge/>
            <w:shd w:val="clear" w:color="auto" w:fill="FFFFFF"/>
            <w:vAlign w:val="center"/>
          </w:tcPr>
          <w:p w:rsidR="00206C6B" w:rsidRPr="00A74EA3" w:rsidRDefault="00206C6B" w:rsidP="00206C6B">
            <w:pPr>
              <w:jc w:val="center"/>
              <w:rPr>
                <w:rFonts w:ascii="Arial" w:hAnsi="Arial" w:cs="Arial"/>
                <w:b/>
                <w:sz w:val="20"/>
              </w:rPr>
            </w:pPr>
          </w:p>
        </w:tc>
        <w:tc>
          <w:tcPr>
            <w:tcW w:w="1001" w:type="dxa"/>
            <w:vMerge/>
            <w:shd w:val="clear" w:color="auto" w:fill="FFFFFF"/>
          </w:tcPr>
          <w:p w:rsidR="00206C6B" w:rsidRPr="00A74EA3" w:rsidRDefault="00206C6B" w:rsidP="00206C6B">
            <w:pPr>
              <w:jc w:val="center"/>
              <w:rPr>
                <w:rFonts w:ascii="Arial" w:hAnsi="Arial" w:cs="Arial"/>
                <w:b/>
                <w:sz w:val="20"/>
              </w:rPr>
            </w:pPr>
          </w:p>
        </w:tc>
        <w:tc>
          <w:tcPr>
            <w:tcW w:w="1280" w:type="dxa"/>
            <w:vMerge/>
            <w:shd w:val="clear" w:color="auto" w:fill="auto"/>
            <w:vAlign w:val="center"/>
          </w:tcPr>
          <w:p w:rsidR="00206C6B" w:rsidRPr="00C400C1" w:rsidRDefault="00206C6B" w:rsidP="00206C6B">
            <w:pPr>
              <w:jc w:val="center"/>
              <w:rPr>
                <w:rFonts w:ascii="Arial" w:hAnsi="Arial" w:cs="Arial"/>
                <w:b/>
                <w:sz w:val="16"/>
                <w:szCs w:val="16"/>
              </w:rPr>
            </w:pPr>
          </w:p>
        </w:tc>
        <w:tc>
          <w:tcPr>
            <w:tcW w:w="1137" w:type="dxa"/>
            <w:vMerge/>
            <w:shd w:val="clear" w:color="auto" w:fill="auto"/>
            <w:vAlign w:val="center"/>
          </w:tcPr>
          <w:p w:rsidR="00206C6B" w:rsidRPr="00C400C1" w:rsidRDefault="00206C6B" w:rsidP="00206C6B">
            <w:pPr>
              <w:jc w:val="center"/>
              <w:rPr>
                <w:rFonts w:ascii="Arial" w:hAnsi="Arial" w:cs="Arial"/>
                <w:b/>
                <w:sz w:val="16"/>
                <w:szCs w:val="16"/>
              </w:rPr>
            </w:pPr>
          </w:p>
        </w:tc>
        <w:tc>
          <w:tcPr>
            <w:tcW w:w="1420" w:type="dxa"/>
            <w:vMerge/>
            <w:shd w:val="clear" w:color="auto" w:fill="auto"/>
            <w:vAlign w:val="center"/>
          </w:tcPr>
          <w:p w:rsidR="00206C6B" w:rsidRPr="00C400C1" w:rsidRDefault="00206C6B" w:rsidP="00206C6B">
            <w:pPr>
              <w:jc w:val="center"/>
              <w:rPr>
                <w:rFonts w:ascii="Arial" w:hAnsi="Arial" w:cs="Arial"/>
                <w:b/>
                <w:sz w:val="16"/>
                <w:szCs w:val="16"/>
              </w:rPr>
            </w:pPr>
          </w:p>
        </w:tc>
        <w:tc>
          <w:tcPr>
            <w:tcW w:w="1276" w:type="dxa"/>
            <w:vMerge/>
            <w:shd w:val="clear" w:color="auto" w:fill="auto"/>
            <w:vAlign w:val="center"/>
          </w:tcPr>
          <w:p w:rsidR="00206C6B" w:rsidRPr="00C400C1" w:rsidRDefault="00206C6B" w:rsidP="00206C6B">
            <w:pPr>
              <w:jc w:val="center"/>
              <w:rPr>
                <w:rFonts w:ascii="Arial" w:hAnsi="Arial" w:cs="Arial"/>
                <w:b/>
                <w:sz w:val="16"/>
                <w:szCs w:val="16"/>
              </w:rPr>
            </w:pPr>
          </w:p>
        </w:tc>
      </w:tr>
      <w:tr w:rsidR="00206C6B" w:rsidRPr="00C400C1" w:rsidTr="00206C6B">
        <w:trPr>
          <w:trHeight w:val="289"/>
        </w:trPr>
        <w:tc>
          <w:tcPr>
            <w:tcW w:w="538" w:type="dxa"/>
            <w:tcBorders>
              <w:bottom w:val="single" w:sz="4" w:space="0" w:color="auto"/>
            </w:tcBorders>
            <w:shd w:val="clear" w:color="auto" w:fill="FFFFFF"/>
            <w:vAlign w:val="center"/>
          </w:tcPr>
          <w:p w:rsidR="00206C6B" w:rsidRPr="00A74EA3" w:rsidRDefault="00206C6B" w:rsidP="00206C6B">
            <w:pPr>
              <w:jc w:val="center"/>
              <w:rPr>
                <w:rFonts w:ascii="Arial" w:hAnsi="Arial" w:cs="Arial"/>
                <w:b/>
                <w:sz w:val="20"/>
              </w:rPr>
            </w:pPr>
          </w:p>
        </w:tc>
        <w:tc>
          <w:tcPr>
            <w:tcW w:w="4957" w:type="dxa"/>
            <w:vAlign w:val="center"/>
          </w:tcPr>
          <w:p w:rsidR="00206C6B" w:rsidRPr="00C45EE6" w:rsidRDefault="00206C6B" w:rsidP="00206C6B">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993" w:type="dxa"/>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jc w:val="center"/>
              <w:rPr>
                <w:rFonts w:ascii="Arial" w:hAnsi="Arial" w:cs="Arial"/>
                <w:sz w:val="20"/>
              </w:rPr>
            </w:pPr>
            <w:r w:rsidRPr="00C45EE6">
              <w:rPr>
                <w:rFonts w:ascii="Arial" w:hAnsi="Arial" w:cs="Arial"/>
                <w:sz w:val="20"/>
              </w:rPr>
              <w:t>Tak</w:t>
            </w:r>
          </w:p>
        </w:tc>
        <w:tc>
          <w:tcPr>
            <w:tcW w:w="1276" w:type="dxa"/>
            <w:tcBorders>
              <w:bottom w:val="single" w:sz="4" w:space="0" w:color="auto"/>
            </w:tcBorders>
            <w:shd w:val="clear" w:color="auto" w:fill="FFFFFF"/>
          </w:tcPr>
          <w:p w:rsidR="00206C6B" w:rsidRPr="00A74EA3" w:rsidRDefault="00206C6B" w:rsidP="00206C6B">
            <w:pPr>
              <w:jc w:val="center"/>
              <w:rPr>
                <w:rFonts w:ascii="Arial" w:hAnsi="Arial" w:cs="Arial"/>
                <w:b/>
                <w:sz w:val="20"/>
              </w:rPr>
            </w:pPr>
          </w:p>
        </w:tc>
        <w:tc>
          <w:tcPr>
            <w:tcW w:w="1275" w:type="dxa"/>
            <w:shd w:val="clear" w:color="auto" w:fill="FFFFFF"/>
          </w:tcPr>
          <w:p w:rsidR="00206C6B" w:rsidRPr="00A74EA3" w:rsidRDefault="00206C6B" w:rsidP="00206C6B">
            <w:pPr>
              <w:jc w:val="center"/>
              <w:rPr>
                <w:rFonts w:ascii="Arial" w:hAnsi="Arial" w:cs="Arial"/>
                <w:b/>
                <w:sz w:val="20"/>
              </w:rPr>
            </w:pPr>
          </w:p>
        </w:tc>
        <w:tc>
          <w:tcPr>
            <w:tcW w:w="853" w:type="dxa"/>
            <w:vMerge/>
            <w:shd w:val="clear" w:color="auto" w:fill="FFFFFF"/>
            <w:vAlign w:val="center"/>
          </w:tcPr>
          <w:p w:rsidR="00206C6B" w:rsidRPr="00A74EA3" w:rsidRDefault="00206C6B" w:rsidP="00206C6B">
            <w:pPr>
              <w:jc w:val="center"/>
              <w:rPr>
                <w:rFonts w:ascii="Arial" w:hAnsi="Arial" w:cs="Arial"/>
                <w:b/>
                <w:sz w:val="20"/>
              </w:rPr>
            </w:pPr>
          </w:p>
        </w:tc>
        <w:tc>
          <w:tcPr>
            <w:tcW w:w="1001" w:type="dxa"/>
            <w:vMerge/>
            <w:shd w:val="clear" w:color="auto" w:fill="FFFFFF"/>
          </w:tcPr>
          <w:p w:rsidR="00206C6B" w:rsidRPr="00A74EA3" w:rsidRDefault="00206C6B" w:rsidP="00206C6B">
            <w:pPr>
              <w:jc w:val="center"/>
              <w:rPr>
                <w:rFonts w:ascii="Arial" w:hAnsi="Arial" w:cs="Arial"/>
                <w:b/>
                <w:sz w:val="20"/>
              </w:rPr>
            </w:pPr>
          </w:p>
        </w:tc>
        <w:tc>
          <w:tcPr>
            <w:tcW w:w="1280" w:type="dxa"/>
            <w:vMerge/>
            <w:shd w:val="clear" w:color="auto" w:fill="auto"/>
            <w:vAlign w:val="center"/>
          </w:tcPr>
          <w:p w:rsidR="00206C6B" w:rsidRPr="00C400C1" w:rsidRDefault="00206C6B" w:rsidP="00206C6B">
            <w:pPr>
              <w:jc w:val="center"/>
              <w:rPr>
                <w:rFonts w:ascii="Arial" w:hAnsi="Arial" w:cs="Arial"/>
                <w:b/>
                <w:sz w:val="16"/>
                <w:szCs w:val="16"/>
              </w:rPr>
            </w:pPr>
          </w:p>
        </w:tc>
        <w:tc>
          <w:tcPr>
            <w:tcW w:w="1137" w:type="dxa"/>
            <w:vMerge/>
            <w:shd w:val="clear" w:color="auto" w:fill="auto"/>
            <w:vAlign w:val="center"/>
          </w:tcPr>
          <w:p w:rsidR="00206C6B" w:rsidRPr="00C400C1" w:rsidRDefault="00206C6B" w:rsidP="00206C6B">
            <w:pPr>
              <w:jc w:val="center"/>
              <w:rPr>
                <w:rFonts w:ascii="Arial" w:hAnsi="Arial" w:cs="Arial"/>
                <w:b/>
                <w:sz w:val="16"/>
                <w:szCs w:val="16"/>
              </w:rPr>
            </w:pPr>
          </w:p>
        </w:tc>
        <w:tc>
          <w:tcPr>
            <w:tcW w:w="1420" w:type="dxa"/>
            <w:vMerge/>
            <w:shd w:val="clear" w:color="auto" w:fill="auto"/>
            <w:vAlign w:val="center"/>
          </w:tcPr>
          <w:p w:rsidR="00206C6B" w:rsidRPr="00C400C1" w:rsidRDefault="00206C6B" w:rsidP="00206C6B">
            <w:pPr>
              <w:jc w:val="center"/>
              <w:rPr>
                <w:rFonts w:ascii="Arial" w:hAnsi="Arial" w:cs="Arial"/>
                <w:b/>
                <w:sz w:val="16"/>
                <w:szCs w:val="16"/>
              </w:rPr>
            </w:pPr>
          </w:p>
        </w:tc>
        <w:tc>
          <w:tcPr>
            <w:tcW w:w="1276" w:type="dxa"/>
            <w:vMerge/>
            <w:shd w:val="clear" w:color="auto" w:fill="auto"/>
            <w:vAlign w:val="center"/>
          </w:tcPr>
          <w:p w:rsidR="00206C6B" w:rsidRPr="00C400C1" w:rsidRDefault="00206C6B" w:rsidP="00206C6B">
            <w:pPr>
              <w:jc w:val="center"/>
              <w:rPr>
                <w:rFonts w:ascii="Arial" w:hAnsi="Arial" w:cs="Arial"/>
                <w:b/>
                <w:sz w:val="16"/>
                <w:szCs w:val="16"/>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suppressAutoHyphens w:val="0"/>
              <w:rPr>
                <w:rFonts w:ascii="Arial" w:hAnsi="Arial" w:cs="Arial"/>
                <w:color w:val="000000"/>
                <w:kern w:val="0"/>
                <w:sz w:val="20"/>
                <w:lang w:eastAsia="pl-PL"/>
              </w:rPr>
            </w:pPr>
            <w:r w:rsidRPr="00C27F65">
              <w:rPr>
                <w:rFonts w:ascii="Arial" w:hAnsi="Arial" w:cs="Arial"/>
                <w:color w:val="000000"/>
                <w:sz w:val="20"/>
              </w:rPr>
              <w:t>Aparat na podstawie jezdnej, hamulec centralny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27F65" w:rsidRDefault="00206C6B" w:rsidP="00206C6B">
            <w:pPr>
              <w:jc w:val="center"/>
              <w:rPr>
                <w:rFonts w:ascii="Arial" w:hAnsi="Arial" w:cs="Arial"/>
                <w:b/>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vAlign w:val="center"/>
          </w:tcPr>
          <w:p w:rsidR="00206C6B" w:rsidRPr="00C45EE6" w:rsidRDefault="00206C6B" w:rsidP="00206C6B">
            <w:pPr>
              <w:jc w:val="center"/>
              <w:rPr>
                <w:rFonts w:ascii="Arial" w:hAnsi="Arial" w:cs="Arial"/>
                <w:sz w:val="20"/>
              </w:rPr>
            </w:pPr>
          </w:p>
        </w:tc>
        <w:tc>
          <w:tcPr>
            <w:tcW w:w="1137" w:type="dxa"/>
            <w:vAlign w:val="center"/>
          </w:tcPr>
          <w:p w:rsidR="00206C6B" w:rsidRPr="00C45EE6" w:rsidRDefault="00206C6B" w:rsidP="00206C6B">
            <w:pPr>
              <w:jc w:val="center"/>
              <w:rPr>
                <w:rFonts w:ascii="Arial" w:hAnsi="Arial" w:cs="Arial"/>
                <w:sz w:val="20"/>
              </w:rPr>
            </w:pPr>
          </w:p>
        </w:tc>
        <w:tc>
          <w:tcPr>
            <w:tcW w:w="1420" w:type="dxa"/>
            <w:vAlign w:val="center"/>
          </w:tcPr>
          <w:p w:rsidR="00206C6B" w:rsidRPr="00C45EE6" w:rsidRDefault="00206C6B" w:rsidP="00206C6B">
            <w:pPr>
              <w:jc w:val="center"/>
              <w:rPr>
                <w:rFonts w:ascii="Arial" w:hAnsi="Arial" w:cs="Arial"/>
                <w:sz w:val="20"/>
              </w:rPr>
            </w:pPr>
          </w:p>
        </w:tc>
        <w:tc>
          <w:tcPr>
            <w:tcW w:w="1276" w:type="dxa"/>
            <w:vAlign w:val="center"/>
          </w:tcPr>
          <w:p w:rsidR="00206C6B" w:rsidRPr="00C45EE6" w:rsidRDefault="00206C6B" w:rsidP="00206C6B">
            <w:pPr>
              <w:jc w:val="cente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Blat do pisania, wbudowane oświetlenie blatu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3</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Uchwyty fabryczne do 10L butli tlenowej i podtlenku azotu, butle ustawiane z tyłu aparatu (bez butli)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Zasilanie gazami: N2O, O2, Powietrze, z sieci centralnej, w zestawie węże wysokociśnieniowe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5</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Awaryjne zasilanie elektryczne całego systemu z wbudowanego akumulatora przez minimum 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6</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Reduktory do butli O2 i N2O, nakręcane (połączenie gwintowe), wyposażone w przyłącza do aparatu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7</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Ssak inżektorowy napędzany powietrzem z sieci centralnej, zasilanie ssaka z przyłączy w aparacie, regulacja siły ssania, dwa zbiorniki na wydzielinę o łącznej objętości minimum 1200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System dystrybucji gazów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8</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Elektroniczne przepływomierze dla O2, N2O, Powietrza, możliwa precyzyjna prezentacja przepływu ze skokiem 10 ml/min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9</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Mechaniczny sumaryczny przepływomierz świeżych gazów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10</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System automatycznego utrzymywania minimalnego stężenia tlenu w mieszaninie oddechowej z N2O, na poziomie, co najmniej 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System oddechowy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11</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Elementy systemu oddechowego mające styczność z mieszaniną oddechową pacjenta, w tym czujniki przepływu, nadają się do sterylizacji parowej (nie dotyczy jednorazowych układów rur, linii próbkujących)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Jeden dodatkowy/zapasowy czujnik przepływu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13</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Pochłaniacz dwutlenku węgla, wielorazowego użytku, objętość zbiornika minimum 1200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podać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14</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Ewakuacja bierna zużytych gazów, w dostawie rura do ewakuacji (jeden mankiet ze specjalnymi </w:t>
            </w:r>
            <w:r w:rsidRPr="00C27F65">
              <w:rPr>
                <w:rFonts w:ascii="Arial" w:hAnsi="Arial" w:cs="Arial"/>
                <w:color w:val="000000"/>
                <w:sz w:val="20"/>
              </w:rPr>
              <w:lastRenderedPageBreak/>
              <w:t>otworami) o długości 5 m i wtyk do gniazda odciągu typu DIN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lastRenderedPageBreak/>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Respirator anestetyczny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15</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Respirator anestetyczny wbudowany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16</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Wentylacja pacjentów ze wszystkich grup wiekowych nie wymaga użycia odmiennych elementów systemu oddechowego  i czujników z wyłączeniem rur oddechowych i worka do wentylacji ręcznej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17</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Kolorowy ekran LCD, wbudowany w ścianę przednią aparatu, przekątna minimum 6 cali, podać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18</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Obsługa respiratora za pomocą pokrętła funkcyjnego i/lub przycisków wyboru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Tryby wentylacji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19</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Tryb ręczny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20</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Oddech spontaniczny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21</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Wentylacja kontrolowana objętościowo (VCV)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Wentylacja synchronizowana kontrolowana objętościowo ze wspomaganiem ciśnieniowym (SIMV/PS)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23</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Wentylacja kontrolowana ciśnieniowo (typu PCV)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24</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Bezpieczny, </w:t>
            </w:r>
            <w:proofErr w:type="spellStart"/>
            <w:r w:rsidRPr="00C27F65">
              <w:rPr>
                <w:rFonts w:ascii="Arial" w:hAnsi="Arial" w:cs="Arial"/>
                <w:color w:val="000000"/>
                <w:sz w:val="20"/>
              </w:rPr>
              <w:t>dwueatpowy</w:t>
            </w:r>
            <w:proofErr w:type="spellEnd"/>
            <w:r w:rsidRPr="00C27F65">
              <w:rPr>
                <w:rFonts w:ascii="Arial" w:hAnsi="Arial" w:cs="Arial"/>
                <w:color w:val="000000"/>
                <w:sz w:val="20"/>
              </w:rPr>
              <w:t xml:space="preserve"> (typu: wybierz -</w:t>
            </w:r>
            <w:r>
              <w:rPr>
                <w:rFonts w:ascii="Arial" w:hAnsi="Arial" w:cs="Arial"/>
                <w:color w:val="000000"/>
                <w:sz w:val="20"/>
              </w:rPr>
              <w:t xml:space="preserve"> </w:t>
            </w:r>
            <w:r w:rsidRPr="00C27F65">
              <w:rPr>
                <w:rFonts w:ascii="Arial" w:hAnsi="Arial" w:cs="Arial"/>
                <w:color w:val="000000"/>
                <w:sz w:val="20"/>
              </w:rPr>
              <w:t xml:space="preserve">potwierdź), sposób przełączania pomiędzy ręcznym i mechanicznym trybem wentylacji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25</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Awaryjny tryb wentylacji – możliwa wentylacja ręczna po zaniku napięcia zasilającego i rozładowaniu się akumulatora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opisać</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26</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Awaryjny tryb wentylacji – możliwa wentylacja mechaniczna przy braku dopływu świeżych gazów medycznych (z sieci centralnej i z butli rezerwowych)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opisać</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Regulacje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27</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Regulacja stosunku wdechu do wydechu, co najmniej w zakresie 1:4 do 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podać</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28</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Regulacja częstości oddechów minimum od 4 do 60 </w:t>
            </w:r>
            <w:proofErr w:type="spellStart"/>
            <w:r w:rsidRPr="00C27F65">
              <w:rPr>
                <w:rFonts w:ascii="Arial" w:hAnsi="Arial" w:cs="Arial"/>
                <w:color w:val="000000"/>
                <w:sz w:val="20"/>
              </w:rPr>
              <w:t>odd</w:t>
            </w:r>
            <w:proofErr w:type="spellEnd"/>
            <w:r w:rsidRPr="00C27F65">
              <w:rPr>
                <w:rFonts w:ascii="Arial" w:hAnsi="Arial" w:cs="Arial"/>
                <w:color w:val="000000"/>
                <w:sz w:val="20"/>
              </w:rPr>
              <w:t>/min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podać</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29</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Regulacja objętości oddechowej minimum od 20 do 1100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podać</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30</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Regulacja PEEP - dodatnie ciśnienie końcowo wydechowe, w zakresie minimum od 2 do 20 cmH2O (</w:t>
            </w:r>
            <w:proofErr w:type="spellStart"/>
            <w:r w:rsidRPr="00C27F65">
              <w:rPr>
                <w:rFonts w:ascii="Arial" w:hAnsi="Arial" w:cs="Arial"/>
                <w:color w:val="000000"/>
                <w:sz w:val="20"/>
              </w:rPr>
              <w:t>hPa</w:t>
            </w:r>
            <w:proofErr w:type="spellEnd"/>
            <w:r w:rsidRPr="00C27F65">
              <w:rPr>
                <w:rFonts w:ascii="Arial" w:hAnsi="Arial" w:cs="Arial"/>
                <w:color w:val="000000"/>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podać</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31</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Regulacja ciśnienia wdechowego przy PCV w zakresie minimum od 10 do 60 cmH2O (</w:t>
            </w:r>
            <w:proofErr w:type="spellStart"/>
            <w:r w:rsidRPr="00C27F65">
              <w:rPr>
                <w:rFonts w:ascii="Arial" w:hAnsi="Arial" w:cs="Arial"/>
                <w:color w:val="000000"/>
                <w:sz w:val="20"/>
              </w:rPr>
              <w:t>hPa</w:t>
            </w:r>
            <w:proofErr w:type="spellEnd"/>
            <w:r w:rsidRPr="00C27F65">
              <w:rPr>
                <w:rFonts w:ascii="Arial" w:hAnsi="Arial" w:cs="Arial"/>
                <w:color w:val="000000"/>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podać</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Alarmy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32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Niskiej i wysokiej objętości minutowej lub niskiej i wysokiej objętości oddechowej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33</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Alarm minimalnego i maksymalnego ciśnienia wdechowego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lastRenderedPageBreak/>
              <w:t>34</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Alarm braku zasilania w energię elektryczna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35</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Alarm braku dopływu lub spadku ciśnienia tlenu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36</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Alarm </w:t>
            </w:r>
            <w:proofErr w:type="spellStart"/>
            <w:r w:rsidRPr="00C27F65">
              <w:rPr>
                <w:rFonts w:ascii="Arial" w:hAnsi="Arial" w:cs="Arial"/>
                <w:color w:val="000000"/>
                <w:sz w:val="20"/>
              </w:rPr>
              <w:t>Apnea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Prezentacje i pomiary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37</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Pomiar stężenia O2 w aparacie lub monitorze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38</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Prezentacja wartości liczbowych na ekranie respiratora, minimum: objętości (</w:t>
            </w:r>
            <w:proofErr w:type="spellStart"/>
            <w:r w:rsidRPr="00C27F65">
              <w:rPr>
                <w:rFonts w:ascii="Arial" w:hAnsi="Arial" w:cs="Arial"/>
                <w:color w:val="000000"/>
                <w:sz w:val="20"/>
              </w:rPr>
              <w:t>Vt</w:t>
            </w:r>
            <w:proofErr w:type="spellEnd"/>
            <w:r w:rsidRPr="00C27F65">
              <w:rPr>
                <w:rFonts w:ascii="Arial" w:hAnsi="Arial" w:cs="Arial"/>
                <w:color w:val="000000"/>
                <w:sz w:val="20"/>
              </w:rPr>
              <w:t xml:space="preserve">, MV) ciśnienia (szczytowe, </w:t>
            </w:r>
            <w:proofErr w:type="spellStart"/>
            <w:r w:rsidRPr="00C27F65">
              <w:rPr>
                <w:rFonts w:ascii="Arial" w:hAnsi="Arial" w:cs="Arial"/>
                <w:color w:val="000000"/>
                <w:sz w:val="20"/>
              </w:rPr>
              <w:t>plateau,średnie</w:t>
            </w:r>
            <w:proofErr w:type="spellEnd"/>
            <w:r w:rsidRPr="00C27F65">
              <w:rPr>
                <w:rFonts w:ascii="Arial" w:hAnsi="Arial" w:cs="Arial"/>
                <w:color w:val="000000"/>
                <w:sz w:val="20"/>
              </w:rPr>
              <w:t>,  PEEP), częstotliwości oddechowej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suppressAutoHyphens w:val="0"/>
              <w:rPr>
                <w:rFonts w:ascii="Arial" w:hAnsi="Arial" w:cs="Arial"/>
                <w:b/>
                <w:bCs/>
                <w:color w:val="000000"/>
                <w:kern w:val="0"/>
                <w:sz w:val="20"/>
                <w:lang w:eastAsia="pl-PL"/>
              </w:rPr>
            </w:pPr>
            <w:r w:rsidRPr="00C27F65">
              <w:rPr>
                <w:rFonts w:ascii="Arial" w:hAnsi="Arial" w:cs="Arial"/>
                <w:b/>
                <w:bCs/>
                <w:color w:val="000000"/>
                <w:sz w:val="20"/>
              </w:rPr>
              <w:t>Funkcje i parametry dodatkowo punktowane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39</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System oddechowy na ramieniu obrotowym ułatwiającym odpowiednie ustawienie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vAlign w:val="bottom"/>
          </w:tcPr>
          <w:p w:rsidR="00206C6B" w:rsidRPr="00C27F65" w:rsidRDefault="00206C6B" w:rsidP="00206C6B">
            <w:pPr>
              <w:jc w:val="center"/>
              <w:rPr>
                <w:rFonts w:ascii="Arial" w:hAnsi="Arial" w:cs="Arial"/>
                <w:color w:val="000000"/>
                <w:sz w:val="20"/>
              </w:rPr>
            </w:pPr>
            <w:r>
              <w:rPr>
                <w:rFonts w:ascii="Arial" w:hAnsi="Arial" w:cs="Arial"/>
                <w:color w:val="000000"/>
                <w:sz w:val="20"/>
              </w:rPr>
              <w:t>TAK - 5</w:t>
            </w:r>
            <w:r w:rsidRPr="00C27F65">
              <w:rPr>
                <w:rFonts w:ascii="Arial" w:hAnsi="Arial" w:cs="Arial"/>
                <w:color w:val="000000"/>
                <w:sz w:val="20"/>
              </w:rPr>
              <w:t xml:space="preserve"> pkt</w:t>
            </w:r>
            <w:r w:rsidRPr="00C27F65">
              <w:rPr>
                <w:rFonts w:ascii="Arial" w:hAnsi="Arial" w:cs="Arial"/>
                <w:color w:val="000000"/>
                <w:sz w:val="20"/>
              </w:rPr>
              <w:br/>
              <w:t>NIE - 0 pkt</w:t>
            </w: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40</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Zawór APL z funkcją natychmiastowego zwolnienia ciśnienia w układzie bez konieczności skręcania do minimum, opisać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vAlign w:val="bottom"/>
          </w:tcPr>
          <w:p w:rsidR="00206C6B" w:rsidRPr="00C27F65" w:rsidRDefault="00206C6B" w:rsidP="00206C6B">
            <w:pPr>
              <w:jc w:val="center"/>
              <w:rPr>
                <w:rFonts w:ascii="Arial" w:hAnsi="Arial" w:cs="Arial"/>
                <w:color w:val="000000"/>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41</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Respirator ekonomiczny, napędzany elektrycznie, niezużywający gazów do napędu,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- 5 pkt</w:t>
            </w:r>
            <w:r w:rsidRPr="00C27F65">
              <w:rPr>
                <w:rFonts w:ascii="Arial" w:hAnsi="Arial" w:cs="Arial"/>
                <w:color w:val="000000"/>
                <w:sz w:val="20"/>
              </w:rPr>
              <w:br/>
              <w:t>NIE - 0 pkt</w:t>
            </w: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Możliwość rozbudowy w przyszłości o wentylację wspomaganą ciśnieniowo (PSV)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vAlign w:val="bottom"/>
          </w:tcPr>
          <w:p w:rsidR="00206C6B" w:rsidRPr="00C27F65" w:rsidRDefault="00206C6B" w:rsidP="00206C6B">
            <w:pPr>
              <w:jc w:val="center"/>
              <w:rPr>
                <w:rFonts w:ascii="Arial" w:hAnsi="Arial" w:cs="Arial"/>
                <w:color w:val="000000"/>
                <w:sz w:val="20"/>
              </w:rPr>
            </w:pPr>
            <w:r>
              <w:rPr>
                <w:rFonts w:ascii="Arial" w:hAnsi="Arial" w:cs="Arial"/>
                <w:color w:val="000000"/>
                <w:sz w:val="20"/>
              </w:rPr>
              <w:t>TAK - 5</w:t>
            </w:r>
            <w:r w:rsidRPr="00C27F65">
              <w:rPr>
                <w:rFonts w:ascii="Arial" w:hAnsi="Arial" w:cs="Arial"/>
                <w:color w:val="000000"/>
                <w:sz w:val="20"/>
              </w:rPr>
              <w:t xml:space="preserve"> pkt</w:t>
            </w:r>
            <w:r w:rsidRPr="00C27F65">
              <w:rPr>
                <w:rFonts w:ascii="Arial" w:hAnsi="Arial" w:cs="Arial"/>
                <w:color w:val="000000"/>
                <w:sz w:val="20"/>
              </w:rPr>
              <w:br/>
              <w:t>NIE - 0 pkt</w:t>
            </w: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43</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Awaryjny tryb wentylacji – możliwa wentylacja mechaniczna przy braku dopływu świeżych gazów medycznych (z sieci centralnej i z butli rezerwowych), opisać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w:t>
            </w:r>
            <w:r>
              <w:rPr>
                <w:rFonts w:ascii="Arial" w:hAnsi="Arial" w:cs="Arial"/>
                <w:color w:val="000000"/>
                <w:sz w:val="20"/>
              </w:rPr>
              <w:t xml:space="preserve"> 5</w:t>
            </w:r>
            <w:r w:rsidRPr="00C27F65">
              <w:rPr>
                <w:rFonts w:ascii="Arial" w:hAnsi="Arial" w:cs="Arial"/>
                <w:color w:val="000000"/>
                <w:sz w:val="20"/>
              </w:rPr>
              <w:t xml:space="preserve"> pkt</w:t>
            </w:r>
            <w:r w:rsidRPr="00C27F65">
              <w:rPr>
                <w:rFonts w:ascii="Arial" w:hAnsi="Arial" w:cs="Arial"/>
                <w:color w:val="000000"/>
                <w:sz w:val="20"/>
              </w:rPr>
              <w:br/>
              <w:t>NIE - 0 pkt</w:t>
            </w: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44</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Regulacja Plateau od 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vAlign w:val="bottom"/>
          </w:tcPr>
          <w:p w:rsidR="00206C6B" w:rsidRPr="00C27F65" w:rsidRDefault="00206C6B" w:rsidP="00206C6B">
            <w:pPr>
              <w:jc w:val="center"/>
              <w:rPr>
                <w:rFonts w:ascii="Arial" w:hAnsi="Arial" w:cs="Arial"/>
                <w:color w:val="000000"/>
                <w:sz w:val="20"/>
              </w:rPr>
            </w:pPr>
            <w:r>
              <w:rPr>
                <w:rFonts w:ascii="Arial" w:hAnsi="Arial" w:cs="Arial"/>
                <w:color w:val="000000"/>
                <w:sz w:val="20"/>
              </w:rPr>
              <w:t>TAK - 5</w:t>
            </w:r>
            <w:r w:rsidRPr="00C27F65">
              <w:rPr>
                <w:rFonts w:ascii="Arial" w:hAnsi="Arial" w:cs="Arial"/>
                <w:color w:val="000000"/>
                <w:sz w:val="20"/>
              </w:rPr>
              <w:t xml:space="preserve"> pkt</w:t>
            </w:r>
            <w:r w:rsidRPr="00C27F65">
              <w:rPr>
                <w:rFonts w:ascii="Arial" w:hAnsi="Arial" w:cs="Arial"/>
                <w:color w:val="000000"/>
                <w:sz w:val="20"/>
              </w:rPr>
              <w:br/>
              <w:t>NIE - 0 pkt</w:t>
            </w: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Akcesoria dodatkowe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45</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Dodatkowy, niezależny, zintegrowany przepływomierz do podaży O2 przez maskę lub kaniulę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46</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W dostawie jednorazowe układy oddechowe z workiem (długość rur do pacjenta, co najmniej 170 cm, objętość </w:t>
            </w:r>
            <w:proofErr w:type="spellStart"/>
            <w:r w:rsidRPr="00C27F65">
              <w:rPr>
                <w:rFonts w:ascii="Arial" w:hAnsi="Arial" w:cs="Arial"/>
                <w:color w:val="000000"/>
                <w:sz w:val="20"/>
              </w:rPr>
              <w:t>bezlateksowego</w:t>
            </w:r>
            <w:proofErr w:type="spellEnd"/>
            <w:r w:rsidRPr="00C27F65">
              <w:rPr>
                <w:rFonts w:ascii="Arial" w:hAnsi="Arial" w:cs="Arial"/>
                <w:color w:val="000000"/>
                <w:sz w:val="20"/>
              </w:rPr>
              <w:t xml:space="preserve"> worka do wentylacji ręcznej 2.0L) – 25 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47</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 dostawie jednorazowe wkłady na wydzielinę – 25 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48</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 dostawie jednorazowe dreny do odsysania – 25 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49</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 dostawie jednorazowe filtry z wymiennikiem ciepła i wilgoci 50 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50</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 dostawie jednorazowe maski twarzowe dla dorosłych rozmiar M, 30 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51</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 dostawie pułapki wodne do modułu gazowego 12 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52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 dostawie linie próbkujące 10 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suppressAutoHyphens w:val="0"/>
              <w:rPr>
                <w:rFonts w:ascii="Arial" w:hAnsi="Arial" w:cs="Arial"/>
                <w:b/>
                <w:bCs/>
                <w:color w:val="000000"/>
                <w:kern w:val="0"/>
                <w:sz w:val="20"/>
                <w:lang w:eastAsia="pl-PL"/>
              </w:rPr>
            </w:pPr>
            <w:r w:rsidRPr="00C27F65">
              <w:rPr>
                <w:rFonts w:ascii="Arial" w:hAnsi="Arial" w:cs="Arial"/>
                <w:b/>
                <w:bCs/>
                <w:color w:val="000000"/>
                <w:sz w:val="20"/>
              </w:rPr>
              <w:t>Moni</w:t>
            </w:r>
            <w:r>
              <w:rPr>
                <w:rFonts w:ascii="Arial" w:hAnsi="Arial" w:cs="Arial"/>
                <w:b/>
                <w:bCs/>
                <w:color w:val="000000"/>
                <w:sz w:val="20"/>
              </w:rPr>
              <w:t>tor do aparatu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lastRenderedPageBreak/>
              <w:t>53</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Monitor o budowie kompaktowej, z kolorowym ekranem LCD o przekątnej przynajmniej 12 cali, z wbudowanym zasilaczem sieciowym, przeznaczony do monitorowania noworodków, dzieci i dorosłych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54</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Wygodne sterowanie monitorem za pomocą stałych przycisków i menu ekranowego w języku polskim.</w:t>
            </w:r>
            <w:r w:rsidRPr="00C27F65">
              <w:rPr>
                <w:rFonts w:ascii="Arial" w:hAnsi="Arial" w:cs="Arial"/>
                <w:color w:val="000000"/>
                <w:sz w:val="20"/>
              </w:rPr>
              <w:br/>
              <w:t>Stałe przyciski zapewniają dostęp do najczęściej używanych funkcji.</w:t>
            </w:r>
            <w:r w:rsidRPr="00C27F65">
              <w:rPr>
                <w:rFonts w:ascii="Arial" w:hAnsi="Arial" w:cs="Arial"/>
                <w:color w:val="000000"/>
                <w:sz w:val="20"/>
              </w:rPr>
              <w:br/>
              <w:t>Obsługa menu ekranowego: wybór przez dotyk elementu na ekranie, zmiana wartości i wybór pozycji z listy – za pomocą pokrętła, potwierdzanie wyboru i zamknięcie okna dialogowego przez naciśnięcie pokrętła. Możliwość zmiany i wartości, wybrania pozycji z listy, potwierdzenia wyboru i zamknięcia okna za pomocą tylko ekranu dotykowego.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55</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Możliwość wykorzystania monitora do transportu: </w:t>
            </w:r>
            <w:r w:rsidRPr="00C27F65">
              <w:rPr>
                <w:rFonts w:ascii="Arial" w:hAnsi="Arial" w:cs="Arial"/>
                <w:color w:val="000000"/>
                <w:sz w:val="20"/>
              </w:rPr>
              <w:br/>
              <w:t>- nie cięższy niż 5 kg</w:t>
            </w:r>
            <w:r w:rsidRPr="00C27F65">
              <w:rPr>
                <w:rFonts w:ascii="Arial" w:hAnsi="Arial" w:cs="Arial"/>
                <w:color w:val="000000"/>
                <w:sz w:val="20"/>
              </w:rPr>
              <w:br/>
              <w:t>- wyposażony w wygodny uchwyt do przenoszenia, umożliwiający jednocześnie zamocowanie monitora na poręczy łóżka</w:t>
            </w:r>
            <w:r w:rsidRPr="00C27F65">
              <w:rPr>
                <w:rFonts w:ascii="Arial" w:hAnsi="Arial" w:cs="Arial"/>
                <w:color w:val="000000"/>
                <w:sz w:val="20"/>
              </w:rPr>
              <w:br/>
              <w:t xml:space="preserve">- </w:t>
            </w:r>
            <w:proofErr w:type="spellStart"/>
            <w:r w:rsidRPr="00C27F65">
              <w:rPr>
                <w:rFonts w:ascii="Arial" w:hAnsi="Arial" w:cs="Arial"/>
                <w:color w:val="000000"/>
                <w:sz w:val="20"/>
              </w:rPr>
              <w:t>wposażony</w:t>
            </w:r>
            <w:proofErr w:type="spellEnd"/>
            <w:r w:rsidRPr="00C27F65">
              <w:rPr>
                <w:rFonts w:ascii="Arial" w:hAnsi="Arial" w:cs="Arial"/>
                <w:color w:val="000000"/>
                <w:sz w:val="20"/>
              </w:rPr>
              <w:t xml:space="preserve"> w akumulator dostępny do wymiany przez użytkownika, wystarczający przynajmniej na 5 godzin pracy</w:t>
            </w:r>
            <w:r w:rsidRPr="00C27F65">
              <w:rPr>
                <w:rFonts w:ascii="Arial" w:hAnsi="Arial" w:cs="Arial"/>
                <w:color w:val="000000"/>
                <w:sz w:val="20"/>
              </w:rPr>
              <w:br/>
              <w:t>- w komplecie system mocowania monitora, umożliwiający szybkie zdjęcie bez użycia narzędzi i wykorzystanie monitora do transportu pacjenta</w:t>
            </w:r>
            <w:r w:rsidRPr="00C27F65">
              <w:rPr>
                <w:rFonts w:ascii="Arial" w:hAnsi="Arial" w:cs="Arial"/>
                <w:color w:val="000000"/>
                <w:sz w:val="20"/>
              </w:rPr>
              <w:br/>
              <w:t>- monitor jest gotowy do uruchomienia łączności bezprzewodowej, umożliwiającej centralne monitorowanie podczas transportu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56</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Chłodzenie bez wentylatora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57</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Możliwość dopasowania sposobu wyświetlania parametrów do własnych wymagań. Ilość różnych przebiegów (krzywych) dynamicznych możliwych do jednoczesnego wyświetlenia na ekranie monitora – minimum 8. Dostępny ekran dużych liczb i ekran z krótkimi trendami obok odpowiadających im krzywych dynamicznych.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58</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Możliwość skonfigurowania, zapamiętania w monitorze i późniejszego przywołania przynajmniej 3 własnych zestawów parametrów pracy monitora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59</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Trendy tabelaryczne i graficzne wszystkich mierzonych parametrów, z możliwością przeglądania z rozdzielczością lepszą niż 5 sekund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60</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Oprogramowanie realizujące funkcje:</w:t>
            </w:r>
            <w:r w:rsidRPr="00C27F65">
              <w:rPr>
                <w:rFonts w:ascii="Arial" w:hAnsi="Arial" w:cs="Arial"/>
                <w:color w:val="000000"/>
                <w:sz w:val="20"/>
              </w:rPr>
              <w:br/>
              <w:t>- kalkulatora lekowego</w:t>
            </w:r>
            <w:r w:rsidRPr="00C27F65">
              <w:rPr>
                <w:rFonts w:ascii="Arial" w:hAnsi="Arial" w:cs="Arial"/>
                <w:color w:val="000000"/>
                <w:sz w:val="20"/>
              </w:rPr>
              <w:br/>
              <w:t xml:space="preserve">- kalkulatora parametrów hemodynamicznych, </w:t>
            </w:r>
            <w:r w:rsidRPr="00C27F65">
              <w:rPr>
                <w:rFonts w:ascii="Arial" w:hAnsi="Arial" w:cs="Arial"/>
                <w:color w:val="000000"/>
                <w:sz w:val="20"/>
              </w:rPr>
              <w:lastRenderedPageBreak/>
              <w:t>wentylacyjnych i utlenowania</w:t>
            </w:r>
            <w:r w:rsidRPr="00C27F65">
              <w:rPr>
                <w:rFonts w:ascii="Arial" w:hAnsi="Arial" w:cs="Arial"/>
                <w:color w:val="000000"/>
                <w:sz w:val="20"/>
              </w:rPr>
              <w:br/>
              <w:t>- obliczenia nerkowe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lastRenderedPageBreak/>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lastRenderedPageBreak/>
              <w:t>61</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Monitor wyposażony we wbudowany rejestrator taśmowy, drukujący przynajmniej 3 krzywe dynamiczne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62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Monitor zamocowany na oferowanym aparacie do znieczulania i połączony z nim, wyświetla przebiegi dynamiczne, łącznie z pętlami oddechowymi, oraz wartości liczbowe danych z aparatu.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Możliwości monitorowania parametrów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63</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9B7E68" w:rsidRDefault="00206C6B" w:rsidP="00206C6B">
            <w:pPr>
              <w:rPr>
                <w:rFonts w:ascii="Arial" w:hAnsi="Arial" w:cs="Arial"/>
                <w:bCs/>
                <w:color w:val="000000"/>
                <w:sz w:val="20"/>
              </w:rPr>
            </w:pPr>
            <w:r w:rsidRPr="009B7E68">
              <w:rPr>
                <w:rFonts w:ascii="Arial" w:hAnsi="Arial" w:cs="Arial"/>
                <w:bCs/>
                <w:color w:val="000000"/>
                <w:sz w:val="20"/>
              </w:rPr>
              <w:t>Pomiar EKG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r w:rsidRPr="00C27F65">
              <w:rPr>
                <w:rFonts w:ascii="Arial" w:hAnsi="Arial" w:cs="Arial"/>
                <w:b/>
                <w:bCs/>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64</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EKG z analizą arytmii, możliwość pomiaru z 3 elektrod i z 5 elektrod, po podłączeniu odpowiedniego przewodu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65</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Zakres pomiarowy przynajmniej: 15-350 uderzeń/minutę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66</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Pomiar odchylenia ST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67</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Monitorowanie arytmii z rozpoznawaniem przynajmniej 10 różnych arytmii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Pomiar saturacji i tętna (SpO2)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68</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Pomiar SpO2 algorytmem </w:t>
            </w:r>
            <w:proofErr w:type="spellStart"/>
            <w:r w:rsidRPr="00C27F65">
              <w:rPr>
                <w:rFonts w:ascii="Arial" w:hAnsi="Arial" w:cs="Arial"/>
                <w:color w:val="000000"/>
                <w:sz w:val="20"/>
              </w:rPr>
              <w:t>Nellcor</w:t>
            </w:r>
            <w:proofErr w:type="spellEnd"/>
            <w:r w:rsidRPr="00C27F65">
              <w:rPr>
                <w:rFonts w:ascii="Arial" w:hAnsi="Arial" w:cs="Arial"/>
                <w:color w:val="000000"/>
                <w:sz w:val="20"/>
              </w:rPr>
              <w:t xml:space="preserve"> lub równoważnym pod względem wszystkich opublikowanych parametrów dotyczących jakości pomiaru, z możliwością stosowania wszystkich czujników z oferty firmy </w:t>
            </w:r>
            <w:proofErr w:type="spellStart"/>
            <w:r w:rsidRPr="00C27F65">
              <w:rPr>
                <w:rFonts w:ascii="Arial" w:hAnsi="Arial" w:cs="Arial"/>
                <w:color w:val="000000"/>
                <w:sz w:val="20"/>
              </w:rPr>
              <w:t>Nellcor</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Nieinwazyjny pomiar ciśnienia krwi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69</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Pomiar ciśnienia ręczny i automatyczny z ustawianym czasem powtarzania do 8 godzin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70</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Możliwość włączenia automatycznego blokowania alarmów saturacji podczas pomiaru saturacji i NIBP na tej samej kończynie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suppressAutoHyphens w:val="0"/>
              <w:rPr>
                <w:rFonts w:ascii="Arial" w:hAnsi="Arial" w:cs="Arial"/>
                <w:b/>
                <w:bCs/>
                <w:color w:val="000000"/>
                <w:kern w:val="0"/>
                <w:sz w:val="20"/>
                <w:lang w:eastAsia="pl-PL"/>
              </w:rPr>
            </w:pPr>
            <w:r w:rsidRPr="00C27F65">
              <w:rPr>
                <w:rFonts w:ascii="Arial" w:hAnsi="Arial" w:cs="Arial"/>
                <w:b/>
                <w:bCs/>
                <w:color w:val="000000"/>
                <w:sz w:val="20"/>
              </w:rPr>
              <w:t>Inwazyjny pomiar ciśnienia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71</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Możliwość przypisania do poszczególnych torów pomiarowych inwazyjnego pomiaru ciśnienia nazw powiązanych z miejscem pomiaru, w tym ciśnienia tętniczego, ciśnienia w tętnicy płucnej, ośrodkowego ciśnienia żylnego i ciśnienia śródczaszkowego. Możliwość jednoczesnego pomiaru trzech ciśnień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 xml:space="preserve">Pomiar temperatury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72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Wyświetlanie temperatury T1, T2 i różnicy temperatur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 xml:space="preserve">Pomiary gazowe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73</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Pomiar stężenia gazów anestetycznych, N2O, CO2, O2 czujnikiem paramagnetycznym. Wyniki pomiarów wyświetlane na ekranie monitora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Pomiar zwiotczenia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lastRenderedPageBreak/>
              <w:t>74</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Pomiar przewodnictwa nerwowo mięśniowego za pomocą stymulacji nerwu łokciowego i rejestracji odpowiedzi za pomocą czujnika 3D, mierzącego drgania kciuka we wszystkich kierunkach, bez konieczności kalibracji czujnika przed wykonaniem pomiaru. Dopuszczalny pomiar za pomocą dodatkowego monitora.</w:t>
            </w:r>
            <w:r w:rsidRPr="00C27F65">
              <w:rPr>
                <w:rFonts w:ascii="Arial" w:hAnsi="Arial" w:cs="Arial"/>
                <w:color w:val="000000"/>
                <w:sz w:val="20"/>
              </w:rPr>
              <w:br/>
              <w:t>Dostępne metody stymulacji, przynajmniej:</w:t>
            </w:r>
            <w:r w:rsidRPr="00C27F65">
              <w:rPr>
                <w:rFonts w:ascii="Arial" w:hAnsi="Arial" w:cs="Arial"/>
                <w:color w:val="000000"/>
                <w:sz w:val="20"/>
              </w:rPr>
              <w:br/>
              <w:t xml:space="preserve">- Train Of </w:t>
            </w:r>
            <w:proofErr w:type="spellStart"/>
            <w:r w:rsidRPr="00C27F65">
              <w:rPr>
                <w:rFonts w:ascii="Arial" w:hAnsi="Arial" w:cs="Arial"/>
                <w:color w:val="000000"/>
                <w:sz w:val="20"/>
              </w:rPr>
              <w:t>Four</w:t>
            </w:r>
            <w:proofErr w:type="spellEnd"/>
            <w:r w:rsidRPr="00C27F65">
              <w:rPr>
                <w:rFonts w:ascii="Arial" w:hAnsi="Arial" w:cs="Arial"/>
                <w:color w:val="000000"/>
                <w:sz w:val="20"/>
              </w:rPr>
              <w:t>, obliczanie T1/T4 i Tref/T4</w:t>
            </w:r>
            <w:r w:rsidRPr="00C27F65">
              <w:rPr>
                <w:rFonts w:ascii="Arial" w:hAnsi="Arial" w:cs="Arial"/>
                <w:color w:val="000000"/>
                <w:sz w:val="20"/>
              </w:rPr>
              <w:br/>
              <w:t>- TOF z ustawianymi odstępami automatycznych pomiarów</w:t>
            </w:r>
            <w:r w:rsidRPr="00C27F65">
              <w:rPr>
                <w:rFonts w:ascii="Arial" w:hAnsi="Arial" w:cs="Arial"/>
                <w:color w:val="000000"/>
                <w:sz w:val="20"/>
              </w:rPr>
              <w:br/>
              <w:t xml:space="preserve">- Tetanus 50 </w:t>
            </w:r>
            <w:proofErr w:type="spellStart"/>
            <w:r w:rsidRPr="00C27F65">
              <w:rPr>
                <w:rFonts w:ascii="Arial" w:hAnsi="Arial" w:cs="Arial"/>
                <w:color w:val="000000"/>
                <w:sz w:val="20"/>
              </w:rPr>
              <w:t>Hz</w:t>
            </w:r>
            <w:proofErr w:type="spellEnd"/>
            <w:r w:rsidRPr="00C27F65">
              <w:rPr>
                <w:rFonts w:ascii="Arial" w:hAnsi="Arial" w:cs="Arial"/>
                <w:color w:val="000000"/>
                <w:sz w:val="20"/>
              </w:rPr>
              <w:br/>
              <w:t xml:space="preserve">- Single </w:t>
            </w:r>
            <w:proofErr w:type="spellStart"/>
            <w:r w:rsidRPr="00C27F65">
              <w:rPr>
                <w:rFonts w:ascii="Arial" w:hAnsi="Arial" w:cs="Arial"/>
                <w:color w:val="000000"/>
                <w:sz w:val="20"/>
              </w:rPr>
              <w:t>Twitch</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Wymagane akcesoria pomiarowe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75</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Przewód EKG do podłączenia 3 elektrod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76</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Czujnik SpO2 dla dorosłych i przewód przedłużający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77</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Wężyk do podłączenia mankietów do pomiaru ciśnienia i mankiet pomiarowy dla dorosłych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78</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Czujnik temperatury skóry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79</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Akcesoria do pomiaru ciśnienia metodą inwazyjną przynajmniej w 1 torze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80</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Akcesoria do pomiaru NMT dla dorosłych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b/>
                <w:bCs/>
                <w:color w:val="000000"/>
                <w:sz w:val="20"/>
              </w:rPr>
            </w:pPr>
            <w:r w:rsidRPr="00C27F65">
              <w:rPr>
                <w:rFonts w:ascii="Arial" w:hAnsi="Arial" w:cs="Arial"/>
                <w:b/>
                <w:bCs/>
                <w:color w:val="000000"/>
                <w:sz w:val="20"/>
              </w:rPr>
              <w:t>Parametry punktowane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sz w:val="20"/>
              </w:rPr>
            </w:pPr>
          </w:p>
        </w:tc>
        <w:tc>
          <w:tcPr>
            <w:tcW w:w="1275" w:type="dxa"/>
            <w:tcBorders>
              <w:left w:val="single" w:sz="4" w:space="0" w:color="auto"/>
              <w:right w:val="single" w:sz="4" w:space="0" w:color="auto"/>
            </w:tcBorders>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776276">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81</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Monitor wyposażony w tryb nocny, ograniczający jasność podświetlania ekranu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- 5 pkt</w:t>
            </w:r>
            <w:r w:rsidRPr="00C27F65">
              <w:rPr>
                <w:rFonts w:ascii="Arial" w:hAnsi="Arial" w:cs="Arial"/>
                <w:color w:val="000000"/>
                <w:sz w:val="20"/>
              </w:rPr>
              <w:br/>
              <w:t>Nie - 0 pkt</w:t>
            </w: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776276">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82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 xml:space="preserve">Dedykowane gniazdo w jednostce głównej monitora umożliwiające podłączenie linki zabezpieczającej przed kradzieżą, np. typu </w:t>
            </w:r>
            <w:proofErr w:type="spellStart"/>
            <w:r w:rsidRPr="00C27F65">
              <w:rPr>
                <w:rFonts w:ascii="Arial" w:hAnsi="Arial" w:cs="Arial"/>
                <w:color w:val="000000"/>
                <w:sz w:val="20"/>
              </w:rPr>
              <w:t>kensington</w:t>
            </w:r>
            <w:proofErr w:type="spellEnd"/>
            <w:r w:rsidRPr="00C27F65">
              <w:rPr>
                <w:rFonts w:ascii="Arial" w:hAnsi="Arial" w:cs="Arial"/>
                <w:color w:val="000000"/>
                <w:sz w:val="20"/>
              </w:rPr>
              <w:t>-lock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- 5 pkt</w:t>
            </w:r>
            <w:r w:rsidRPr="00C27F65">
              <w:rPr>
                <w:rFonts w:ascii="Arial" w:hAnsi="Arial" w:cs="Arial"/>
                <w:color w:val="000000"/>
                <w:sz w:val="20"/>
              </w:rPr>
              <w:br/>
              <w:t>Nie - 0 pkt</w:t>
            </w: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776276">
        <w:trPr>
          <w:trHeight w:val="141"/>
        </w:trPr>
        <w:tc>
          <w:tcPr>
            <w:tcW w:w="538" w:type="dxa"/>
            <w:tcBorders>
              <w:top w:val="single" w:sz="4" w:space="0" w:color="auto"/>
              <w:left w:val="single" w:sz="4" w:space="0" w:color="auto"/>
              <w:bottom w:val="single" w:sz="4" w:space="0" w:color="auto"/>
              <w:right w:val="single" w:sz="4" w:space="0" w:color="auto"/>
            </w:tcBorders>
          </w:tcPr>
          <w:p w:rsidR="00206C6B" w:rsidRPr="00C27F65" w:rsidRDefault="00206C6B" w:rsidP="00206C6B">
            <w:pPr>
              <w:rPr>
                <w:rFonts w:ascii="Arial" w:hAnsi="Arial" w:cs="Arial"/>
                <w:sz w:val="20"/>
              </w:rPr>
            </w:pPr>
            <w:r>
              <w:rPr>
                <w:rFonts w:ascii="Arial" w:hAnsi="Arial" w:cs="Arial"/>
                <w:sz w:val="20"/>
              </w:rPr>
              <w:t>83</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rPr>
                <w:rFonts w:ascii="Arial" w:hAnsi="Arial" w:cs="Arial"/>
                <w:color w:val="000000"/>
                <w:sz w:val="20"/>
              </w:rPr>
            </w:pPr>
            <w:r w:rsidRPr="00C27F65">
              <w:rPr>
                <w:rFonts w:ascii="Arial" w:hAnsi="Arial" w:cs="Arial"/>
                <w:color w:val="000000"/>
                <w:sz w:val="20"/>
              </w:rPr>
              <w:t>W trybie "</w:t>
            </w:r>
            <w:proofErr w:type="spellStart"/>
            <w:r w:rsidRPr="00C27F65">
              <w:rPr>
                <w:rFonts w:ascii="Arial" w:hAnsi="Arial" w:cs="Arial"/>
                <w:color w:val="000000"/>
                <w:sz w:val="20"/>
              </w:rPr>
              <w:t>Standby</w:t>
            </w:r>
            <w:proofErr w:type="spellEnd"/>
            <w:r w:rsidRPr="00C27F65">
              <w:rPr>
                <w:rFonts w:ascii="Arial" w:hAnsi="Arial" w:cs="Arial"/>
                <w:color w:val="000000"/>
                <w:sz w:val="20"/>
              </w:rPr>
              <w:t>" monitor wyświetla na ekranie duży zegar, pokazujący aktualny czas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6C6B" w:rsidRPr="00C27F65" w:rsidRDefault="00206C6B" w:rsidP="00206C6B">
            <w:pPr>
              <w:jc w:val="center"/>
              <w:rPr>
                <w:rFonts w:ascii="Arial" w:hAnsi="Arial" w:cs="Arial"/>
                <w:color w:val="000000"/>
                <w:sz w:val="20"/>
              </w:rPr>
            </w:pPr>
          </w:p>
        </w:tc>
        <w:tc>
          <w:tcPr>
            <w:tcW w:w="1275" w:type="dxa"/>
            <w:tcBorders>
              <w:left w:val="single" w:sz="4" w:space="0" w:color="auto"/>
              <w:right w:val="single" w:sz="4" w:space="0" w:color="auto"/>
            </w:tcBorders>
            <w:vAlign w:val="bottom"/>
          </w:tcPr>
          <w:p w:rsidR="00206C6B" w:rsidRPr="00C27F65" w:rsidRDefault="00206C6B" w:rsidP="00206C6B">
            <w:pPr>
              <w:jc w:val="center"/>
              <w:rPr>
                <w:rFonts w:ascii="Arial" w:hAnsi="Arial" w:cs="Arial"/>
                <w:color w:val="000000"/>
                <w:sz w:val="20"/>
              </w:rPr>
            </w:pPr>
            <w:r w:rsidRPr="00C27F65">
              <w:rPr>
                <w:rFonts w:ascii="Arial" w:hAnsi="Arial" w:cs="Arial"/>
                <w:color w:val="000000"/>
                <w:sz w:val="20"/>
              </w:rPr>
              <w:t>Tak - 5 pkt</w:t>
            </w:r>
            <w:r w:rsidRPr="00C27F65">
              <w:rPr>
                <w:rFonts w:ascii="Arial" w:hAnsi="Arial" w:cs="Arial"/>
                <w:color w:val="000000"/>
                <w:sz w:val="20"/>
              </w:rPr>
              <w:br/>
              <w:t>Nie - 0 pkt</w:t>
            </w: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Pr>
          <w:p w:rsidR="00206C6B" w:rsidRPr="00C45EE6" w:rsidRDefault="00206C6B" w:rsidP="00206C6B">
            <w:pPr>
              <w:rPr>
                <w:rFonts w:ascii="Arial" w:hAnsi="Arial" w:cs="Arial"/>
                <w:sz w:val="20"/>
              </w:rPr>
            </w:pPr>
            <w:r>
              <w:rPr>
                <w:rFonts w:ascii="Arial" w:hAnsi="Arial" w:cs="Arial"/>
                <w:sz w:val="20"/>
              </w:rPr>
              <w:t>84</w:t>
            </w:r>
          </w:p>
        </w:tc>
        <w:tc>
          <w:tcPr>
            <w:tcW w:w="4957" w:type="dxa"/>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rPr>
                <w:rFonts w:ascii="Arial" w:hAnsi="Arial" w:cs="Arial"/>
                <w:sz w:val="20"/>
              </w:rPr>
            </w:pPr>
            <w:r>
              <w:rPr>
                <w:rFonts w:ascii="Arial" w:hAnsi="Arial" w:cs="Arial"/>
                <w:sz w:val="20"/>
              </w:rPr>
              <w:t>Gwarancja minimum 24 miesiące</w:t>
            </w:r>
          </w:p>
        </w:tc>
        <w:tc>
          <w:tcPr>
            <w:tcW w:w="993" w:type="dxa"/>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jc w:val="center"/>
              <w:rPr>
                <w:rFonts w:ascii="Arial" w:hAnsi="Arial" w:cs="Arial"/>
                <w:sz w:val="20"/>
              </w:rPr>
            </w:pPr>
            <w:r>
              <w:rPr>
                <w:rFonts w:ascii="Arial" w:hAnsi="Arial" w:cs="Arial"/>
                <w:sz w:val="20"/>
              </w:rPr>
              <w:t>Tak podać</w:t>
            </w:r>
          </w:p>
        </w:tc>
        <w:tc>
          <w:tcPr>
            <w:tcW w:w="1276" w:type="dxa"/>
          </w:tcPr>
          <w:p w:rsidR="00206C6B" w:rsidRPr="00C45EE6" w:rsidRDefault="00206C6B" w:rsidP="00206C6B">
            <w:pPr>
              <w:jc w:val="center"/>
              <w:rPr>
                <w:rFonts w:ascii="Arial" w:hAnsi="Arial" w:cs="Arial"/>
                <w:sz w:val="20"/>
              </w:rPr>
            </w:pPr>
          </w:p>
        </w:tc>
        <w:tc>
          <w:tcPr>
            <w:tcW w:w="1275" w:type="dxa"/>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538" w:type="dxa"/>
          </w:tcPr>
          <w:p w:rsidR="00206C6B" w:rsidRPr="00C45EE6" w:rsidRDefault="00206C6B" w:rsidP="00206C6B">
            <w:pPr>
              <w:rPr>
                <w:rFonts w:ascii="Arial" w:hAnsi="Arial" w:cs="Arial"/>
                <w:sz w:val="20"/>
              </w:rPr>
            </w:pPr>
            <w:r>
              <w:rPr>
                <w:rFonts w:ascii="Arial" w:hAnsi="Arial" w:cs="Arial"/>
                <w:sz w:val="20"/>
              </w:rPr>
              <w:t>85</w:t>
            </w:r>
          </w:p>
        </w:tc>
        <w:tc>
          <w:tcPr>
            <w:tcW w:w="4957" w:type="dxa"/>
            <w:tcBorders>
              <w:top w:val="single" w:sz="4" w:space="0" w:color="000000"/>
              <w:left w:val="single" w:sz="4" w:space="0" w:color="000000"/>
              <w:bottom w:val="single" w:sz="4" w:space="0" w:color="000000"/>
              <w:right w:val="single" w:sz="4" w:space="0" w:color="000000"/>
            </w:tcBorders>
          </w:tcPr>
          <w:p w:rsidR="00206C6B" w:rsidRPr="00C45EE6" w:rsidRDefault="00206C6B" w:rsidP="00206C6B">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206C6B" w:rsidRPr="00C45EE6" w:rsidRDefault="00206C6B" w:rsidP="00206C6B">
            <w:pPr>
              <w:jc w:val="center"/>
              <w:rPr>
                <w:rFonts w:ascii="Arial" w:hAnsi="Arial" w:cs="Arial"/>
                <w:sz w:val="20"/>
              </w:rPr>
            </w:pPr>
            <w:r>
              <w:rPr>
                <w:rFonts w:ascii="Arial" w:hAnsi="Arial" w:cs="Arial"/>
                <w:sz w:val="20"/>
              </w:rPr>
              <w:t>tak</w:t>
            </w:r>
          </w:p>
        </w:tc>
        <w:tc>
          <w:tcPr>
            <w:tcW w:w="1276" w:type="dxa"/>
          </w:tcPr>
          <w:p w:rsidR="00206C6B" w:rsidRPr="00C45EE6" w:rsidRDefault="00206C6B" w:rsidP="00206C6B">
            <w:pPr>
              <w:jc w:val="center"/>
              <w:rPr>
                <w:rFonts w:ascii="Arial" w:hAnsi="Arial" w:cs="Arial"/>
                <w:sz w:val="20"/>
              </w:rPr>
            </w:pPr>
          </w:p>
        </w:tc>
        <w:tc>
          <w:tcPr>
            <w:tcW w:w="1275" w:type="dxa"/>
          </w:tcPr>
          <w:p w:rsidR="00206C6B" w:rsidRPr="00C45EE6" w:rsidRDefault="00206C6B" w:rsidP="00206C6B">
            <w:pPr>
              <w:jc w:val="center"/>
              <w:rPr>
                <w:rFonts w:ascii="Arial" w:hAnsi="Arial" w:cs="Arial"/>
                <w:sz w:val="20"/>
              </w:rPr>
            </w:pPr>
          </w:p>
        </w:tc>
        <w:tc>
          <w:tcPr>
            <w:tcW w:w="853" w:type="dxa"/>
            <w:vAlign w:val="center"/>
          </w:tcPr>
          <w:p w:rsidR="00206C6B" w:rsidRPr="00C45EE6" w:rsidRDefault="00206C6B" w:rsidP="00206C6B">
            <w:pPr>
              <w:jc w:val="center"/>
              <w:rPr>
                <w:rFonts w:ascii="Arial" w:hAnsi="Arial" w:cs="Arial"/>
                <w:sz w:val="20"/>
              </w:rPr>
            </w:pPr>
          </w:p>
        </w:tc>
        <w:tc>
          <w:tcPr>
            <w:tcW w:w="1001" w:type="dxa"/>
          </w:tcPr>
          <w:p w:rsidR="00206C6B" w:rsidRPr="00C45EE6" w:rsidRDefault="00206C6B" w:rsidP="00206C6B">
            <w:pPr>
              <w:rPr>
                <w:rFonts w:ascii="Arial" w:hAnsi="Arial" w:cs="Arial"/>
                <w:sz w:val="20"/>
              </w:rPr>
            </w:pPr>
          </w:p>
        </w:tc>
        <w:tc>
          <w:tcPr>
            <w:tcW w:w="1280" w:type="dxa"/>
          </w:tcPr>
          <w:p w:rsidR="00206C6B" w:rsidRPr="00C45EE6" w:rsidRDefault="00206C6B" w:rsidP="00206C6B">
            <w:pPr>
              <w:rPr>
                <w:rFonts w:ascii="Arial" w:hAnsi="Arial" w:cs="Arial"/>
                <w:sz w:val="20"/>
              </w:rPr>
            </w:pPr>
          </w:p>
        </w:tc>
        <w:tc>
          <w:tcPr>
            <w:tcW w:w="1137" w:type="dxa"/>
          </w:tcPr>
          <w:p w:rsidR="00206C6B" w:rsidRPr="00C45EE6" w:rsidRDefault="00206C6B" w:rsidP="00206C6B">
            <w:pPr>
              <w:rPr>
                <w:rFonts w:ascii="Arial" w:hAnsi="Arial" w:cs="Arial"/>
                <w:sz w:val="20"/>
              </w:rPr>
            </w:pPr>
          </w:p>
        </w:tc>
        <w:tc>
          <w:tcPr>
            <w:tcW w:w="1420" w:type="dxa"/>
          </w:tcPr>
          <w:p w:rsidR="00206C6B" w:rsidRPr="00C45EE6" w:rsidRDefault="00206C6B" w:rsidP="00206C6B">
            <w:pPr>
              <w:rPr>
                <w:rFonts w:ascii="Arial" w:hAnsi="Arial" w:cs="Arial"/>
                <w:sz w:val="20"/>
              </w:rPr>
            </w:pPr>
          </w:p>
        </w:tc>
        <w:tc>
          <w:tcPr>
            <w:tcW w:w="1276" w:type="dxa"/>
          </w:tcPr>
          <w:p w:rsidR="00206C6B" w:rsidRPr="00C45EE6" w:rsidRDefault="00206C6B" w:rsidP="00206C6B">
            <w:pPr>
              <w:rPr>
                <w:rFonts w:ascii="Arial" w:hAnsi="Arial" w:cs="Arial"/>
                <w:sz w:val="20"/>
              </w:rPr>
            </w:pPr>
          </w:p>
        </w:tc>
      </w:tr>
      <w:tr w:rsidR="00206C6B" w:rsidRPr="00C45EE6" w:rsidTr="00206C6B">
        <w:trPr>
          <w:trHeight w:val="141"/>
        </w:trPr>
        <w:tc>
          <w:tcPr>
            <w:tcW w:w="14730" w:type="dxa"/>
            <w:gridSpan w:val="10"/>
          </w:tcPr>
          <w:p w:rsidR="00206C6B" w:rsidRPr="00C45EE6" w:rsidRDefault="00206C6B" w:rsidP="00206C6B">
            <w:pPr>
              <w:jc w:val="right"/>
              <w:rPr>
                <w:rFonts w:ascii="Arial" w:hAnsi="Arial" w:cs="Arial"/>
                <w:sz w:val="20"/>
              </w:rPr>
            </w:pPr>
            <w:r w:rsidRPr="00C45EE6">
              <w:rPr>
                <w:rFonts w:ascii="Arial" w:hAnsi="Arial" w:cs="Arial"/>
                <w:b/>
                <w:sz w:val="20"/>
              </w:rPr>
              <w:t>RAZEM</w:t>
            </w:r>
          </w:p>
        </w:tc>
        <w:tc>
          <w:tcPr>
            <w:tcW w:w="1276" w:type="dxa"/>
          </w:tcPr>
          <w:p w:rsidR="00206C6B" w:rsidRPr="00C45EE6" w:rsidRDefault="00206C6B" w:rsidP="00206C6B">
            <w:pPr>
              <w:rPr>
                <w:rFonts w:ascii="Arial" w:hAnsi="Arial" w:cs="Arial"/>
                <w:sz w:val="20"/>
              </w:rPr>
            </w:pPr>
          </w:p>
        </w:tc>
      </w:tr>
    </w:tbl>
    <w:p w:rsidR="00A74EA3" w:rsidRDefault="00A74EA3" w:rsidP="001D64C9">
      <w:pPr>
        <w:rPr>
          <w:rFonts w:ascii="Arial" w:hAnsi="Arial" w:cs="Arial"/>
          <w:sz w:val="20"/>
        </w:rPr>
      </w:pPr>
    </w:p>
    <w:p w:rsidR="001D64C9" w:rsidRPr="00C45EE6" w:rsidRDefault="001D64C9" w:rsidP="001D64C9">
      <w:pPr>
        <w:rPr>
          <w:rFonts w:ascii="Arial" w:hAnsi="Arial" w:cs="Arial"/>
          <w:sz w:val="20"/>
        </w:rPr>
      </w:pPr>
      <w:r w:rsidRPr="00C45EE6">
        <w:rPr>
          <w:rFonts w:ascii="Arial" w:hAnsi="Arial" w:cs="Arial"/>
          <w:sz w:val="20"/>
        </w:rPr>
        <w:t>Słownie wartość brutto:……………………………………………………………………………………………………………….</w:t>
      </w:r>
    </w:p>
    <w:p w:rsidR="00A74EA3" w:rsidRDefault="00A74EA3" w:rsidP="006A748A">
      <w:pPr>
        <w:jc w:val="right"/>
        <w:rPr>
          <w:rFonts w:ascii="Arial" w:hAnsi="Arial" w:cs="Arial"/>
          <w:sz w:val="20"/>
        </w:rPr>
      </w:pPr>
    </w:p>
    <w:p w:rsidR="00A74EA3" w:rsidRDefault="00A74EA3" w:rsidP="006A748A">
      <w:pPr>
        <w:jc w:val="right"/>
        <w:rPr>
          <w:rFonts w:ascii="Arial" w:hAnsi="Arial" w:cs="Arial"/>
          <w:sz w:val="20"/>
        </w:rPr>
      </w:pPr>
    </w:p>
    <w:p w:rsidR="00A74EA3" w:rsidRDefault="00A74EA3" w:rsidP="006A748A">
      <w:pPr>
        <w:jc w:val="right"/>
        <w:rPr>
          <w:rFonts w:ascii="Arial" w:hAnsi="Arial" w:cs="Arial"/>
          <w:sz w:val="20"/>
        </w:rPr>
      </w:pPr>
    </w:p>
    <w:p w:rsidR="00A74EA3" w:rsidRDefault="00A74EA3" w:rsidP="006A748A">
      <w:pPr>
        <w:jc w:val="right"/>
        <w:rPr>
          <w:rFonts w:ascii="Arial" w:hAnsi="Arial" w:cs="Arial"/>
          <w:sz w:val="20"/>
        </w:rPr>
      </w:pPr>
    </w:p>
    <w:p w:rsidR="001D64C9" w:rsidRPr="00C45EE6" w:rsidRDefault="001D64C9" w:rsidP="006A748A">
      <w:pPr>
        <w:jc w:val="right"/>
        <w:rPr>
          <w:rFonts w:ascii="Arial" w:hAnsi="Arial" w:cs="Arial"/>
          <w:b/>
          <w:sz w:val="20"/>
        </w:rPr>
      </w:pPr>
      <w:r w:rsidRPr="00C45EE6">
        <w:rPr>
          <w:rFonts w:ascii="Arial" w:hAnsi="Arial" w:cs="Arial"/>
          <w:sz w:val="20"/>
        </w:rPr>
        <w:t xml:space="preserve">                                                                                         .............................................................................                                                                                                                                       (pieczęć i podpis uprawnionego przedstawiciela Wykonawcy)</w:t>
      </w:r>
    </w:p>
    <w:p w:rsidR="002814E1" w:rsidRPr="00C45EE6" w:rsidRDefault="0083405E" w:rsidP="002814E1">
      <w:pPr>
        <w:tabs>
          <w:tab w:val="left" w:pos="6128"/>
        </w:tabs>
        <w:rPr>
          <w:rFonts w:ascii="Arial" w:hAnsi="Arial" w:cs="Arial"/>
          <w:b/>
          <w:sz w:val="20"/>
        </w:rPr>
      </w:pPr>
      <w:r w:rsidRPr="00C45EE6">
        <w:rPr>
          <w:rFonts w:ascii="Arial" w:hAnsi="Arial" w:cs="Arial"/>
          <w:b/>
          <w:sz w:val="20"/>
        </w:rPr>
        <w:br w:type="page"/>
      </w:r>
      <w:r w:rsidR="002814E1" w:rsidRPr="00C45EE6">
        <w:rPr>
          <w:rFonts w:ascii="Arial" w:hAnsi="Arial" w:cs="Arial"/>
          <w:b/>
          <w:sz w:val="20"/>
        </w:rPr>
        <w:lastRenderedPageBreak/>
        <w:t xml:space="preserve">Pakiet nr </w:t>
      </w:r>
      <w:r w:rsidR="009F4048" w:rsidRPr="00C45EE6">
        <w:rPr>
          <w:rFonts w:ascii="Arial" w:hAnsi="Arial" w:cs="Arial"/>
          <w:b/>
          <w:sz w:val="20"/>
        </w:rPr>
        <w:t>3</w:t>
      </w:r>
    </w:p>
    <w:p w:rsidR="002814E1" w:rsidRPr="00C45EE6" w:rsidRDefault="002814E1" w:rsidP="00CB418A">
      <w:pPr>
        <w:tabs>
          <w:tab w:val="left" w:pos="6128"/>
        </w:tabs>
        <w:rPr>
          <w:rFonts w:ascii="Arial" w:hAnsi="Arial" w:cs="Arial"/>
          <w:sz w:val="20"/>
        </w:rPr>
      </w:pPr>
      <w:r w:rsidRPr="00C45EE6">
        <w:rPr>
          <w:rFonts w:ascii="Arial" w:hAnsi="Arial" w:cs="Arial"/>
          <w:sz w:val="20"/>
        </w:rPr>
        <w:t xml:space="preserve">do przetargu nieograniczonego na dostawę </w:t>
      </w:r>
      <w:r w:rsidR="009D7409">
        <w:rPr>
          <w:rFonts w:ascii="Arial" w:hAnsi="Arial" w:cs="Arial"/>
          <w:sz w:val="20"/>
        </w:rPr>
        <w:t>laparoskopu</w:t>
      </w:r>
      <w:r w:rsidRPr="00C45EE6">
        <w:rPr>
          <w:rFonts w:ascii="Arial" w:hAnsi="Arial" w:cs="Arial"/>
          <w:sz w:val="20"/>
        </w:rPr>
        <w:t xml:space="preserve"> dla SPZOZ Bielsk Podlaski</w:t>
      </w:r>
    </w:p>
    <w:tbl>
      <w:tblPr>
        <w:tblW w:w="161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6"/>
        <w:gridCol w:w="5371"/>
        <w:gridCol w:w="7"/>
        <w:gridCol w:w="844"/>
        <w:gridCol w:w="7"/>
        <w:gridCol w:w="1310"/>
        <w:gridCol w:w="1276"/>
        <w:gridCol w:w="992"/>
        <w:gridCol w:w="994"/>
        <w:gridCol w:w="1276"/>
        <w:gridCol w:w="1134"/>
        <w:gridCol w:w="1166"/>
        <w:gridCol w:w="1276"/>
      </w:tblGrid>
      <w:tr w:rsidR="002814E1" w:rsidRPr="00C45EE6" w:rsidTr="00CD7560">
        <w:tc>
          <w:tcPr>
            <w:tcW w:w="541" w:type="dxa"/>
            <w:gridSpan w:val="2"/>
            <w:vAlign w:val="center"/>
          </w:tcPr>
          <w:p w:rsidR="002814E1" w:rsidRPr="00C45EE6" w:rsidRDefault="002814E1" w:rsidP="002814E1">
            <w:pPr>
              <w:jc w:val="center"/>
              <w:rPr>
                <w:rFonts w:ascii="Arial" w:hAnsi="Arial" w:cs="Arial"/>
                <w:b/>
                <w:sz w:val="20"/>
              </w:rPr>
            </w:pPr>
            <w:r w:rsidRPr="00C45EE6">
              <w:rPr>
                <w:rFonts w:ascii="Arial" w:hAnsi="Arial" w:cs="Arial"/>
                <w:b/>
                <w:sz w:val="20"/>
              </w:rPr>
              <w:t>Lp.</w:t>
            </w:r>
          </w:p>
        </w:tc>
        <w:tc>
          <w:tcPr>
            <w:tcW w:w="5371" w:type="dxa"/>
            <w:vAlign w:val="center"/>
          </w:tcPr>
          <w:p w:rsidR="002814E1" w:rsidRPr="00C45EE6" w:rsidRDefault="002814E1" w:rsidP="002814E1">
            <w:pPr>
              <w:jc w:val="center"/>
              <w:rPr>
                <w:rFonts w:ascii="Arial" w:hAnsi="Arial" w:cs="Arial"/>
                <w:b/>
                <w:sz w:val="20"/>
              </w:rPr>
            </w:pPr>
            <w:r w:rsidRPr="00C45EE6">
              <w:rPr>
                <w:rFonts w:ascii="Arial" w:hAnsi="Arial" w:cs="Arial"/>
                <w:b/>
                <w:sz w:val="20"/>
              </w:rPr>
              <w:t>Nazwa asortymentu</w:t>
            </w:r>
          </w:p>
        </w:tc>
        <w:tc>
          <w:tcPr>
            <w:tcW w:w="2168" w:type="dxa"/>
            <w:gridSpan w:val="4"/>
            <w:vAlign w:val="center"/>
          </w:tcPr>
          <w:p w:rsidR="002814E1" w:rsidRPr="00C45EE6" w:rsidRDefault="002814E1" w:rsidP="002814E1">
            <w:pPr>
              <w:ind w:firstLine="34"/>
              <w:jc w:val="center"/>
              <w:rPr>
                <w:rFonts w:ascii="Arial" w:hAnsi="Arial" w:cs="Arial"/>
                <w:b/>
                <w:sz w:val="20"/>
              </w:rPr>
            </w:pPr>
            <w:r w:rsidRPr="00C45EE6">
              <w:rPr>
                <w:rFonts w:ascii="Arial" w:hAnsi="Arial" w:cs="Arial"/>
                <w:b/>
                <w:sz w:val="20"/>
              </w:rPr>
              <w:t>Parametr wymagany</w:t>
            </w:r>
          </w:p>
        </w:tc>
        <w:tc>
          <w:tcPr>
            <w:tcW w:w="1276" w:type="dxa"/>
            <w:vAlign w:val="center"/>
          </w:tcPr>
          <w:p w:rsidR="002814E1" w:rsidRPr="00C45EE6" w:rsidRDefault="00CD7560" w:rsidP="002814E1">
            <w:pPr>
              <w:jc w:val="center"/>
              <w:rPr>
                <w:rFonts w:ascii="Arial" w:hAnsi="Arial" w:cs="Arial"/>
                <w:b/>
                <w:sz w:val="20"/>
              </w:rPr>
            </w:pPr>
            <w:r>
              <w:rPr>
                <w:rFonts w:ascii="Arial" w:hAnsi="Arial" w:cs="Arial"/>
                <w:b/>
                <w:sz w:val="20"/>
              </w:rPr>
              <w:t>Parametr oceniany</w:t>
            </w:r>
          </w:p>
        </w:tc>
        <w:tc>
          <w:tcPr>
            <w:tcW w:w="992" w:type="dxa"/>
            <w:vAlign w:val="center"/>
          </w:tcPr>
          <w:p w:rsidR="002814E1" w:rsidRPr="00C45EE6" w:rsidRDefault="00CD7560" w:rsidP="00CD7560">
            <w:pPr>
              <w:jc w:val="center"/>
              <w:rPr>
                <w:rFonts w:ascii="Arial" w:hAnsi="Arial" w:cs="Arial"/>
                <w:b/>
                <w:sz w:val="20"/>
              </w:rPr>
            </w:pPr>
            <w:r>
              <w:rPr>
                <w:rFonts w:ascii="Arial" w:hAnsi="Arial" w:cs="Arial"/>
                <w:b/>
                <w:sz w:val="20"/>
              </w:rPr>
              <w:t>Jedn. miary</w:t>
            </w:r>
          </w:p>
        </w:tc>
        <w:tc>
          <w:tcPr>
            <w:tcW w:w="994" w:type="dxa"/>
            <w:vAlign w:val="center"/>
          </w:tcPr>
          <w:p w:rsidR="002814E1" w:rsidRPr="00C45EE6" w:rsidRDefault="00CD7560" w:rsidP="002814E1">
            <w:pPr>
              <w:jc w:val="center"/>
              <w:rPr>
                <w:rFonts w:ascii="Arial" w:hAnsi="Arial" w:cs="Arial"/>
                <w:b/>
                <w:sz w:val="20"/>
              </w:rPr>
            </w:pPr>
            <w:r>
              <w:rPr>
                <w:rFonts w:ascii="Arial" w:hAnsi="Arial" w:cs="Arial"/>
                <w:b/>
                <w:sz w:val="20"/>
              </w:rPr>
              <w:t>Ilość</w:t>
            </w:r>
          </w:p>
        </w:tc>
        <w:tc>
          <w:tcPr>
            <w:tcW w:w="1276" w:type="dxa"/>
            <w:vAlign w:val="center"/>
          </w:tcPr>
          <w:p w:rsidR="002814E1" w:rsidRPr="00C45EE6" w:rsidRDefault="00CD7560" w:rsidP="002814E1">
            <w:pPr>
              <w:jc w:val="center"/>
              <w:rPr>
                <w:rFonts w:ascii="Arial" w:hAnsi="Arial" w:cs="Arial"/>
                <w:b/>
                <w:sz w:val="20"/>
              </w:rPr>
            </w:pPr>
            <w:r>
              <w:rPr>
                <w:rFonts w:ascii="Arial" w:hAnsi="Arial" w:cs="Arial"/>
                <w:b/>
                <w:sz w:val="20"/>
              </w:rPr>
              <w:t xml:space="preserve">Cena </w:t>
            </w:r>
            <w:r w:rsidR="002814E1" w:rsidRPr="00C45EE6">
              <w:rPr>
                <w:rFonts w:ascii="Arial" w:hAnsi="Arial" w:cs="Arial"/>
                <w:b/>
                <w:sz w:val="20"/>
              </w:rPr>
              <w:t>netto</w:t>
            </w:r>
          </w:p>
        </w:tc>
        <w:tc>
          <w:tcPr>
            <w:tcW w:w="1134" w:type="dxa"/>
            <w:vAlign w:val="center"/>
          </w:tcPr>
          <w:p w:rsidR="002814E1" w:rsidRPr="00C45EE6" w:rsidRDefault="002814E1" w:rsidP="002814E1">
            <w:pPr>
              <w:jc w:val="center"/>
              <w:rPr>
                <w:rFonts w:ascii="Arial" w:hAnsi="Arial" w:cs="Arial"/>
                <w:b/>
                <w:sz w:val="20"/>
              </w:rPr>
            </w:pPr>
            <w:r w:rsidRPr="00C45EE6">
              <w:rPr>
                <w:rFonts w:ascii="Arial" w:hAnsi="Arial" w:cs="Arial"/>
                <w:b/>
                <w:sz w:val="20"/>
              </w:rPr>
              <w:t>Podatek VAT</w:t>
            </w:r>
          </w:p>
        </w:tc>
        <w:tc>
          <w:tcPr>
            <w:tcW w:w="1166" w:type="dxa"/>
            <w:vAlign w:val="center"/>
          </w:tcPr>
          <w:p w:rsidR="002814E1" w:rsidRPr="00C45EE6" w:rsidRDefault="002814E1" w:rsidP="002814E1">
            <w:pPr>
              <w:jc w:val="center"/>
              <w:rPr>
                <w:rFonts w:ascii="Arial" w:hAnsi="Arial" w:cs="Arial"/>
                <w:b/>
                <w:sz w:val="20"/>
              </w:rPr>
            </w:pPr>
            <w:r w:rsidRPr="00C45EE6">
              <w:rPr>
                <w:rFonts w:ascii="Arial" w:hAnsi="Arial" w:cs="Arial"/>
                <w:b/>
                <w:sz w:val="20"/>
              </w:rPr>
              <w:t>Wartość brutto</w:t>
            </w:r>
          </w:p>
        </w:tc>
        <w:tc>
          <w:tcPr>
            <w:tcW w:w="1276" w:type="dxa"/>
            <w:vAlign w:val="center"/>
          </w:tcPr>
          <w:p w:rsidR="002814E1" w:rsidRPr="00C45EE6" w:rsidRDefault="002814E1" w:rsidP="002814E1">
            <w:pPr>
              <w:jc w:val="center"/>
              <w:rPr>
                <w:rFonts w:ascii="Arial" w:hAnsi="Arial" w:cs="Arial"/>
                <w:b/>
                <w:sz w:val="20"/>
              </w:rPr>
            </w:pPr>
            <w:r w:rsidRPr="00C45EE6">
              <w:rPr>
                <w:rFonts w:ascii="Arial" w:hAnsi="Arial" w:cs="Arial"/>
                <w:b/>
                <w:sz w:val="20"/>
              </w:rPr>
              <w:t>Uwagi</w:t>
            </w:r>
          </w:p>
          <w:p w:rsidR="002814E1" w:rsidRPr="00C45EE6" w:rsidRDefault="002814E1" w:rsidP="002814E1">
            <w:pPr>
              <w:jc w:val="center"/>
              <w:rPr>
                <w:rFonts w:ascii="Arial" w:hAnsi="Arial" w:cs="Arial"/>
                <w:b/>
                <w:sz w:val="20"/>
              </w:rPr>
            </w:pPr>
            <w:r w:rsidRPr="00C45EE6">
              <w:rPr>
                <w:rFonts w:ascii="Arial" w:hAnsi="Arial" w:cs="Arial"/>
                <w:b/>
                <w:sz w:val="20"/>
              </w:rPr>
              <w:t>Producent</w:t>
            </w:r>
          </w:p>
        </w:tc>
      </w:tr>
      <w:tr w:rsidR="00CD7560" w:rsidRPr="00C45EE6" w:rsidTr="00206C6B">
        <w:tc>
          <w:tcPr>
            <w:tcW w:w="541" w:type="dxa"/>
            <w:gridSpan w:val="2"/>
            <w:shd w:val="clear" w:color="auto" w:fill="BFBFBF"/>
            <w:vAlign w:val="center"/>
          </w:tcPr>
          <w:p w:rsidR="00CD7560" w:rsidRPr="00C45EE6" w:rsidRDefault="00CD7560" w:rsidP="00096AC7">
            <w:pPr>
              <w:jc w:val="center"/>
              <w:rPr>
                <w:rFonts w:ascii="Arial" w:hAnsi="Arial" w:cs="Arial"/>
                <w:b/>
                <w:sz w:val="20"/>
              </w:rPr>
            </w:pPr>
          </w:p>
        </w:tc>
        <w:tc>
          <w:tcPr>
            <w:tcW w:w="5371" w:type="dxa"/>
            <w:shd w:val="clear" w:color="auto" w:fill="BFBFBF"/>
            <w:vAlign w:val="center"/>
          </w:tcPr>
          <w:p w:rsidR="00CD7560" w:rsidRPr="00C45EE6" w:rsidRDefault="00CD7560" w:rsidP="00096AC7">
            <w:pPr>
              <w:rPr>
                <w:rFonts w:ascii="Arial" w:hAnsi="Arial" w:cs="Arial"/>
                <w:b/>
                <w:sz w:val="20"/>
              </w:rPr>
            </w:pPr>
            <w:r>
              <w:rPr>
                <w:rFonts w:ascii="Arial" w:hAnsi="Arial" w:cs="Arial"/>
                <w:b/>
                <w:sz w:val="20"/>
              </w:rPr>
              <w:t xml:space="preserve">Laparoskop </w:t>
            </w:r>
          </w:p>
        </w:tc>
        <w:tc>
          <w:tcPr>
            <w:tcW w:w="851" w:type="dxa"/>
            <w:gridSpan w:val="2"/>
            <w:shd w:val="clear" w:color="auto" w:fill="BFBFBF"/>
            <w:vAlign w:val="center"/>
          </w:tcPr>
          <w:p w:rsidR="00CD7560" w:rsidRPr="00C45EE6" w:rsidRDefault="00CD7560" w:rsidP="00096AC7">
            <w:pPr>
              <w:jc w:val="center"/>
              <w:rPr>
                <w:rFonts w:ascii="Arial" w:hAnsi="Arial" w:cs="Arial"/>
                <w:b/>
                <w:sz w:val="20"/>
              </w:rPr>
            </w:pPr>
            <w:r w:rsidRPr="00C45EE6">
              <w:rPr>
                <w:rFonts w:ascii="Arial" w:hAnsi="Arial" w:cs="Arial"/>
                <w:b/>
                <w:sz w:val="20"/>
              </w:rPr>
              <w:t>TAK</w:t>
            </w:r>
          </w:p>
        </w:tc>
        <w:tc>
          <w:tcPr>
            <w:tcW w:w="1317" w:type="dxa"/>
            <w:gridSpan w:val="2"/>
            <w:shd w:val="clear" w:color="auto" w:fill="BFBFBF"/>
          </w:tcPr>
          <w:p w:rsidR="00CD7560" w:rsidRPr="00C45EE6" w:rsidRDefault="00CD7560" w:rsidP="00096AC7">
            <w:pPr>
              <w:jc w:val="center"/>
              <w:rPr>
                <w:rFonts w:ascii="Arial" w:hAnsi="Arial" w:cs="Arial"/>
                <w:b/>
                <w:sz w:val="20"/>
              </w:rPr>
            </w:pPr>
            <w:r w:rsidRPr="00C45EE6">
              <w:rPr>
                <w:rFonts w:ascii="Arial" w:hAnsi="Arial" w:cs="Arial"/>
                <w:b/>
                <w:sz w:val="20"/>
              </w:rPr>
              <w:t>parametr oferowany</w:t>
            </w:r>
          </w:p>
        </w:tc>
        <w:tc>
          <w:tcPr>
            <w:tcW w:w="1276" w:type="dxa"/>
            <w:shd w:val="clear" w:color="auto" w:fill="BFBFBF"/>
            <w:vAlign w:val="center"/>
          </w:tcPr>
          <w:p w:rsidR="00CD7560" w:rsidRPr="00C45EE6" w:rsidRDefault="00206C6B" w:rsidP="00096AC7">
            <w:pPr>
              <w:jc w:val="center"/>
              <w:rPr>
                <w:rFonts w:ascii="Arial" w:hAnsi="Arial" w:cs="Arial"/>
                <w:b/>
                <w:sz w:val="20"/>
              </w:rPr>
            </w:pPr>
            <w:r>
              <w:rPr>
                <w:rFonts w:ascii="Arial" w:hAnsi="Arial" w:cs="Arial"/>
                <w:b/>
                <w:sz w:val="20"/>
              </w:rPr>
              <w:t>Punktacja</w:t>
            </w:r>
          </w:p>
        </w:tc>
        <w:tc>
          <w:tcPr>
            <w:tcW w:w="992" w:type="dxa"/>
            <w:vMerge w:val="restart"/>
            <w:shd w:val="clear" w:color="auto" w:fill="BFBFBF"/>
            <w:vAlign w:val="center"/>
          </w:tcPr>
          <w:p w:rsidR="00CD7560" w:rsidRPr="00C45EE6" w:rsidRDefault="00CD7560" w:rsidP="00096AC7">
            <w:pPr>
              <w:jc w:val="center"/>
              <w:rPr>
                <w:rFonts w:ascii="Arial" w:hAnsi="Arial" w:cs="Arial"/>
                <w:b/>
                <w:sz w:val="20"/>
              </w:rPr>
            </w:pPr>
            <w:r>
              <w:rPr>
                <w:rFonts w:ascii="Arial" w:hAnsi="Arial" w:cs="Arial"/>
                <w:b/>
                <w:sz w:val="20"/>
              </w:rPr>
              <w:t xml:space="preserve">Szt. </w:t>
            </w:r>
          </w:p>
        </w:tc>
        <w:tc>
          <w:tcPr>
            <w:tcW w:w="994" w:type="dxa"/>
            <w:vMerge w:val="restart"/>
            <w:shd w:val="clear" w:color="auto" w:fill="BFBFBF"/>
            <w:vAlign w:val="center"/>
          </w:tcPr>
          <w:p w:rsidR="00CD7560" w:rsidRPr="00C45EE6" w:rsidRDefault="00CD7560" w:rsidP="00096AC7">
            <w:pPr>
              <w:jc w:val="center"/>
              <w:rPr>
                <w:rFonts w:ascii="Arial" w:hAnsi="Arial" w:cs="Arial"/>
                <w:b/>
                <w:sz w:val="20"/>
              </w:rPr>
            </w:pPr>
            <w:r>
              <w:rPr>
                <w:rFonts w:ascii="Arial" w:hAnsi="Arial" w:cs="Arial"/>
                <w:b/>
                <w:sz w:val="20"/>
              </w:rPr>
              <w:t>1</w:t>
            </w:r>
          </w:p>
        </w:tc>
        <w:tc>
          <w:tcPr>
            <w:tcW w:w="1276" w:type="dxa"/>
            <w:vMerge w:val="restart"/>
            <w:shd w:val="clear" w:color="auto" w:fill="auto"/>
            <w:vAlign w:val="center"/>
          </w:tcPr>
          <w:p w:rsidR="00CD7560" w:rsidRPr="00C45EE6" w:rsidRDefault="00CD7560" w:rsidP="00096AC7">
            <w:pPr>
              <w:jc w:val="center"/>
              <w:rPr>
                <w:rFonts w:ascii="Arial" w:hAnsi="Arial" w:cs="Arial"/>
                <w:b/>
                <w:sz w:val="20"/>
              </w:rPr>
            </w:pPr>
          </w:p>
        </w:tc>
        <w:tc>
          <w:tcPr>
            <w:tcW w:w="1134" w:type="dxa"/>
            <w:vMerge w:val="restart"/>
            <w:shd w:val="clear" w:color="auto" w:fill="auto"/>
            <w:vAlign w:val="center"/>
          </w:tcPr>
          <w:p w:rsidR="00CD7560" w:rsidRPr="00C45EE6" w:rsidRDefault="00CD7560" w:rsidP="00096AC7">
            <w:pPr>
              <w:jc w:val="center"/>
              <w:rPr>
                <w:rFonts w:ascii="Arial" w:hAnsi="Arial" w:cs="Arial"/>
                <w:b/>
                <w:sz w:val="20"/>
              </w:rPr>
            </w:pPr>
          </w:p>
        </w:tc>
        <w:tc>
          <w:tcPr>
            <w:tcW w:w="1166" w:type="dxa"/>
            <w:vMerge w:val="restart"/>
            <w:shd w:val="clear" w:color="auto" w:fill="auto"/>
            <w:vAlign w:val="center"/>
          </w:tcPr>
          <w:p w:rsidR="00CD7560" w:rsidRPr="00C45EE6" w:rsidRDefault="00CD7560" w:rsidP="00096AC7">
            <w:pPr>
              <w:jc w:val="center"/>
              <w:rPr>
                <w:rFonts w:ascii="Arial" w:hAnsi="Arial" w:cs="Arial"/>
                <w:b/>
                <w:sz w:val="20"/>
              </w:rPr>
            </w:pPr>
          </w:p>
        </w:tc>
        <w:tc>
          <w:tcPr>
            <w:tcW w:w="1276" w:type="dxa"/>
            <w:vMerge w:val="restart"/>
            <w:shd w:val="clear" w:color="auto" w:fill="auto"/>
            <w:vAlign w:val="center"/>
          </w:tcPr>
          <w:p w:rsidR="00CD7560" w:rsidRPr="00C45EE6" w:rsidRDefault="00CD7560" w:rsidP="00096AC7">
            <w:pPr>
              <w:jc w:val="center"/>
              <w:rPr>
                <w:rFonts w:ascii="Arial" w:hAnsi="Arial" w:cs="Arial"/>
                <w:b/>
                <w:sz w:val="20"/>
              </w:rPr>
            </w:pPr>
          </w:p>
        </w:tc>
      </w:tr>
      <w:tr w:rsidR="00CD7560" w:rsidRPr="00C45EE6" w:rsidTr="00206C6B">
        <w:tc>
          <w:tcPr>
            <w:tcW w:w="541" w:type="dxa"/>
            <w:gridSpan w:val="2"/>
            <w:shd w:val="clear" w:color="auto" w:fill="FFFFFF"/>
            <w:vAlign w:val="center"/>
          </w:tcPr>
          <w:p w:rsidR="00CD7560" w:rsidRPr="00C45EE6" w:rsidRDefault="00CD7560" w:rsidP="004F09B2">
            <w:pPr>
              <w:jc w:val="center"/>
              <w:rPr>
                <w:rFonts w:ascii="Arial" w:hAnsi="Arial" w:cs="Arial"/>
                <w:b/>
                <w:sz w:val="20"/>
              </w:rPr>
            </w:pPr>
          </w:p>
        </w:tc>
        <w:tc>
          <w:tcPr>
            <w:tcW w:w="5371" w:type="dxa"/>
            <w:vAlign w:val="center"/>
          </w:tcPr>
          <w:p w:rsidR="00CD7560" w:rsidRPr="00C45EE6" w:rsidRDefault="00CD7560" w:rsidP="004F09B2">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851" w:type="dxa"/>
            <w:gridSpan w:val="2"/>
            <w:tcBorders>
              <w:top w:val="single" w:sz="4" w:space="0" w:color="000000"/>
              <w:left w:val="single" w:sz="4" w:space="0" w:color="000000"/>
              <w:bottom w:val="single" w:sz="4" w:space="0" w:color="000000"/>
              <w:right w:val="single" w:sz="4" w:space="0" w:color="000000"/>
            </w:tcBorders>
          </w:tcPr>
          <w:p w:rsidR="00CD7560" w:rsidRPr="00C45EE6" w:rsidRDefault="00CD7560" w:rsidP="004F09B2">
            <w:pPr>
              <w:jc w:val="center"/>
              <w:rPr>
                <w:rFonts w:ascii="Arial" w:hAnsi="Arial" w:cs="Arial"/>
                <w:sz w:val="20"/>
              </w:rPr>
            </w:pPr>
            <w:r w:rsidRPr="00C45EE6">
              <w:rPr>
                <w:rFonts w:ascii="Arial" w:hAnsi="Arial" w:cs="Arial"/>
                <w:sz w:val="20"/>
              </w:rPr>
              <w:t>Tak</w:t>
            </w:r>
          </w:p>
        </w:tc>
        <w:tc>
          <w:tcPr>
            <w:tcW w:w="1317" w:type="dxa"/>
            <w:gridSpan w:val="2"/>
            <w:shd w:val="clear" w:color="auto" w:fill="FFFFFF"/>
          </w:tcPr>
          <w:p w:rsidR="00CD7560" w:rsidRPr="00C45EE6" w:rsidRDefault="00CD7560" w:rsidP="004F09B2">
            <w:pPr>
              <w:jc w:val="center"/>
              <w:rPr>
                <w:rFonts w:ascii="Arial" w:hAnsi="Arial" w:cs="Arial"/>
                <w:b/>
                <w:sz w:val="20"/>
              </w:rPr>
            </w:pPr>
          </w:p>
        </w:tc>
        <w:tc>
          <w:tcPr>
            <w:tcW w:w="1276" w:type="dxa"/>
            <w:shd w:val="clear" w:color="auto" w:fill="FFFFFF"/>
            <w:vAlign w:val="center"/>
          </w:tcPr>
          <w:p w:rsidR="00CD7560" w:rsidRDefault="00CD7560" w:rsidP="004F09B2">
            <w:pPr>
              <w:jc w:val="center"/>
              <w:rPr>
                <w:rFonts w:ascii="Arial" w:hAnsi="Arial" w:cs="Arial"/>
                <w:b/>
                <w:sz w:val="20"/>
              </w:rPr>
            </w:pPr>
          </w:p>
        </w:tc>
        <w:tc>
          <w:tcPr>
            <w:tcW w:w="992" w:type="dxa"/>
            <w:vMerge/>
            <w:shd w:val="clear" w:color="auto" w:fill="FFFFFF"/>
            <w:vAlign w:val="center"/>
          </w:tcPr>
          <w:p w:rsidR="00CD7560" w:rsidRDefault="00CD7560" w:rsidP="004F09B2">
            <w:pPr>
              <w:jc w:val="center"/>
              <w:rPr>
                <w:rFonts w:ascii="Arial" w:hAnsi="Arial" w:cs="Arial"/>
                <w:b/>
                <w:sz w:val="20"/>
              </w:rPr>
            </w:pPr>
          </w:p>
        </w:tc>
        <w:tc>
          <w:tcPr>
            <w:tcW w:w="994" w:type="dxa"/>
            <w:vMerge/>
            <w:shd w:val="clear" w:color="auto" w:fill="FFFFFF"/>
            <w:vAlign w:val="center"/>
          </w:tcPr>
          <w:p w:rsidR="00CD7560" w:rsidRPr="00C45EE6" w:rsidRDefault="00CD7560" w:rsidP="004F09B2">
            <w:pPr>
              <w:jc w:val="center"/>
              <w:rPr>
                <w:rFonts w:ascii="Arial" w:hAnsi="Arial" w:cs="Arial"/>
                <w:b/>
                <w:sz w:val="20"/>
              </w:rPr>
            </w:pPr>
          </w:p>
        </w:tc>
        <w:tc>
          <w:tcPr>
            <w:tcW w:w="1276" w:type="dxa"/>
            <w:vMerge/>
            <w:shd w:val="clear" w:color="auto" w:fill="auto"/>
            <w:vAlign w:val="center"/>
          </w:tcPr>
          <w:p w:rsidR="00CD7560" w:rsidRPr="00C45EE6" w:rsidRDefault="00CD7560" w:rsidP="004F09B2">
            <w:pPr>
              <w:jc w:val="center"/>
              <w:rPr>
                <w:rFonts w:ascii="Arial" w:hAnsi="Arial" w:cs="Arial"/>
                <w:b/>
                <w:sz w:val="20"/>
              </w:rPr>
            </w:pPr>
          </w:p>
        </w:tc>
        <w:tc>
          <w:tcPr>
            <w:tcW w:w="1134" w:type="dxa"/>
            <w:vMerge/>
            <w:shd w:val="clear" w:color="auto" w:fill="auto"/>
            <w:vAlign w:val="center"/>
          </w:tcPr>
          <w:p w:rsidR="00CD7560" w:rsidRPr="00C45EE6" w:rsidRDefault="00CD7560" w:rsidP="004F09B2">
            <w:pPr>
              <w:jc w:val="center"/>
              <w:rPr>
                <w:rFonts w:ascii="Arial" w:hAnsi="Arial" w:cs="Arial"/>
                <w:b/>
                <w:sz w:val="20"/>
              </w:rPr>
            </w:pPr>
          </w:p>
        </w:tc>
        <w:tc>
          <w:tcPr>
            <w:tcW w:w="1166" w:type="dxa"/>
            <w:vMerge/>
            <w:shd w:val="clear" w:color="auto" w:fill="auto"/>
            <w:vAlign w:val="center"/>
          </w:tcPr>
          <w:p w:rsidR="00CD7560" w:rsidRPr="00C45EE6" w:rsidRDefault="00CD7560" w:rsidP="004F09B2">
            <w:pPr>
              <w:jc w:val="center"/>
              <w:rPr>
                <w:rFonts w:ascii="Arial" w:hAnsi="Arial" w:cs="Arial"/>
                <w:b/>
                <w:sz w:val="20"/>
              </w:rPr>
            </w:pPr>
          </w:p>
        </w:tc>
        <w:tc>
          <w:tcPr>
            <w:tcW w:w="1276" w:type="dxa"/>
            <w:vMerge/>
            <w:shd w:val="clear" w:color="auto" w:fill="auto"/>
            <w:vAlign w:val="center"/>
          </w:tcPr>
          <w:p w:rsidR="00CD7560" w:rsidRPr="00C45EE6" w:rsidRDefault="00CD7560" w:rsidP="004F09B2">
            <w:pPr>
              <w:jc w:val="center"/>
              <w:rPr>
                <w:rFonts w:ascii="Arial" w:hAnsi="Arial" w:cs="Arial"/>
                <w:b/>
                <w:sz w:val="20"/>
              </w:rPr>
            </w:pPr>
          </w:p>
        </w:tc>
      </w:tr>
      <w:tr w:rsidR="00CD7560" w:rsidRPr="00C45EE6" w:rsidTr="00206C6B">
        <w:tc>
          <w:tcPr>
            <w:tcW w:w="541" w:type="dxa"/>
            <w:gridSpan w:val="2"/>
            <w:shd w:val="clear" w:color="auto" w:fill="FFFFFF"/>
            <w:vAlign w:val="center"/>
          </w:tcPr>
          <w:p w:rsidR="00CD7560" w:rsidRPr="00C45EE6" w:rsidRDefault="00CD7560" w:rsidP="004F09B2">
            <w:pPr>
              <w:jc w:val="center"/>
              <w:rPr>
                <w:rFonts w:ascii="Arial" w:hAnsi="Arial" w:cs="Arial"/>
                <w:b/>
                <w:sz w:val="20"/>
              </w:rPr>
            </w:pPr>
          </w:p>
        </w:tc>
        <w:tc>
          <w:tcPr>
            <w:tcW w:w="5371" w:type="dxa"/>
            <w:vAlign w:val="center"/>
          </w:tcPr>
          <w:p w:rsidR="00CD7560" w:rsidRPr="00C45EE6" w:rsidRDefault="00CD7560" w:rsidP="004F09B2">
            <w:pPr>
              <w:suppressAutoHyphens w:val="0"/>
              <w:rPr>
                <w:rFonts w:ascii="Arial" w:hAnsi="Arial" w:cs="Arial"/>
                <w:sz w:val="20"/>
              </w:rPr>
            </w:pPr>
            <w:r w:rsidRPr="00C45EE6">
              <w:rPr>
                <w:rFonts w:ascii="Arial" w:hAnsi="Arial" w:cs="Arial"/>
                <w:b/>
                <w:kern w:val="0"/>
                <w:sz w:val="20"/>
                <w:lang w:eastAsia="pl-PL"/>
              </w:rPr>
              <w:t>Kraj pochodzenia -</w:t>
            </w:r>
          </w:p>
        </w:tc>
        <w:tc>
          <w:tcPr>
            <w:tcW w:w="851" w:type="dxa"/>
            <w:gridSpan w:val="2"/>
            <w:tcBorders>
              <w:top w:val="single" w:sz="4" w:space="0" w:color="000000"/>
              <w:left w:val="single" w:sz="4" w:space="0" w:color="000000"/>
              <w:bottom w:val="single" w:sz="4" w:space="0" w:color="000000"/>
              <w:right w:val="single" w:sz="4" w:space="0" w:color="000000"/>
            </w:tcBorders>
          </w:tcPr>
          <w:p w:rsidR="00CD7560" w:rsidRPr="00C45EE6" w:rsidRDefault="00CD7560" w:rsidP="004F09B2">
            <w:pPr>
              <w:jc w:val="center"/>
              <w:rPr>
                <w:rFonts w:ascii="Arial" w:hAnsi="Arial" w:cs="Arial"/>
                <w:sz w:val="20"/>
              </w:rPr>
            </w:pPr>
            <w:r w:rsidRPr="00C45EE6">
              <w:rPr>
                <w:rFonts w:ascii="Arial" w:hAnsi="Arial" w:cs="Arial"/>
                <w:sz w:val="20"/>
              </w:rPr>
              <w:t>Tak</w:t>
            </w:r>
          </w:p>
        </w:tc>
        <w:tc>
          <w:tcPr>
            <w:tcW w:w="1317" w:type="dxa"/>
            <w:gridSpan w:val="2"/>
            <w:shd w:val="clear" w:color="auto" w:fill="FFFFFF"/>
          </w:tcPr>
          <w:p w:rsidR="00CD7560" w:rsidRPr="00C45EE6" w:rsidRDefault="00CD7560" w:rsidP="004F09B2">
            <w:pPr>
              <w:jc w:val="center"/>
              <w:rPr>
                <w:rFonts w:ascii="Arial" w:hAnsi="Arial" w:cs="Arial"/>
                <w:b/>
                <w:sz w:val="20"/>
              </w:rPr>
            </w:pPr>
          </w:p>
        </w:tc>
        <w:tc>
          <w:tcPr>
            <w:tcW w:w="1276" w:type="dxa"/>
            <w:shd w:val="clear" w:color="auto" w:fill="FFFFFF"/>
            <w:vAlign w:val="center"/>
          </w:tcPr>
          <w:p w:rsidR="00CD7560" w:rsidRDefault="00CD7560" w:rsidP="004F09B2">
            <w:pPr>
              <w:jc w:val="center"/>
              <w:rPr>
                <w:rFonts w:ascii="Arial" w:hAnsi="Arial" w:cs="Arial"/>
                <w:b/>
                <w:sz w:val="20"/>
              </w:rPr>
            </w:pPr>
          </w:p>
        </w:tc>
        <w:tc>
          <w:tcPr>
            <w:tcW w:w="992" w:type="dxa"/>
            <w:vMerge/>
            <w:shd w:val="clear" w:color="auto" w:fill="FFFFFF"/>
            <w:vAlign w:val="center"/>
          </w:tcPr>
          <w:p w:rsidR="00CD7560" w:rsidRDefault="00CD7560" w:rsidP="004F09B2">
            <w:pPr>
              <w:jc w:val="center"/>
              <w:rPr>
                <w:rFonts w:ascii="Arial" w:hAnsi="Arial" w:cs="Arial"/>
                <w:b/>
                <w:sz w:val="20"/>
              </w:rPr>
            </w:pPr>
          </w:p>
        </w:tc>
        <w:tc>
          <w:tcPr>
            <w:tcW w:w="994" w:type="dxa"/>
            <w:vMerge/>
            <w:shd w:val="clear" w:color="auto" w:fill="FFFFFF"/>
            <w:vAlign w:val="center"/>
          </w:tcPr>
          <w:p w:rsidR="00CD7560" w:rsidRPr="00C45EE6" w:rsidRDefault="00CD7560" w:rsidP="004F09B2">
            <w:pPr>
              <w:jc w:val="center"/>
              <w:rPr>
                <w:rFonts w:ascii="Arial" w:hAnsi="Arial" w:cs="Arial"/>
                <w:b/>
                <w:sz w:val="20"/>
              </w:rPr>
            </w:pPr>
          </w:p>
        </w:tc>
        <w:tc>
          <w:tcPr>
            <w:tcW w:w="1276" w:type="dxa"/>
            <w:vMerge/>
            <w:shd w:val="clear" w:color="auto" w:fill="auto"/>
            <w:vAlign w:val="center"/>
          </w:tcPr>
          <w:p w:rsidR="00CD7560" w:rsidRPr="00C45EE6" w:rsidRDefault="00CD7560" w:rsidP="004F09B2">
            <w:pPr>
              <w:jc w:val="center"/>
              <w:rPr>
                <w:rFonts w:ascii="Arial" w:hAnsi="Arial" w:cs="Arial"/>
                <w:b/>
                <w:sz w:val="20"/>
              </w:rPr>
            </w:pPr>
          </w:p>
        </w:tc>
        <w:tc>
          <w:tcPr>
            <w:tcW w:w="1134" w:type="dxa"/>
            <w:vMerge/>
            <w:shd w:val="clear" w:color="auto" w:fill="auto"/>
            <w:vAlign w:val="center"/>
          </w:tcPr>
          <w:p w:rsidR="00CD7560" w:rsidRPr="00C45EE6" w:rsidRDefault="00CD7560" w:rsidP="004F09B2">
            <w:pPr>
              <w:jc w:val="center"/>
              <w:rPr>
                <w:rFonts w:ascii="Arial" w:hAnsi="Arial" w:cs="Arial"/>
                <w:b/>
                <w:sz w:val="20"/>
              </w:rPr>
            </w:pPr>
          </w:p>
        </w:tc>
        <w:tc>
          <w:tcPr>
            <w:tcW w:w="1166" w:type="dxa"/>
            <w:vMerge/>
            <w:shd w:val="clear" w:color="auto" w:fill="auto"/>
            <w:vAlign w:val="center"/>
          </w:tcPr>
          <w:p w:rsidR="00CD7560" w:rsidRPr="00C45EE6" w:rsidRDefault="00CD7560" w:rsidP="004F09B2">
            <w:pPr>
              <w:jc w:val="center"/>
              <w:rPr>
                <w:rFonts w:ascii="Arial" w:hAnsi="Arial" w:cs="Arial"/>
                <w:b/>
                <w:sz w:val="20"/>
              </w:rPr>
            </w:pPr>
          </w:p>
        </w:tc>
        <w:tc>
          <w:tcPr>
            <w:tcW w:w="1276" w:type="dxa"/>
            <w:vMerge/>
            <w:shd w:val="clear" w:color="auto" w:fill="auto"/>
            <w:vAlign w:val="center"/>
          </w:tcPr>
          <w:p w:rsidR="00CD7560" w:rsidRPr="00C45EE6" w:rsidRDefault="00CD7560" w:rsidP="004F09B2">
            <w:pPr>
              <w:jc w:val="center"/>
              <w:rPr>
                <w:rFonts w:ascii="Arial" w:hAnsi="Arial" w:cs="Arial"/>
                <w:b/>
                <w:sz w:val="20"/>
              </w:rPr>
            </w:pPr>
          </w:p>
        </w:tc>
      </w:tr>
      <w:tr w:rsidR="00CD7560" w:rsidRPr="00C45EE6" w:rsidTr="00206C6B">
        <w:tc>
          <w:tcPr>
            <w:tcW w:w="541" w:type="dxa"/>
            <w:gridSpan w:val="2"/>
            <w:shd w:val="clear" w:color="auto" w:fill="FFFFFF"/>
            <w:vAlign w:val="center"/>
          </w:tcPr>
          <w:p w:rsidR="00CD7560" w:rsidRPr="00C45EE6" w:rsidRDefault="00CD7560" w:rsidP="004F09B2">
            <w:pPr>
              <w:jc w:val="center"/>
              <w:rPr>
                <w:rFonts w:ascii="Arial" w:hAnsi="Arial" w:cs="Arial"/>
                <w:b/>
                <w:sz w:val="20"/>
              </w:rPr>
            </w:pPr>
          </w:p>
        </w:tc>
        <w:tc>
          <w:tcPr>
            <w:tcW w:w="5371" w:type="dxa"/>
            <w:vAlign w:val="center"/>
          </w:tcPr>
          <w:p w:rsidR="00CD7560" w:rsidRPr="00C45EE6" w:rsidRDefault="00CD7560" w:rsidP="004F09B2">
            <w:pPr>
              <w:suppressAutoHyphens w:val="0"/>
              <w:rPr>
                <w:rFonts w:ascii="Arial" w:hAnsi="Arial" w:cs="Arial"/>
                <w:sz w:val="20"/>
              </w:rPr>
            </w:pPr>
            <w:r w:rsidRPr="00C45EE6">
              <w:rPr>
                <w:rFonts w:ascii="Arial" w:hAnsi="Arial" w:cs="Arial"/>
                <w:b/>
                <w:kern w:val="0"/>
                <w:sz w:val="20"/>
                <w:lang w:eastAsia="pl-PL"/>
              </w:rPr>
              <w:t>Oferowany model -</w:t>
            </w:r>
          </w:p>
        </w:tc>
        <w:tc>
          <w:tcPr>
            <w:tcW w:w="851" w:type="dxa"/>
            <w:gridSpan w:val="2"/>
            <w:tcBorders>
              <w:top w:val="single" w:sz="4" w:space="0" w:color="000000"/>
              <w:left w:val="single" w:sz="4" w:space="0" w:color="000000"/>
              <w:bottom w:val="single" w:sz="4" w:space="0" w:color="000000"/>
              <w:right w:val="single" w:sz="4" w:space="0" w:color="000000"/>
            </w:tcBorders>
          </w:tcPr>
          <w:p w:rsidR="00CD7560" w:rsidRPr="00C45EE6" w:rsidRDefault="00CD7560" w:rsidP="004F09B2">
            <w:pPr>
              <w:jc w:val="center"/>
              <w:rPr>
                <w:rFonts w:ascii="Arial" w:hAnsi="Arial" w:cs="Arial"/>
                <w:sz w:val="20"/>
              </w:rPr>
            </w:pPr>
            <w:r w:rsidRPr="00C45EE6">
              <w:rPr>
                <w:rFonts w:ascii="Arial" w:hAnsi="Arial" w:cs="Arial"/>
                <w:sz w:val="20"/>
              </w:rPr>
              <w:t>Tak</w:t>
            </w:r>
          </w:p>
        </w:tc>
        <w:tc>
          <w:tcPr>
            <w:tcW w:w="1317" w:type="dxa"/>
            <w:gridSpan w:val="2"/>
            <w:shd w:val="clear" w:color="auto" w:fill="FFFFFF"/>
          </w:tcPr>
          <w:p w:rsidR="00CD7560" w:rsidRPr="00C45EE6" w:rsidRDefault="00CD7560" w:rsidP="004F09B2">
            <w:pPr>
              <w:jc w:val="center"/>
              <w:rPr>
                <w:rFonts w:ascii="Arial" w:hAnsi="Arial" w:cs="Arial"/>
                <w:b/>
                <w:sz w:val="20"/>
              </w:rPr>
            </w:pPr>
          </w:p>
        </w:tc>
        <w:tc>
          <w:tcPr>
            <w:tcW w:w="1276" w:type="dxa"/>
            <w:shd w:val="clear" w:color="auto" w:fill="FFFFFF"/>
            <w:vAlign w:val="center"/>
          </w:tcPr>
          <w:p w:rsidR="00CD7560" w:rsidRDefault="00CD7560" w:rsidP="004F09B2">
            <w:pPr>
              <w:jc w:val="center"/>
              <w:rPr>
                <w:rFonts w:ascii="Arial" w:hAnsi="Arial" w:cs="Arial"/>
                <w:b/>
                <w:sz w:val="20"/>
              </w:rPr>
            </w:pPr>
          </w:p>
        </w:tc>
        <w:tc>
          <w:tcPr>
            <w:tcW w:w="992" w:type="dxa"/>
            <w:vMerge/>
            <w:shd w:val="clear" w:color="auto" w:fill="FFFFFF"/>
            <w:vAlign w:val="center"/>
          </w:tcPr>
          <w:p w:rsidR="00CD7560" w:rsidRDefault="00CD7560" w:rsidP="004F09B2">
            <w:pPr>
              <w:jc w:val="center"/>
              <w:rPr>
                <w:rFonts w:ascii="Arial" w:hAnsi="Arial" w:cs="Arial"/>
                <w:b/>
                <w:sz w:val="20"/>
              </w:rPr>
            </w:pPr>
          </w:p>
        </w:tc>
        <w:tc>
          <w:tcPr>
            <w:tcW w:w="994" w:type="dxa"/>
            <w:vMerge/>
            <w:shd w:val="clear" w:color="auto" w:fill="FFFFFF"/>
            <w:vAlign w:val="center"/>
          </w:tcPr>
          <w:p w:rsidR="00CD7560" w:rsidRPr="00C45EE6" w:rsidRDefault="00CD7560" w:rsidP="004F09B2">
            <w:pPr>
              <w:jc w:val="center"/>
              <w:rPr>
                <w:rFonts w:ascii="Arial" w:hAnsi="Arial" w:cs="Arial"/>
                <w:b/>
                <w:sz w:val="20"/>
              </w:rPr>
            </w:pPr>
          </w:p>
        </w:tc>
        <w:tc>
          <w:tcPr>
            <w:tcW w:w="1276" w:type="dxa"/>
            <w:vMerge/>
            <w:shd w:val="clear" w:color="auto" w:fill="auto"/>
            <w:vAlign w:val="center"/>
          </w:tcPr>
          <w:p w:rsidR="00CD7560" w:rsidRPr="00C45EE6" w:rsidRDefault="00CD7560" w:rsidP="004F09B2">
            <w:pPr>
              <w:jc w:val="center"/>
              <w:rPr>
                <w:rFonts w:ascii="Arial" w:hAnsi="Arial" w:cs="Arial"/>
                <w:b/>
                <w:sz w:val="20"/>
              </w:rPr>
            </w:pPr>
          </w:p>
        </w:tc>
        <w:tc>
          <w:tcPr>
            <w:tcW w:w="1134" w:type="dxa"/>
            <w:vMerge/>
            <w:shd w:val="clear" w:color="auto" w:fill="auto"/>
            <w:vAlign w:val="center"/>
          </w:tcPr>
          <w:p w:rsidR="00CD7560" w:rsidRPr="00C45EE6" w:rsidRDefault="00CD7560" w:rsidP="004F09B2">
            <w:pPr>
              <w:jc w:val="center"/>
              <w:rPr>
                <w:rFonts w:ascii="Arial" w:hAnsi="Arial" w:cs="Arial"/>
                <w:b/>
                <w:sz w:val="20"/>
              </w:rPr>
            </w:pPr>
          </w:p>
        </w:tc>
        <w:tc>
          <w:tcPr>
            <w:tcW w:w="1166" w:type="dxa"/>
            <w:vMerge/>
            <w:shd w:val="clear" w:color="auto" w:fill="auto"/>
            <w:vAlign w:val="center"/>
          </w:tcPr>
          <w:p w:rsidR="00CD7560" w:rsidRPr="00C45EE6" w:rsidRDefault="00CD7560" w:rsidP="004F09B2">
            <w:pPr>
              <w:jc w:val="center"/>
              <w:rPr>
                <w:rFonts w:ascii="Arial" w:hAnsi="Arial" w:cs="Arial"/>
                <w:b/>
                <w:sz w:val="20"/>
              </w:rPr>
            </w:pPr>
          </w:p>
        </w:tc>
        <w:tc>
          <w:tcPr>
            <w:tcW w:w="1276" w:type="dxa"/>
            <w:vMerge/>
            <w:shd w:val="clear" w:color="auto" w:fill="auto"/>
            <w:vAlign w:val="center"/>
          </w:tcPr>
          <w:p w:rsidR="00CD7560" w:rsidRPr="00C45EE6" w:rsidRDefault="00CD7560" w:rsidP="004F09B2">
            <w:pPr>
              <w:jc w:val="center"/>
              <w:rPr>
                <w:rFonts w:ascii="Arial" w:hAnsi="Arial" w:cs="Arial"/>
                <w:b/>
                <w:sz w:val="20"/>
              </w:rPr>
            </w:pPr>
          </w:p>
        </w:tc>
      </w:tr>
      <w:tr w:rsidR="00CD7560" w:rsidRPr="00C45EE6" w:rsidTr="00206C6B">
        <w:tc>
          <w:tcPr>
            <w:tcW w:w="541" w:type="dxa"/>
            <w:gridSpan w:val="2"/>
            <w:shd w:val="clear" w:color="auto" w:fill="FFFFFF"/>
            <w:vAlign w:val="center"/>
          </w:tcPr>
          <w:p w:rsidR="00CD7560" w:rsidRPr="00C45EE6" w:rsidRDefault="00CD7560" w:rsidP="004F09B2">
            <w:pPr>
              <w:jc w:val="center"/>
              <w:rPr>
                <w:rFonts w:ascii="Arial" w:hAnsi="Arial" w:cs="Arial"/>
                <w:b/>
                <w:sz w:val="20"/>
              </w:rPr>
            </w:pPr>
          </w:p>
        </w:tc>
        <w:tc>
          <w:tcPr>
            <w:tcW w:w="5371" w:type="dxa"/>
            <w:vAlign w:val="center"/>
          </w:tcPr>
          <w:p w:rsidR="00CD7560" w:rsidRPr="00C45EE6" w:rsidRDefault="00CD7560" w:rsidP="004F09B2">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851" w:type="dxa"/>
            <w:gridSpan w:val="2"/>
            <w:tcBorders>
              <w:top w:val="single" w:sz="4" w:space="0" w:color="000000"/>
              <w:left w:val="single" w:sz="4" w:space="0" w:color="000000"/>
              <w:bottom w:val="single" w:sz="4" w:space="0" w:color="000000"/>
              <w:right w:val="single" w:sz="4" w:space="0" w:color="000000"/>
            </w:tcBorders>
          </w:tcPr>
          <w:p w:rsidR="00CD7560" w:rsidRPr="00C45EE6" w:rsidRDefault="00CD7560" w:rsidP="004F09B2">
            <w:pPr>
              <w:jc w:val="center"/>
              <w:rPr>
                <w:rFonts w:ascii="Arial" w:hAnsi="Arial" w:cs="Arial"/>
                <w:sz w:val="20"/>
              </w:rPr>
            </w:pPr>
            <w:r w:rsidRPr="00C45EE6">
              <w:rPr>
                <w:rFonts w:ascii="Arial" w:hAnsi="Arial" w:cs="Arial"/>
                <w:sz w:val="20"/>
              </w:rPr>
              <w:t>Tak</w:t>
            </w:r>
          </w:p>
        </w:tc>
        <w:tc>
          <w:tcPr>
            <w:tcW w:w="1317" w:type="dxa"/>
            <w:gridSpan w:val="2"/>
            <w:shd w:val="clear" w:color="auto" w:fill="FFFFFF"/>
          </w:tcPr>
          <w:p w:rsidR="00CD7560" w:rsidRPr="00C45EE6" w:rsidRDefault="00CD7560" w:rsidP="004F09B2">
            <w:pPr>
              <w:jc w:val="center"/>
              <w:rPr>
                <w:rFonts w:ascii="Arial" w:hAnsi="Arial" w:cs="Arial"/>
                <w:b/>
                <w:sz w:val="20"/>
              </w:rPr>
            </w:pPr>
          </w:p>
        </w:tc>
        <w:tc>
          <w:tcPr>
            <w:tcW w:w="1276" w:type="dxa"/>
            <w:shd w:val="clear" w:color="auto" w:fill="FFFFFF"/>
            <w:vAlign w:val="center"/>
          </w:tcPr>
          <w:p w:rsidR="00CD7560" w:rsidRDefault="00CD7560" w:rsidP="004F09B2">
            <w:pPr>
              <w:jc w:val="center"/>
              <w:rPr>
                <w:rFonts w:ascii="Arial" w:hAnsi="Arial" w:cs="Arial"/>
                <w:b/>
                <w:sz w:val="20"/>
              </w:rPr>
            </w:pPr>
          </w:p>
        </w:tc>
        <w:tc>
          <w:tcPr>
            <w:tcW w:w="992" w:type="dxa"/>
            <w:vMerge/>
            <w:shd w:val="clear" w:color="auto" w:fill="FFFFFF"/>
            <w:vAlign w:val="center"/>
          </w:tcPr>
          <w:p w:rsidR="00CD7560" w:rsidRDefault="00CD7560" w:rsidP="004F09B2">
            <w:pPr>
              <w:jc w:val="center"/>
              <w:rPr>
                <w:rFonts w:ascii="Arial" w:hAnsi="Arial" w:cs="Arial"/>
                <w:b/>
                <w:sz w:val="20"/>
              </w:rPr>
            </w:pPr>
          </w:p>
        </w:tc>
        <w:tc>
          <w:tcPr>
            <w:tcW w:w="994" w:type="dxa"/>
            <w:vMerge/>
            <w:shd w:val="clear" w:color="auto" w:fill="FFFFFF"/>
            <w:vAlign w:val="center"/>
          </w:tcPr>
          <w:p w:rsidR="00CD7560" w:rsidRPr="00C45EE6" w:rsidRDefault="00CD7560" w:rsidP="004F09B2">
            <w:pPr>
              <w:jc w:val="center"/>
              <w:rPr>
                <w:rFonts w:ascii="Arial" w:hAnsi="Arial" w:cs="Arial"/>
                <w:b/>
                <w:sz w:val="20"/>
              </w:rPr>
            </w:pPr>
          </w:p>
        </w:tc>
        <w:tc>
          <w:tcPr>
            <w:tcW w:w="1276" w:type="dxa"/>
            <w:vMerge/>
            <w:shd w:val="clear" w:color="auto" w:fill="auto"/>
            <w:vAlign w:val="center"/>
          </w:tcPr>
          <w:p w:rsidR="00CD7560" w:rsidRPr="00C45EE6" w:rsidRDefault="00CD7560" w:rsidP="004F09B2">
            <w:pPr>
              <w:jc w:val="center"/>
              <w:rPr>
                <w:rFonts w:ascii="Arial" w:hAnsi="Arial" w:cs="Arial"/>
                <w:b/>
                <w:sz w:val="20"/>
              </w:rPr>
            </w:pPr>
          </w:p>
        </w:tc>
        <w:tc>
          <w:tcPr>
            <w:tcW w:w="1134" w:type="dxa"/>
            <w:vMerge/>
            <w:shd w:val="clear" w:color="auto" w:fill="auto"/>
            <w:vAlign w:val="center"/>
          </w:tcPr>
          <w:p w:rsidR="00CD7560" w:rsidRPr="00C45EE6" w:rsidRDefault="00CD7560" w:rsidP="004F09B2">
            <w:pPr>
              <w:jc w:val="center"/>
              <w:rPr>
                <w:rFonts w:ascii="Arial" w:hAnsi="Arial" w:cs="Arial"/>
                <w:b/>
                <w:sz w:val="20"/>
              </w:rPr>
            </w:pPr>
          </w:p>
        </w:tc>
        <w:tc>
          <w:tcPr>
            <w:tcW w:w="1166" w:type="dxa"/>
            <w:vMerge/>
            <w:shd w:val="clear" w:color="auto" w:fill="auto"/>
            <w:vAlign w:val="center"/>
          </w:tcPr>
          <w:p w:rsidR="00CD7560" w:rsidRPr="00C45EE6" w:rsidRDefault="00CD7560" w:rsidP="004F09B2">
            <w:pPr>
              <w:jc w:val="center"/>
              <w:rPr>
                <w:rFonts w:ascii="Arial" w:hAnsi="Arial" w:cs="Arial"/>
                <w:b/>
                <w:sz w:val="20"/>
              </w:rPr>
            </w:pPr>
          </w:p>
        </w:tc>
        <w:tc>
          <w:tcPr>
            <w:tcW w:w="1276" w:type="dxa"/>
            <w:vMerge/>
            <w:shd w:val="clear" w:color="auto" w:fill="auto"/>
            <w:vAlign w:val="center"/>
          </w:tcPr>
          <w:p w:rsidR="00CD7560" w:rsidRPr="00C45EE6" w:rsidRDefault="00CD7560" w:rsidP="004F09B2">
            <w:pPr>
              <w:jc w:val="center"/>
              <w:rPr>
                <w:rFonts w:ascii="Arial" w:hAnsi="Arial" w:cs="Arial"/>
                <w:b/>
                <w:sz w:val="20"/>
              </w:rPr>
            </w:pPr>
          </w:p>
        </w:tc>
      </w:tr>
      <w:tr w:rsidR="004F09B2" w:rsidRPr="00C45EE6" w:rsidTr="00CD7560">
        <w:trPr>
          <w:trHeight w:val="141"/>
        </w:trPr>
        <w:tc>
          <w:tcPr>
            <w:tcW w:w="541" w:type="dxa"/>
            <w:gridSpan w:val="2"/>
          </w:tcPr>
          <w:p w:rsidR="004F09B2" w:rsidRPr="00C45EE6" w:rsidRDefault="004F09B2" w:rsidP="004F09B2">
            <w:pPr>
              <w:rPr>
                <w:rFonts w:ascii="Arial" w:hAnsi="Arial" w:cs="Arial"/>
                <w:sz w:val="20"/>
              </w:rPr>
            </w:pPr>
          </w:p>
        </w:tc>
        <w:tc>
          <w:tcPr>
            <w:tcW w:w="5371" w:type="dxa"/>
          </w:tcPr>
          <w:p w:rsidR="004F09B2" w:rsidRPr="00C851DC" w:rsidRDefault="004F09B2" w:rsidP="004F09B2">
            <w:pPr>
              <w:rPr>
                <w:rFonts w:ascii="Arial" w:hAnsi="Arial" w:cs="Arial"/>
                <w:b/>
                <w:bCs/>
                <w:sz w:val="20"/>
              </w:rPr>
            </w:pPr>
            <w:r w:rsidRPr="00C851DC">
              <w:rPr>
                <w:rFonts w:ascii="Arial" w:hAnsi="Arial" w:cs="Arial"/>
                <w:b/>
                <w:bCs/>
                <w:sz w:val="20"/>
              </w:rPr>
              <w:t>Tor wizyjny do zabiegów laparoskopowych i histeroskopowych</w:t>
            </w:r>
          </w:p>
        </w:tc>
        <w:tc>
          <w:tcPr>
            <w:tcW w:w="851" w:type="dxa"/>
            <w:gridSpan w:val="2"/>
          </w:tcPr>
          <w:p w:rsidR="004F09B2" w:rsidRPr="00C851DC" w:rsidRDefault="004F09B2" w:rsidP="004F09B2">
            <w:pPr>
              <w:rPr>
                <w:rFonts w:ascii="Arial" w:hAnsi="Arial" w:cs="Arial"/>
                <w:bCs/>
                <w:sz w:val="20"/>
              </w:rPr>
            </w:pPr>
          </w:p>
        </w:tc>
        <w:tc>
          <w:tcPr>
            <w:tcW w:w="1317" w:type="dxa"/>
            <w:gridSpan w:val="2"/>
          </w:tcPr>
          <w:p w:rsidR="004F09B2" w:rsidRPr="00C45EE6" w:rsidRDefault="004F09B2" w:rsidP="004F09B2">
            <w:pPr>
              <w:jc w:val="center"/>
              <w:rPr>
                <w:rFonts w:ascii="Arial" w:hAnsi="Arial" w:cs="Arial"/>
                <w:sz w:val="20"/>
              </w:rPr>
            </w:pPr>
          </w:p>
        </w:tc>
        <w:tc>
          <w:tcPr>
            <w:tcW w:w="1276" w:type="dxa"/>
            <w:vAlign w:val="center"/>
          </w:tcPr>
          <w:p w:rsidR="004F09B2" w:rsidRPr="00C45EE6" w:rsidRDefault="004F09B2" w:rsidP="004F09B2">
            <w:pPr>
              <w:jc w:val="center"/>
              <w:rPr>
                <w:rFonts w:ascii="Arial" w:hAnsi="Arial" w:cs="Arial"/>
                <w:sz w:val="20"/>
              </w:rPr>
            </w:pPr>
          </w:p>
        </w:tc>
        <w:tc>
          <w:tcPr>
            <w:tcW w:w="992" w:type="dxa"/>
            <w:vAlign w:val="center"/>
          </w:tcPr>
          <w:p w:rsidR="004F09B2" w:rsidRPr="00C45EE6" w:rsidRDefault="004F09B2" w:rsidP="004F09B2">
            <w:pPr>
              <w:jc w:val="center"/>
              <w:rPr>
                <w:rFonts w:ascii="Arial" w:hAnsi="Arial" w:cs="Arial"/>
                <w:sz w:val="20"/>
              </w:rPr>
            </w:pPr>
          </w:p>
        </w:tc>
        <w:tc>
          <w:tcPr>
            <w:tcW w:w="994"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c>
          <w:tcPr>
            <w:tcW w:w="1134" w:type="dxa"/>
          </w:tcPr>
          <w:p w:rsidR="004F09B2" w:rsidRPr="00C45EE6" w:rsidRDefault="004F09B2" w:rsidP="004F09B2">
            <w:pPr>
              <w:rPr>
                <w:rFonts w:ascii="Arial" w:hAnsi="Arial" w:cs="Arial"/>
                <w:sz w:val="20"/>
              </w:rPr>
            </w:pPr>
          </w:p>
        </w:tc>
        <w:tc>
          <w:tcPr>
            <w:tcW w:w="1166"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r>
      <w:tr w:rsidR="004F09B2" w:rsidRPr="00C45EE6" w:rsidTr="00CD7560">
        <w:trPr>
          <w:trHeight w:val="141"/>
        </w:trPr>
        <w:tc>
          <w:tcPr>
            <w:tcW w:w="541" w:type="dxa"/>
            <w:gridSpan w:val="2"/>
          </w:tcPr>
          <w:p w:rsidR="004F09B2" w:rsidRPr="00C45EE6" w:rsidRDefault="004F09B2" w:rsidP="004F09B2">
            <w:pPr>
              <w:rPr>
                <w:rFonts w:ascii="Arial" w:hAnsi="Arial" w:cs="Arial"/>
                <w:sz w:val="20"/>
              </w:rPr>
            </w:pPr>
          </w:p>
        </w:tc>
        <w:tc>
          <w:tcPr>
            <w:tcW w:w="5371" w:type="dxa"/>
          </w:tcPr>
          <w:p w:rsidR="004F09B2" w:rsidRPr="00C851DC" w:rsidRDefault="004F09B2" w:rsidP="004F09B2">
            <w:pPr>
              <w:rPr>
                <w:rFonts w:ascii="Arial" w:hAnsi="Arial" w:cs="Arial"/>
                <w:b/>
                <w:bCs/>
                <w:sz w:val="20"/>
              </w:rPr>
            </w:pPr>
            <w:r w:rsidRPr="00C851DC">
              <w:rPr>
                <w:rFonts w:ascii="Arial" w:hAnsi="Arial" w:cs="Arial"/>
                <w:b/>
                <w:bCs/>
                <w:sz w:val="20"/>
              </w:rPr>
              <w:t>Monitor operacyjny FULL HD, medyczny - 1 zestaw</w:t>
            </w:r>
          </w:p>
        </w:tc>
        <w:tc>
          <w:tcPr>
            <w:tcW w:w="851" w:type="dxa"/>
            <w:gridSpan w:val="2"/>
          </w:tcPr>
          <w:p w:rsidR="004F09B2" w:rsidRPr="00C851DC" w:rsidRDefault="004F09B2" w:rsidP="004F09B2">
            <w:pPr>
              <w:rPr>
                <w:rFonts w:ascii="Arial" w:hAnsi="Arial" w:cs="Arial"/>
                <w:bCs/>
                <w:sz w:val="20"/>
              </w:rPr>
            </w:pPr>
          </w:p>
        </w:tc>
        <w:tc>
          <w:tcPr>
            <w:tcW w:w="1317" w:type="dxa"/>
            <w:gridSpan w:val="2"/>
          </w:tcPr>
          <w:p w:rsidR="004F09B2" w:rsidRPr="00C45EE6" w:rsidRDefault="004F09B2" w:rsidP="004F09B2">
            <w:pPr>
              <w:jc w:val="center"/>
              <w:rPr>
                <w:rFonts w:ascii="Arial" w:hAnsi="Arial" w:cs="Arial"/>
                <w:sz w:val="20"/>
              </w:rPr>
            </w:pPr>
          </w:p>
        </w:tc>
        <w:tc>
          <w:tcPr>
            <w:tcW w:w="1276" w:type="dxa"/>
            <w:vAlign w:val="center"/>
          </w:tcPr>
          <w:p w:rsidR="004F09B2" w:rsidRPr="00C45EE6" w:rsidRDefault="004F09B2" w:rsidP="004F09B2">
            <w:pPr>
              <w:jc w:val="center"/>
              <w:rPr>
                <w:rFonts w:ascii="Arial" w:hAnsi="Arial" w:cs="Arial"/>
                <w:sz w:val="20"/>
              </w:rPr>
            </w:pPr>
          </w:p>
        </w:tc>
        <w:tc>
          <w:tcPr>
            <w:tcW w:w="992" w:type="dxa"/>
            <w:vAlign w:val="center"/>
          </w:tcPr>
          <w:p w:rsidR="004F09B2" w:rsidRPr="00C45EE6" w:rsidRDefault="004F09B2" w:rsidP="004F09B2">
            <w:pPr>
              <w:jc w:val="center"/>
              <w:rPr>
                <w:rFonts w:ascii="Arial" w:hAnsi="Arial" w:cs="Arial"/>
                <w:sz w:val="20"/>
              </w:rPr>
            </w:pPr>
          </w:p>
        </w:tc>
        <w:tc>
          <w:tcPr>
            <w:tcW w:w="994"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c>
          <w:tcPr>
            <w:tcW w:w="1134" w:type="dxa"/>
          </w:tcPr>
          <w:p w:rsidR="004F09B2" w:rsidRPr="00C45EE6" w:rsidRDefault="004F09B2" w:rsidP="004F09B2">
            <w:pPr>
              <w:rPr>
                <w:rFonts w:ascii="Arial" w:hAnsi="Arial" w:cs="Arial"/>
                <w:sz w:val="20"/>
              </w:rPr>
            </w:pPr>
          </w:p>
        </w:tc>
        <w:tc>
          <w:tcPr>
            <w:tcW w:w="1166"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r>
      <w:tr w:rsidR="004F09B2" w:rsidRPr="00C45EE6" w:rsidTr="00CD7560">
        <w:trPr>
          <w:trHeight w:val="141"/>
        </w:trPr>
        <w:tc>
          <w:tcPr>
            <w:tcW w:w="541" w:type="dxa"/>
            <w:gridSpan w:val="2"/>
          </w:tcPr>
          <w:p w:rsidR="004F09B2" w:rsidRPr="00C45EE6" w:rsidRDefault="006C06F4" w:rsidP="004F09B2">
            <w:pPr>
              <w:rPr>
                <w:rFonts w:ascii="Arial" w:hAnsi="Arial" w:cs="Arial"/>
                <w:sz w:val="20"/>
              </w:rPr>
            </w:pPr>
            <w:r>
              <w:rPr>
                <w:rFonts w:ascii="Arial" w:hAnsi="Arial" w:cs="Arial"/>
                <w:sz w:val="20"/>
              </w:rPr>
              <w:t>1</w:t>
            </w:r>
          </w:p>
        </w:tc>
        <w:tc>
          <w:tcPr>
            <w:tcW w:w="5371" w:type="dxa"/>
          </w:tcPr>
          <w:p w:rsidR="004F09B2" w:rsidRPr="00C851DC" w:rsidRDefault="004F09B2" w:rsidP="004F09B2">
            <w:pPr>
              <w:rPr>
                <w:rFonts w:ascii="Arial" w:hAnsi="Arial" w:cs="Arial"/>
                <w:bCs/>
                <w:sz w:val="20"/>
              </w:rPr>
            </w:pPr>
            <w:r w:rsidRPr="00C851DC">
              <w:rPr>
                <w:rFonts w:ascii="Arial" w:hAnsi="Arial" w:cs="Arial"/>
                <w:bCs/>
                <w:sz w:val="20"/>
              </w:rPr>
              <w:t>Rozdzielczość min. 1920 x 1080 pikseli, 16:9</w:t>
            </w:r>
          </w:p>
        </w:tc>
        <w:tc>
          <w:tcPr>
            <w:tcW w:w="851" w:type="dxa"/>
            <w:gridSpan w:val="2"/>
          </w:tcPr>
          <w:p w:rsidR="004F09B2" w:rsidRPr="00C851DC" w:rsidRDefault="004F09B2" w:rsidP="004F09B2">
            <w:pPr>
              <w:jc w:val="center"/>
              <w:rPr>
                <w:rFonts w:ascii="Arial" w:hAnsi="Arial" w:cs="Arial"/>
                <w:bCs/>
                <w:sz w:val="20"/>
              </w:rPr>
            </w:pPr>
            <w:r w:rsidRPr="00C851DC">
              <w:rPr>
                <w:rFonts w:ascii="Arial" w:hAnsi="Arial" w:cs="Arial"/>
                <w:bCs/>
                <w:sz w:val="20"/>
              </w:rPr>
              <w:t>TAK</w:t>
            </w:r>
          </w:p>
        </w:tc>
        <w:tc>
          <w:tcPr>
            <w:tcW w:w="1317" w:type="dxa"/>
            <w:gridSpan w:val="2"/>
          </w:tcPr>
          <w:p w:rsidR="004F09B2" w:rsidRPr="00C45EE6" w:rsidRDefault="004F09B2" w:rsidP="004F09B2">
            <w:pPr>
              <w:jc w:val="center"/>
              <w:rPr>
                <w:rFonts w:ascii="Arial" w:hAnsi="Arial" w:cs="Arial"/>
                <w:sz w:val="20"/>
              </w:rPr>
            </w:pPr>
          </w:p>
        </w:tc>
        <w:tc>
          <w:tcPr>
            <w:tcW w:w="1276" w:type="dxa"/>
            <w:vAlign w:val="center"/>
          </w:tcPr>
          <w:p w:rsidR="004F09B2" w:rsidRPr="00C45EE6" w:rsidRDefault="004F09B2" w:rsidP="004F09B2">
            <w:pPr>
              <w:jc w:val="center"/>
              <w:rPr>
                <w:rFonts w:ascii="Arial" w:hAnsi="Arial" w:cs="Arial"/>
                <w:sz w:val="20"/>
              </w:rPr>
            </w:pPr>
          </w:p>
        </w:tc>
        <w:tc>
          <w:tcPr>
            <w:tcW w:w="992" w:type="dxa"/>
            <w:vAlign w:val="center"/>
          </w:tcPr>
          <w:p w:rsidR="004F09B2" w:rsidRPr="00C45EE6" w:rsidRDefault="004F09B2" w:rsidP="004F09B2">
            <w:pPr>
              <w:jc w:val="center"/>
              <w:rPr>
                <w:rFonts w:ascii="Arial" w:hAnsi="Arial" w:cs="Arial"/>
                <w:sz w:val="20"/>
              </w:rPr>
            </w:pPr>
          </w:p>
        </w:tc>
        <w:tc>
          <w:tcPr>
            <w:tcW w:w="994"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c>
          <w:tcPr>
            <w:tcW w:w="1134" w:type="dxa"/>
          </w:tcPr>
          <w:p w:rsidR="004F09B2" w:rsidRPr="00C45EE6" w:rsidRDefault="004F09B2" w:rsidP="004F09B2">
            <w:pPr>
              <w:rPr>
                <w:rFonts w:ascii="Arial" w:hAnsi="Arial" w:cs="Arial"/>
                <w:sz w:val="20"/>
              </w:rPr>
            </w:pPr>
          </w:p>
        </w:tc>
        <w:tc>
          <w:tcPr>
            <w:tcW w:w="1166"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r>
      <w:tr w:rsidR="004F09B2" w:rsidRPr="00C45EE6" w:rsidTr="00CD7560">
        <w:trPr>
          <w:trHeight w:val="141"/>
        </w:trPr>
        <w:tc>
          <w:tcPr>
            <w:tcW w:w="541" w:type="dxa"/>
            <w:gridSpan w:val="2"/>
          </w:tcPr>
          <w:p w:rsidR="004F09B2" w:rsidRPr="00C45EE6" w:rsidRDefault="006C06F4" w:rsidP="004F09B2">
            <w:pPr>
              <w:rPr>
                <w:rFonts w:ascii="Arial" w:hAnsi="Arial" w:cs="Arial"/>
                <w:sz w:val="20"/>
              </w:rPr>
            </w:pPr>
            <w:r>
              <w:rPr>
                <w:rFonts w:ascii="Arial" w:hAnsi="Arial" w:cs="Arial"/>
                <w:sz w:val="20"/>
              </w:rPr>
              <w:t>2</w:t>
            </w:r>
          </w:p>
        </w:tc>
        <w:tc>
          <w:tcPr>
            <w:tcW w:w="5371" w:type="dxa"/>
          </w:tcPr>
          <w:p w:rsidR="004F09B2" w:rsidRPr="00C851DC" w:rsidRDefault="004F09B2" w:rsidP="004F09B2">
            <w:pPr>
              <w:rPr>
                <w:rFonts w:ascii="Arial" w:hAnsi="Arial" w:cs="Arial"/>
                <w:bCs/>
                <w:sz w:val="20"/>
              </w:rPr>
            </w:pPr>
            <w:r w:rsidRPr="00C851DC">
              <w:rPr>
                <w:rFonts w:ascii="Arial" w:hAnsi="Arial" w:cs="Arial"/>
                <w:bCs/>
                <w:sz w:val="20"/>
              </w:rPr>
              <w:t>Przekątna ekranu min. 26"</w:t>
            </w:r>
          </w:p>
        </w:tc>
        <w:tc>
          <w:tcPr>
            <w:tcW w:w="851" w:type="dxa"/>
            <w:gridSpan w:val="2"/>
          </w:tcPr>
          <w:p w:rsidR="004F09B2" w:rsidRPr="00C851DC" w:rsidRDefault="004F09B2" w:rsidP="004F09B2">
            <w:pPr>
              <w:jc w:val="center"/>
              <w:rPr>
                <w:rFonts w:ascii="Arial" w:hAnsi="Arial" w:cs="Arial"/>
                <w:bCs/>
                <w:sz w:val="20"/>
              </w:rPr>
            </w:pPr>
            <w:r w:rsidRPr="00C851DC">
              <w:rPr>
                <w:rFonts w:ascii="Arial" w:hAnsi="Arial" w:cs="Arial"/>
                <w:bCs/>
                <w:sz w:val="20"/>
              </w:rPr>
              <w:t>TAK</w:t>
            </w:r>
          </w:p>
        </w:tc>
        <w:tc>
          <w:tcPr>
            <w:tcW w:w="1317" w:type="dxa"/>
            <w:gridSpan w:val="2"/>
          </w:tcPr>
          <w:p w:rsidR="004F09B2" w:rsidRPr="00C45EE6" w:rsidRDefault="004F09B2" w:rsidP="004F09B2">
            <w:pPr>
              <w:jc w:val="center"/>
              <w:rPr>
                <w:rFonts w:ascii="Arial" w:hAnsi="Arial" w:cs="Arial"/>
                <w:sz w:val="20"/>
              </w:rPr>
            </w:pPr>
          </w:p>
        </w:tc>
        <w:tc>
          <w:tcPr>
            <w:tcW w:w="1276" w:type="dxa"/>
            <w:vAlign w:val="center"/>
          </w:tcPr>
          <w:p w:rsidR="004F09B2" w:rsidRPr="00C45EE6" w:rsidRDefault="004F09B2" w:rsidP="004F09B2">
            <w:pPr>
              <w:jc w:val="center"/>
              <w:rPr>
                <w:rFonts w:ascii="Arial" w:hAnsi="Arial" w:cs="Arial"/>
                <w:sz w:val="20"/>
              </w:rPr>
            </w:pPr>
          </w:p>
        </w:tc>
        <w:tc>
          <w:tcPr>
            <w:tcW w:w="992" w:type="dxa"/>
            <w:vAlign w:val="center"/>
          </w:tcPr>
          <w:p w:rsidR="004F09B2" w:rsidRPr="00C45EE6" w:rsidRDefault="004F09B2" w:rsidP="004F09B2">
            <w:pPr>
              <w:jc w:val="center"/>
              <w:rPr>
                <w:rFonts w:ascii="Arial" w:hAnsi="Arial" w:cs="Arial"/>
                <w:sz w:val="20"/>
              </w:rPr>
            </w:pPr>
          </w:p>
        </w:tc>
        <w:tc>
          <w:tcPr>
            <w:tcW w:w="994"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c>
          <w:tcPr>
            <w:tcW w:w="1134" w:type="dxa"/>
          </w:tcPr>
          <w:p w:rsidR="004F09B2" w:rsidRPr="00C45EE6" w:rsidRDefault="004F09B2" w:rsidP="004F09B2">
            <w:pPr>
              <w:rPr>
                <w:rFonts w:ascii="Arial" w:hAnsi="Arial" w:cs="Arial"/>
                <w:sz w:val="20"/>
              </w:rPr>
            </w:pPr>
          </w:p>
        </w:tc>
        <w:tc>
          <w:tcPr>
            <w:tcW w:w="1166"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r>
      <w:tr w:rsidR="004F09B2" w:rsidRPr="00C45EE6" w:rsidTr="00CD7560">
        <w:trPr>
          <w:trHeight w:val="141"/>
        </w:trPr>
        <w:tc>
          <w:tcPr>
            <w:tcW w:w="541" w:type="dxa"/>
            <w:gridSpan w:val="2"/>
          </w:tcPr>
          <w:p w:rsidR="004F09B2" w:rsidRPr="00C45EE6" w:rsidRDefault="006C06F4" w:rsidP="004F09B2">
            <w:pPr>
              <w:rPr>
                <w:rFonts w:ascii="Arial" w:hAnsi="Arial" w:cs="Arial"/>
                <w:sz w:val="20"/>
              </w:rPr>
            </w:pPr>
            <w:r>
              <w:rPr>
                <w:rFonts w:ascii="Arial" w:hAnsi="Arial" w:cs="Arial"/>
                <w:sz w:val="20"/>
              </w:rPr>
              <w:t>3</w:t>
            </w:r>
          </w:p>
        </w:tc>
        <w:tc>
          <w:tcPr>
            <w:tcW w:w="5371" w:type="dxa"/>
          </w:tcPr>
          <w:p w:rsidR="004F09B2" w:rsidRPr="00C851DC" w:rsidRDefault="004F09B2" w:rsidP="004F09B2">
            <w:pPr>
              <w:rPr>
                <w:rFonts w:ascii="Arial" w:hAnsi="Arial" w:cs="Arial"/>
                <w:bCs/>
                <w:sz w:val="20"/>
              </w:rPr>
            </w:pPr>
            <w:r w:rsidRPr="00C851DC">
              <w:rPr>
                <w:rFonts w:ascii="Arial" w:hAnsi="Arial" w:cs="Arial"/>
                <w:bCs/>
                <w:sz w:val="20"/>
              </w:rPr>
              <w:t>Mocowanie VESA 100</w:t>
            </w:r>
          </w:p>
        </w:tc>
        <w:tc>
          <w:tcPr>
            <w:tcW w:w="851" w:type="dxa"/>
            <w:gridSpan w:val="2"/>
          </w:tcPr>
          <w:p w:rsidR="004F09B2" w:rsidRPr="00C851DC" w:rsidRDefault="004F09B2" w:rsidP="004F09B2">
            <w:pPr>
              <w:jc w:val="center"/>
              <w:rPr>
                <w:rFonts w:ascii="Arial" w:hAnsi="Arial" w:cs="Arial"/>
                <w:bCs/>
                <w:sz w:val="20"/>
              </w:rPr>
            </w:pPr>
            <w:r w:rsidRPr="00C851DC">
              <w:rPr>
                <w:rFonts w:ascii="Arial" w:hAnsi="Arial" w:cs="Arial"/>
                <w:bCs/>
                <w:sz w:val="20"/>
              </w:rPr>
              <w:t>TAK</w:t>
            </w:r>
          </w:p>
        </w:tc>
        <w:tc>
          <w:tcPr>
            <w:tcW w:w="1317" w:type="dxa"/>
            <w:gridSpan w:val="2"/>
          </w:tcPr>
          <w:p w:rsidR="004F09B2" w:rsidRPr="00C45EE6" w:rsidRDefault="004F09B2" w:rsidP="004F09B2">
            <w:pPr>
              <w:jc w:val="center"/>
              <w:rPr>
                <w:rFonts w:ascii="Arial" w:hAnsi="Arial" w:cs="Arial"/>
                <w:sz w:val="20"/>
              </w:rPr>
            </w:pPr>
          </w:p>
        </w:tc>
        <w:tc>
          <w:tcPr>
            <w:tcW w:w="1276" w:type="dxa"/>
            <w:vAlign w:val="center"/>
          </w:tcPr>
          <w:p w:rsidR="004F09B2" w:rsidRPr="00C45EE6" w:rsidRDefault="004F09B2" w:rsidP="004F09B2">
            <w:pPr>
              <w:jc w:val="center"/>
              <w:rPr>
                <w:rFonts w:ascii="Arial" w:hAnsi="Arial" w:cs="Arial"/>
                <w:sz w:val="20"/>
              </w:rPr>
            </w:pPr>
          </w:p>
        </w:tc>
        <w:tc>
          <w:tcPr>
            <w:tcW w:w="992" w:type="dxa"/>
            <w:vAlign w:val="center"/>
          </w:tcPr>
          <w:p w:rsidR="004F09B2" w:rsidRPr="00C45EE6" w:rsidRDefault="004F09B2" w:rsidP="004F09B2">
            <w:pPr>
              <w:jc w:val="center"/>
              <w:rPr>
                <w:rFonts w:ascii="Arial" w:hAnsi="Arial" w:cs="Arial"/>
                <w:sz w:val="20"/>
              </w:rPr>
            </w:pPr>
          </w:p>
        </w:tc>
        <w:tc>
          <w:tcPr>
            <w:tcW w:w="994"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c>
          <w:tcPr>
            <w:tcW w:w="1134" w:type="dxa"/>
          </w:tcPr>
          <w:p w:rsidR="004F09B2" w:rsidRPr="00C45EE6" w:rsidRDefault="004F09B2" w:rsidP="004F09B2">
            <w:pPr>
              <w:rPr>
                <w:rFonts w:ascii="Arial" w:hAnsi="Arial" w:cs="Arial"/>
                <w:sz w:val="20"/>
              </w:rPr>
            </w:pPr>
          </w:p>
        </w:tc>
        <w:tc>
          <w:tcPr>
            <w:tcW w:w="1166"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r>
      <w:tr w:rsidR="004F09B2" w:rsidRPr="00C45EE6" w:rsidTr="00CD7560">
        <w:trPr>
          <w:trHeight w:val="141"/>
        </w:trPr>
        <w:tc>
          <w:tcPr>
            <w:tcW w:w="541" w:type="dxa"/>
            <w:gridSpan w:val="2"/>
          </w:tcPr>
          <w:p w:rsidR="004F09B2" w:rsidRPr="00C45EE6" w:rsidRDefault="004F09B2" w:rsidP="004F09B2">
            <w:pPr>
              <w:rPr>
                <w:rFonts w:ascii="Arial" w:hAnsi="Arial" w:cs="Arial"/>
                <w:sz w:val="20"/>
              </w:rPr>
            </w:pPr>
          </w:p>
        </w:tc>
        <w:tc>
          <w:tcPr>
            <w:tcW w:w="5371" w:type="dxa"/>
          </w:tcPr>
          <w:p w:rsidR="004F09B2" w:rsidRPr="00C851DC" w:rsidRDefault="004F09B2" w:rsidP="004F09B2">
            <w:pPr>
              <w:rPr>
                <w:rFonts w:ascii="Arial" w:hAnsi="Arial" w:cs="Arial"/>
                <w:bCs/>
                <w:sz w:val="20"/>
              </w:rPr>
            </w:pPr>
            <w:r w:rsidRPr="00C851DC">
              <w:rPr>
                <w:rFonts w:ascii="Arial" w:hAnsi="Arial" w:cs="Arial"/>
                <w:b/>
                <w:bCs/>
                <w:sz w:val="20"/>
              </w:rPr>
              <w:t>Sterownik kamery - 1 zestaw</w:t>
            </w:r>
          </w:p>
        </w:tc>
        <w:tc>
          <w:tcPr>
            <w:tcW w:w="851" w:type="dxa"/>
            <w:gridSpan w:val="2"/>
          </w:tcPr>
          <w:p w:rsidR="004F09B2" w:rsidRPr="00C851DC" w:rsidRDefault="004F09B2" w:rsidP="004F09B2">
            <w:pPr>
              <w:jc w:val="center"/>
              <w:rPr>
                <w:rFonts w:ascii="Arial" w:hAnsi="Arial" w:cs="Arial"/>
                <w:bCs/>
                <w:sz w:val="20"/>
              </w:rPr>
            </w:pPr>
          </w:p>
        </w:tc>
        <w:tc>
          <w:tcPr>
            <w:tcW w:w="1317" w:type="dxa"/>
            <w:gridSpan w:val="2"/>
          </w:tcPr>
          <w:p w:rsidR="004F09B2" w:rsidRPr="00C45EE6" w:rsidRDefault="004F09B2" w:rsidP="004F09B2">
            <w:pPr>
              <w:jc w:val="center"/>
              <w:rPr>
                <w:rFonts w:ascii="Arial" w:hAnsi="Arial" w:cs="Arial"/>
                <w:sz w:val="20"/>
              </w:rPr>
            </w:pPr>
          </w:p>
        </w:tc>
        <w:tc>
          <w:tcPr>
            <w:tcW w:w="1276" w:type="dxa"/>
            <w:vAlign w:val="center"/>
          </w:tcPr>
          <w:p w:rsidR="004F09B2" w:rsidRPr="00C45EE6" w:rsidRDefault="004F09B2" w:rsidP="004F09B2">
            <w:pPr>
              <w:jc w:val="center"/>
              <w:rPr>
                <w:rFonts w:ascii="Arial" w:hAnsi="Arial" w:cs="Arial"/>
                <w:sz w:val="20"/>
              </w:rPr>
            </w:pPr>
          </w:p>
        </w:tc>
        <w:tc>
          <w:tcPr>
            <w:tcW w:w="992" w:type="dxa"/>
            <w:vAlign w:val="center"/>
          </w:tcPr>
          <w:p w:rsidR="004F09B2" w:rsidRPr="00C45EE6" w:rsidRDefault="004F09B2" w:rsidP="004F09B2">
            <w:pPr>
              <w:jc w:val="center"/>
              <w:rPr>
                <w:rFonts w:ascii="Arial" w:hAnsi="Arial" w:cs="Arial"/>
                <w:sz w:val="20"/>
              </w:rPr>
            </w:pPr>
          </w:p>
        </w:tc>
        <w:tc>
          <w:tcPr>
            <w:tcW w:w="994"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c>
          <w:tcPr>
            <w:tcW w:w="1134" w:type="dxa"/>
          </w:tcPr>
          <w:p w:rsidR="004F09B2" w:rsidRPr="00C45EE6" w:rsidRDefault="004F09B2" w:rsidP="004F09B2">
            <w:pPr>
              <w:rPr>
                <w:rFonts w:ascii="Arial" w:hAnsi="Arial" w:cs="Arial"/>
                <w:sz w:val="20"/>
              </w:rPr>
            </w:pPr>
          </w:p>
        </w:tc>
        <w:tc>
          <w:tcPr>
            <w:tcW w:w="1166"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r>
      <w:tr w:rsidR="004F09B2" w:rsidRPr="00C45EE6" w:rsidTr="00CD7560">
        <w:trPr>
          <w:trHeight w:val="141"/>
        </w:trPr>
        <w:tc>
          <w:tcPr>
            <w:tcW w:w="541" w:type="dxa"/>
            <w:gridSpan w:val="2"/>
          </w:tcPr>
          <w:p w:rsidR="004F09B2" w:rsidRPr="00C45EE6" w:rsidRDefault="006C06F4" w:rsidP="004F09B2">
            <w:pPr>
              <w:rPr>
                <w:rFonts w:ascii="Arial" w:hAnsi="Arial" w:cs="Arial"/>
                <w:sz w:val="20"/>
              </w:rPr>
            </w:pPr>
            <w:r>
              <w:rPr>
                <w:rFonts w:ascii="Arial" w:hAnsi="Arial" w:cs="Arial"/>
                <w:sz w:val="20"/>
              </w:rPr>
              <w:t>4</w:t>
            </w:r>
          </w:p>
        </w:tc>
        <w:tc>
          <w:tcPr>
            <w:tcW w:w="5371" w:type="dxa"/>
          </w:tcPr>
          <w:p w:rsidR="004F09B2" w:rsidRPr="00C851DC" w:rsidRDefault="004F09B2" w:rsidP="004F09B2">
            <w:pPr>
              <w:rPr>
                <w:rFonts w:ascii="Arial" w:hAnsi="Arial" w:cs="Arial"/>
                <w:bCs/>
                <w:sz w:val="20"/>
              </w:rPr>
            </w:pPr>
            <w:r w:rsidRPr="00C851DC">
              <w:rPr>
                <w:rFonts w:ascii="Arial" w:hAnsi="Arial" w:cs="Arial"/>
                <w:bCs/>
                <w:sz w:val="20"/>
              </w:rPr>
              <w:t>Sterownik kamery kompatybilny z różnymi głowicami kamery FULL HD z trzema przetwornikami obrazowymi, 16:9</w:t>
            </w:r>
          </w:p>
        </w:tc>
        <w:tc>
          <w:tcPr>
            <w:tcW w:w="851" w:type="dxa"/>
            <w:gridSpan w:val="2"/>
          </w:tcPr>
          <w:p w:rsidR="004F09B2" w:rsidRPr="00C851DC" w:rsidRDefault="004F09B2" w:rsidP="004F09B2">
            <w:pPr>
              <w:jc w:val="center"/>
              <w:rPr>
                <w:rFonts w:ascii="Arial" w:hAnsi="Arial" w:cs="Arial"/>
                <w:bCs/>
                <w:sz w:val="20"/>
              </w:rPr>
            </w:pPr>
            <w:r w:rsidRPr="00C851DC">
              <w:rPr>
                <w:rFonts w:ascii="Arial" w:hAnsi="Arial" w:cs="Arial"/>
                <w:bCs/>
                <w:sz w:val="20"/>
              </w:rPr>
              <w:t>TAK</w:t>
            </w:r>
          </w:p>
        </w:tc>
        <w:tc>
          <w:tcPr>
            <w:tcW w:w="1317" w:type="dxa"/>
            <w:gridSpan w:val="2"/>
          </w:tcPr>
          <w:p w:rsidR="004F09B2" w:rsidRPr="00C45EE6" w:rsidRDefault="004F09B2" w:rsidP="004F09B2">
            <w:pPr>
              <w:jc w:val="center"/>
              <w:rPr>
                <w:rFonts w:ascii="Arial" w:hAnsi="Arial" w:cs="Arial"/>
                <w:sz w:val="20"/>
              </w:rPr>
            </w:pPr>
          </w:p>
        </w:tc>
        <w:tc>
          <w:tcPr>
            <w:tcW w:w="1276" w:type="dxa"/>
            <w:vAlign w:val="center"/>
          </w:tcPr>
          <w:p w:rsidR="004F09B2" w:rsidRPr="00C45EE6" w:rsidRDefault="004F09B2" w:rsidP="004F09B2">
            <w:pPr>
              <w:jc w:val="center"/>
              <w:rPr>
                <w:rFonts w:ascii="Arial" w:hAnsi="Arial" w:cs="Arial"/>
                <w:sz w:val="20"/>
              </w:rPr>
            </w:pPr>
          </w:p>
        </w:tc>
        <w:tc>
          <w:tcPr>
            <w:tcW w:w="992" w:type="dxa"/>
            <w:vAlign w:val="center"/>
          </w:tcPr>
          <w:p w:rsidR="004F09B2" w:rsidRPr="00C45EE6" w:rsidRDefault="004F09B2" w:rsidP="004F09B2">
            <w:pPr>
              <w:jc w:val="center"/>
              <w:rPr>
                <w:rFonts w:ascii="Arial" w:hAnsi="Arial" w:cs="Arial"/>
                <w:sz w:val="20"/>
              </w:rPr>
            </w:pPr>
          </w:p>
        </w:tc>
        <w:tc>
          <w:tcPr>
            <w:tcW w:w="994"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c>
          <w:tcPr>
            <w:tcW w:w="1134" w:type="dxa"/>
          </w:tcPr>
          <w:p w:rsidR="004F09B2" w:rsidRPr="00C45EE6" w:rsidRDefault="004F09B2" w:rsidP="004F09B2">
            <w:pPr>
              <w:rPr>
                <w:rFonts w:ascii="Arial" w:hAnsi="Arial" w:cs="Arial"/>
                <w:sz w:val="20"/>
              </w:rPr>
            </w:pPr>
          </w:p>
        </w:tc>
        <w:tc>
          <w:tcPr>
            <w:tcW w:w="1166"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r>
      <w:tr w:rsidR="004F09B2" w:rsidRPr="00C45EE6" w:rsidTr="00CD7560">
        <w:trPr>
          <w:trHeight w:val="141"/>
        </w:trPr>
        <w:tc>
          <w:tcPr>
            <w:tcW w:w="541" w:type="dxa"/>
            <w:gridSpan w:val="2"/>
          </w:tcPr>
          <w:p w:rsidR="004F09B2" w:rsidRPr="00C45EE6" w:rsidRDefault="006C06F4" w:rsidP="004F09B2">
            <w:pPr>
              <w:rPr>
                <w:rFonts w:ascii="Arial" w:hAnsi="Arial" w:cs="Arial"/>
                <w:sz w:val="20"/>
              </w:rPr>
            </w:pPr>
            <w:r>
              <w:rPr>
                <w:rFonts w:ascii="Arial" w:hAnsi="Arial" w:cs="Arial"/>
                <w:sz w:val="20"/>
              </w:rPr>
              <w:t>5</w:t>
            </w:r>
          </w:p>
        </w:tc>
        <w:tc>
          <w:tcPr>
            <w:tcW w:w="5371" w:type="dxa"/>
          </w:tcPr>
          <w:p w:rsidR="004F09B2" w:rsidRPr="00C851DC" w:rsidRDefault="004F09B2" w:rsidP="004F09B2">
            <w:pPr>
              <w:rPr>
                <w:rFonts w:ascii="Arial" w:hAnsi="Arial" w:cs="Arial"/>
                <w:bCs/>
                <w:sz w:val="20"/>
              </w:rPr>
            </w:pPr>
            <w:r w:rsidRPr="00C851DC">
              <w:rPr>
                <w:rFonts w:ascii="Arial" w:hAnsi="Arial" w:cs="Arial"/>
                <w:bCs/>
                <w:sz w:val="20"/>
              </w:rPr>
              <w:t xml:space="preserve">Zintegrowane w sterowniku kamery cyfrowe wyjścia wideo: 2 x DVI-D, 1 x 3G-SDI, rozdzielczość wyjściowa 1920 x 1080p, 50/60 </w:t>
            </w:r>
            <w:proofErr w:type="spellStart"/>
            <w:r w:rsidRPr="00C851DC">
              <w:rPr>
                <w:rFonts w:ascii="Arial" w:hAnsi="Arial" w:cs="Arial"/>
                <w:bCs/>
                <w:sz w:val="20"/>
              </w:rPr>
              <w:t>Hz</w:t>
            </w:r>
            <w:proofErr w:type="spellEnd"/>
          </w:p>
        </w:tc>
        <w:tc>
          <w:tcPr>
            <w:tcW w:w="851" w:type="dxa"/>
            <w:gridSpan w:val="2"/>
          </w:tcPr>
          <w:p w:rsidR="004F09B2" w:rsidRPr="00C851DC" w:rsidRDefault="004F09B2" w:rsidP="004F09B2">
            <w:pPr>
              <w:jc w:val="center"/>
              <w:rPr>
                <w:rFonts w:ascii="Arial" w:hAnsi="Arial" w:cs="Arial"/>
                <w:bCs/>
                <w:sz w:val="20"/>
              </w:rPr>
            </w:pPr>
            <w:r w:rsidRPr="00C851DC">
              <w:rPr>
                <w:rFonts w:ascii="Arial" w:hAnsi="Arial" w:cs="Arial"/>
                <w:bCs/>
                <w:sz w:val="20"/>
              </w:rPr>
              <w:t>TAK</w:t>
            </w:r>
          </w:p>
        </w:tc>
        <w:tc>
          <w:tcPr>
            <w:tcW w:w="1317" w:type="dxa"/>
            <w:gridSpan w:val="2"/>
          </w:tcPr>
          <w:p w:rsidR="004F09B2" w:rsidRPr="00C45EE6" w:rsidRDefault="004F09B2" w:rsidP="004F09B2">
            <w:pPr>
              <w:jc w:val="center"/>
              <w:rPr>
                <w:rFonts w:ascii="Arial" w:hAnsi="Arial" w:cs="Arial"/>
                <w:sz w:val="20"/>
              </w:rPr>
            </w:pPr>
          </w:p>
        </w:tc>
        <w:tc>
          <w:tcPr>
            <w:tcW w:w="1276" w:type="dxa"/>
            <w:vAlign w:val="center"/>
          </w:tcPr>
          <w:p w:rsidR="004F09B2" w:rsidRPr="00C45EE6" w:rsidRDefault="004F09B2" w:rsidP="004F09B2">
            <w:pPr>
              <w:jc w:val="center"/>
              <w:rPr>
                <w:rFonts w:ascii="Arial" w:hAnsi="Arial" w:cs="Arial"/>
                <w:sz w:val="20"/>
              </w:rPr>
            </w:pPr>
          </w:p>
        </w:tc>
        <w:tc>
          <w:tcPr>
            <w:tcW w:w="992" w:type="dxa"/>
            <w:vAlign w:val="center"/>
          </w:tcPr>
          <w:p w:rsidR="004F09B2" w:rsidRPr="00C45EE6" w:rsidRDefault="004F09B2" w:rsidP="004F09B2">
            <w:pPr>
              <w:jc w:val="center"/>
              <w:rPr>
                <w:rFonts w:ascii="Arial" w:hAnsi="Arial" w:cs="Arial"/>
                <w:sz w:val="20"/>
              </w:rPr>
            </w:pPr>
          </w:p>
        </w:tc>
        <w:tc>
          <w:tcPr>
            <w:tcW w:w="994"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c>
          <w:tcPr>
            <w:tcW w:w="1134" w:type="dxa"/>
          </w:tcPr>
          <w:p w:rsidR="004F09B2" w:rsidRPr="00C45EE6" w:rsidRDefault="004F09B2" w:rsidP="004F09B2">
            <w:pPr>
              <w:rPr>
                <w:rFonts w:ascii="Arial" w:hAnsi="Arial" w:cs="Arial"/>
                <w:sz w:val="20"/>
              </w:rPr>
            </w:pPr>
          </w:p>
        </w:tc>
        <w:tc>
          <w:tcPr>
            <w:tcW w:w="1166" w:type="dxa"/>
          </w:tcPr>
          <w:p w:rsidR="004F09B2" w:rsidRPr="00C45EE6" w:rsidRDefault="004F09B2" w:rsidP="004F09B2">
            <w:pPr>
              <w:rPr>
                <w:rFonts w:ascii="Arial" w:hAnsi="Arial" w:cs="Arial"/>
                <w:sz w:val="20"/>
              </w:rPr>
            </w:pPr>
          </w:p>
        </w:tc>
        <w:tc>
          <w:tcPr>
            <w:tcW w:w="1276" w:type="dxa"/>
          </w:tcPr>
          <w:p w:rsidR="004F09B2" w:rsidRPr="00C45EE6" w:rsidRDefault="004F09B2" w:rsidP="004F09B2">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Konstrukcja sterownika umożliwiająca bezpośrednie podłączenie głowicy kamery FULL HD do obrazowania fluorescencyjnego ICG w bliskiej podczerwieni</w:t>
            </w:r>
          </w:p>
        </w:tc>
        <w:tc>
          <w:tcPr>
            <w:tcW w:w="851" w:type="dxa"/>
            <w:gridSpan w:val="2"/>
          </w:tcPr>
          <w:p w:rsidR="00CD7560" w:rsidRPr="00C851DC" w:rsidRDefault="00CD7560" w:rsidP="00CD7560">
            <w:pPr>
              <w:jc w:val="center"/>
              <w:rPr>
                <w:rFonts w:ascii="Arial" w:hAnsi="Arial" w:cs="Arial"/>
                <w:bCs/>
                <w:sz w:val="20"/>
              </w:rPr>
            </w:pPr>
            <w:r>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Pr>
          <w:p w:rsidR="00CD7560" w:rsidRPr="00C851DC" w:rsidRDefault="00CD7560" w:rsidP="00CD7560">
            <w:pPr>
              <w:jc w:val="center"/>
              <w:rPr>
                <w:rFonts w:ascii="Arial" w:hAnsi="Arial" w:cs="Arial"/>
                <w:bCs/>
                <w:sz w:val="20"/>
              </w:rPr>
            </w:pPr>
            <w:r>
              <w:rPr>
                <w:rFonts w:ascii="Arial" w:hAnsi="Arial" w:cs="Arial"/>
                <w:bCs/>
                <w:sz w:val="20"/>
              </w:rPr>
              <w:t>TAK - 5</w:t>
            </w:r>
            <w:r w:rsidRPr="00C851DC">
              <w:rPr>
                <w:rFonts w:ascii="Arial" w:hAnsi="Arial" w:cs="Arial"/>
                <w:bCs/>
                <w:sz w:val="20"/>
              </w:rPr>
              <w:t xml:space="preserve"> pkt.</w:t>
            </w:r>
          </w:p>
          <w:p w:rsidR="00CD7560" w:rsidRPr="00C45EE6" w:rsidRDefault="00CD7560" w:rsidP="00CD7560">
            <w:pPr>
              <w:jc w:val="center"/>
              <w:rPr>
                <w:rFonts w:ascii="Arial" w:hAnsi="Arial" w:cs="Arial"/>
                <w:sz w:val="20"/>
              </w:rPr>
            </w:pPr>
            <w:r w:rsidRPr="00C851DC">
              <w:rPr>
                <w:rFonts w:ascii="Arial" w:hAnsi="Arial" w:cs="Arial"/>
                <w:bCs/>
                <w:sz w:val="20"/>
              </w:rPr>
              <w:t>NIE - 0 pkt</w:t>
            </w: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Konstrukcji sterownika kamery otwarta na rozbudowę o możliwości podłączenia dedykowanego </w:t>
            </w:r>
            <w:proofErr w:type="spellStart"/>
            <w:r w:rsidRPr="00C851DC">
              <w:rPr>
                <w:rFonts w:ascii="Arial" w:hAnsi="Arial" w:cs="Arial"/>
                <w:bCs/>
                <w:sz w:val="20"/>
              </w:rPr>
              <w:t>wideolaparoskopu</w:t>
            </w:r>
            <w:proofErr w:type="spellEnd"/>
            <w:r w:rsidRPr="00C851DC">
              <w:rPr>
                <w:rFonts w:ascii="Arial" w:hAnsi="Arial" w:cs="Arial"/>
                <w:bCs/>
                <w:sz w:val="20"/>
              </w:rPr>
              <w:t xml:space="preserve"> sztywnego 3D</w:t>
            </w:r>
          </w:p>
        </w:tc>
        <w:tc>
          <w:tcPr>
            <w:tcW w:w="851" w:type="dxa"/>
            <w:gridSpan w:val="2"/>
          </w:tcPr>
          <w:p w:rsidR="00CD7560" w:rsidRPr="00C851DC" w:rsidRDefault="00CD7560" w:rsidP="00CD7560">
            <w:pPr>
              <w:jc w:val="center"/>
              <w:rPr>
                <w:rFonts w:ascii="Arial" w:hAnsi="Arial" w:cs="Arial"/>
                <w:bCs/>
                <w:sz w:val="20"/>
              </w:rPr>
            </w:pPr>
            <w:r>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Pr>
          <w:p w:rsidR="00CD7560" w:rsidRPr="00C851DC" w:rsidRDefault="00CD7560" w:rsidP="00CD7560">
            <w:pPr>
              <w:jc w:val="center"/>
              <w:rPr>
                <w:rFonts w:ascii="Arial" w:hAnsi="Arial" w:cs="Arial"/>
                <w:bCs/>
                <w:sz w:val="20"/>
              </w:rPr>
            </w:pPr>
            <w:r>
              <w:rPr>
                <w:rFonts w:ascii="Arial" w:hAnsi="Arial" w:cs="Arial"/>
                <w:bCs/>
                <w:sz w:val="20"/>
              </w:rPr>
              <w:t>TAK - 5</w:t>
            </w:r>
            <w:r w:rsidRPr="00C851DC">
              <w:rPr>
                <w:rFonts w:ascii="Arial" w:hAnsi="Arial" w:cs="Arial"/>
                <w:bCs/>
                <w:sz w:val="20"/>
              </w:rPr>
              <w:t xml:space="preserve"> pkt.</w:t>
            </w:r>
          </w:p>
          <w:p w:rsidR="00CD7560" w:rsidRPr="00C45EE6" w:rsidRDefault="00CD7560" w:rsidP="00CD7560">
            <w:pPr>
              <w:jc w:val="center"/>
              <w:rPr>
                <w:rFonts w:ascii="Arial" w:hAnsi="Arial" w:cs="Arial"/>
                <w:sz w:val="20"/>
              </w:rPr>
            </w:pPr>
            <w:r w:rsidRPr="00C851DC">
              <w:rPr>
                <w:rFonts w:ascii="Arial" w:hAnsi="Arial" w:cs="Arial"/>
                <w:bCs/>
                <w:sz w:val="20"/>
              </w:rPr>
              <w:t>NIE - 0 pkt</w:t>
            </w: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Konstrukcji sterownika kamery otwarta na rozbudowę o możliwości podłączenia dedykowanego giętkiego </w:t>
            </w:r>
            <w:proofErr w:type="spellStart"/>
            <w:r w:rsidRPr="00C851DC">
              <w:rPr>
                <w:rFonts w:ascii="Arial" w:hAnsi="Arial" w:cs="Arial"/>
                <w:bCs/>
                <w:sz w:val="20"/>
              </w:rPr>
              <w:t>wideogastroskopu</w:t>
            </w:r>
            <w:proofErr w:type="spellEnd"/>
            <w:r w:rsidRPr="00C851DC">
              <w:rPr>
                <w:rFonts w:ascii="Arial" w:hAnsi="Arial" w:cs="Arial"/>
                <w:bCs/>
                <w:sz w:val="20"/>
              </w:rPr>
              <w:t xml:space="preserve">, </w:t>
            </w:r>
            <w:proofErr w:type="spellStart"/>
            <w:r w:rsidRPr="00C851DC">
              <w:rPr>
                <w:rFonts w:ascii="Arial" w:hAnsi="Arial" w:cs="Arial"/>
                <w:bCs/>
                <w:sz w:val="20"/>
              </w:rPr>
              <w:t>wideokolonoskopu</w:t>
            </w:r>
            <w:proofErr w:type="spellEnd"/>
            <w:r w:rsidRPr="00C851DC">
              <w:rPr>
                <w:rFonts w:ascii="Arial" w:hAnsi="Arial" w:cs="Arial"/>
                <w:bCs/>
                <w:sz w:val="20"/>
              </w:rPr>
              <w:t xml:space="preserve"> z kamerą wbudowaną w koniec </w:t>
            </w:r>
            <w:proofErr w:type="spellStart"/>
            <w:r w:rsidRPr="00C851DC">
              <w:rPr>
                <w:rFonts w:ascii="Arial" w:hAnsi="Arial" w:cs="Arial"/>
                <w:bCs/>
                <w:sz w:val="20"/>
              </w:rPr>
              <w:t>dystalny</w:t>
            </w:r>
            <w:proofErr w:type="spellEnd"/>
            <w:r w:rsidRPr="00C851DC">
              <w:rPr>
                <w:rFonts w:ascii="Arial" w:hAnsi="Arial" w:cs="Arial"/>
                <w:bCs/>
                <w:sz w:val="20"/>
              </w:rPr>
              <w:t xml:space="preserve"> sondy wziernikowej</w:t>
            </w:r>
          </w:p>
        </w:tc>
        <w:tc>
          <w:tcPr>
            <w:tcW w:w="851" w:type="dxa"/>
            <w:gridSpan w:val="2"/>
          </w:tcPr>
          <w:p w:rsidR="00CD7560" w:rsidRPr="00C851DC" w:rsidRDefault="00CD7560" w:rsidP="00CD7560">
            <w:pPr>
              <w:jc w:val="center"/>
              <w:rPr>
                <w:rFonts w:ascii="Arial" w:hAnsi="Arial" w:cs="Arial"/>
                <w:bCs/>
                <w:sz w:val="20"/>
              </w:rPr>
            </w:pPr>
            <w:r>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Pr>
          <w:p w:rsidR="00CD7560" w:rsidRPr="00C851DC" w:rsidRDefault="00CD7560" w:rsidP="00CD7560">
            <w:pPr>
              <w:jc w:val="center"/>
              <w:rPr>
                <w:rFonts w:ascii="Arial" w:hAnsi="Arial" w:cs="Arial"/>
                <w:bCs/>
                <w:sz w:val="20"/>
              </w:rPr>
            </w:pPr>
            <w:r>
              <w:rPr>
                <w:rFonts w:ascii="Arial" w:hAnsi="Arial" w:cs="Arial"/>
                <w:bCs/>
                <w:sz w:val="20"/>
              </w:rPr>
              <w:t>TAK - 5</w:t>
            </w:r>
            <w:r w:rsidRPr="00C851DC">
              <w:rPr>
                <w:rFonts w:ascii="Arial" w:hAnsi="Arial" w:cs="Arial"/>
                <w:bCs/>
                <w:sz w:val="20"/>
              </w:rPr>
              <w:t xml:space="preserve"> pkt.</w:t>
            </w:r>
          </w:p>
          <w:p w:rsidR="00CD7560" w:rsidRPr="00C45EE6" w:rsidRDefault="00CD7560" w:rsidP="00CD7560">
            <w:pPr>
              <w:jc w:val="center"/>
              <w:rPr>
                <w:rFonts w:ascii="Arial" w:hAnsi="Arial" w:cs="Arial"/>
                <w:sz w:val="20"/>
              </w:rPr>
            </w:pPr>
            <w:r w:rsidRPr="00C851DC">
              <w:rPr>
                <w:rFonts w:ascii="Arial" w:hAnsi="Arial" w:cs="Arial"/>
                <w:bCs/>
                <w:sz w:val="20"/>
              </w:rPr>
              <w:t>NIE - 0 pkt</w:t>
            </w: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9</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Zintegrowane w sterowniku kamery min. 3 gniazda USB do podłączenia: pamięci </w:t>
            </w:r>
            <w:proofErr w:type="spellStart"/>
            <w:r w:rsidRPr="00C851DC">
              <w:rPr>
                <w:rFonts w:ascii="Arial" w:hAnsi="Arial" w:cs="Arial"/>
                <w:bCs/>
                <w:sz w:val="20"/>
              </w:rPr>
              <w:t>PenDrive</w:t>
            </w:r>
            <w:proofErr w:type="spellEnd"/>
            <w:r w:rsidRPr="00C851DC">
              <w:rPr>
                <w:rFonts w:ascii="Arial" w:hAnsi="Arial" w:cs="Arial"/>
                <w:bCs/>
                <w:sz w:val="20"/>
              </w:rPr>
              <w:t>, klawiatury, dedykowanej drukarki</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Pr>
          <w:p w:rsidR="00CD7560" w:rsidRPr="00C851DC" w:rsidRDefault="00CD7560" w:rsidP="00CD7560">
            <w:pPr>
              <w:jc w:val="center"/>
              <w:rPr>
                <w:rFonts w:ascii="Arial" w:hAnsi="Arial" w:cs="Arial"/>
                <w:bCs/>
                <w:sz w:val="20"/>
              </w:rPr>
            </w:pPr>
            <w:r w:rsidRPr="00C851DC">
              <w:rPr>
                <w:rFonts w:ascii="Arial" w:hAnsi="Arial" w:cs="Arial"/>
                <w:bCs/>
                <w:sz w:val="20"/>
              </w:rPr>
              <w:t>Ilość gniazd USB:</w:t>
            </w:r>
          </w:p>
          <w:p w:rsidR="00CD7560" w:rsidRPr="00C851DC" w:rsidRDefault="00CD7560" w:rsidP="00CD7560">
            <w:pPr>
              <w:jc w:val="center"/>
              <w:rPr>
                <w:rFonts w:ascii="Arial" w:hAnsi="Arial" w:cs="Arial"/>
                <w:bCs/>
                <w:sz w:val="20"/>
              </w:rPr>
            </w:pPr>
            <w:r>
              <w:rPr>
                <w:rFonts w:ascii="Arial" w:hAnsi="Arial" w:cs="Arial"/>
                <w:bCs/>
                <w:sz w:val="20"/>
              </w:rPr>
              <w:t>&gt; 3 - 5</w:t>
            </w:r>
            <w:r w:rsidRPr="00C851DC">
              <w:rPr>
                <w:rFonts w:ascii="Arial" w:hAnsi="Arial" w:cs="Arial"/>
                <w:bCs/>
                <w:sz w:val="20"/>
              </w:rPr>
              <w:t xml:space="preserve"> pkt.</w:t>
            </w:r>
          </w:p>
          <w:p w:rsidR="00CD7560" w:rsidRPr="00C45EE6" w:rsidRDefault="00CD7560" w:rsidP="00CD7560">
            <w:pPr>
              <w:jc w:val="center"/>
              <w:rPr>
                <w:rFonts w:ascii="Arial" w:hAnsi="Arial" w:cs="Arial"/>
                <w:sz w:val="20"/>
              </w:rPr>
            </w:pPr>
            <w:r w:rsidRPr="00C851DC">
              <w:rPr>
                <w:rFonts w:ascii="Arial" w:hAnsi="Arial" w:cs="Arial"/>
                <w:bCs/>
                <w:sz w:val="20"/>
              </w:rPr>
              <w:t>= 3 - 0 pkt.</w:t>
            </w: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10</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Min. 2 gniazda USB umieszczone na panelu przednim sterownika kamery</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11</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Zintegrowane w sterowniku kamery gniazdo umożliwiające bezpośrednie połączenie z oferowanym </w:t>
            </w:r>
            <w:proofErr w:type="spellStart"/>
            <w:r w:rsidRPr="00C851DC">
              <w:rPr>
                <w:rFonts w:ascii="Arial" w:hAnsi="Arial" w:cs="Arial"/>
                <w:bCs/>
                <w:sz w:val="20"/>
              </w:rPr>
              <w:t>insuflatorem</w:t>
            </w:r>
            <w:proofErr w:type="spellEnd"/>
            <w:r w:rsidRPr="00C851DC">
              <w:rPr>
                <w:rFonts w:ascii="Arial" w:hAnsi="Arial" w:cs="Arial"/>
                <w:bCs/>
                <w:sz w:val="20"/>
              </w:rPr>
              <w:t xml:space="preserve"> i regulację przepływu i ciśnienia CO2 bezpośrednio poprzez przyciski głowicy kamery</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12</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Zintegrowane w sterowniku kamery gniazdo umożliwiające bezpośrednie połączenie z oferowanym źródłem światła i ustawienie poziomu natężenia światła, </w:t>
            </w:r>
            <w:r w:rsidRPr="00C851DC">
              <w:rPr>
                <w:rFonts w:ascii="Arial" w:hAnsi="Arial" w:cs="Arial"/>
                <w:bCs/>
                <w:sz w:val="20"/>
              </w:rPr>
              <w:lastRenderedPageBreak/>
              <w:t>wł. / wył. światła bezpośrednio poprzez przyciski na głowicy kamery</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lastRenderedPageBreak/>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lastRenderedPageBreak/>
              <w:t>13</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Menu kamery prezentowane w formie </w:t>
            </w:r>
            <w:proofErr w:type="spellStart"/>
            <w:r w:rsidRPr="00C851DC">
              <w:rPr>
                <w:rFonts w:ascii="Arial" w:hAnsi="Arial" w:cs="Arial"/>
                <w:bCs/>
                <w:sz w:val="20"/>
              </w:rPr>
              <w:t>graficzno</w:t>
            </w:r>
            <w:proofErr w:type="spellEnd"/>
            <w:r w:rsidRPr="00C851DC">
              <w:rPr>
                <w:rFonts w:ascii="Arial" w:hAnsi="Arial" w:cs="Arial"/>
                <w:bCs/>
                <w:sz w:val="20"/>
              </w:rPr>
              <w:t xml:space="preserve"> - tekstowych ikon wyświetlanych na ekranie monitora operacyjnego</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14</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Możliwość konfigurowania zawartości menu przez użytkownika</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15</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Funkcja zapisu w pamięci wewnętrznej sterownika kamery profili użytkowników z indywidualnymi ustawieniami sterownika kamery, możliwość zapisu min. 15 indywidualnych profili użytkowników</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16</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Możliwość zapisu / odczytu profili użytkowników w / z zewnętrznej pamięci </w:t>
            </w:r>
            <w:proofErr w:type="spellStart"/>
            <w:r w:rsidRPr="00C851DC">
              <w:rPr>
                <w:rFonts w:ascii="Arial" w:hAnsi="Arial" w:cs="Arial"/>
                <w:bCs/>
                <w:sz w:val="20"/>
              </w:rPr>
              <w:t>PenDrive</w:t>
            </w:r>
            <w:proofErr w:type="spellEnd"/>
            <w:r w:rsidRPr="00C851DC">
              <w:rPr>
                <w:rFonts w:ascii="Arial" w:hAnsi="Arial" w:cs="Arial"/>
                <w:bCs/>
                <w:sz w:val="20"/>
              </w:rPr>
              <w:t xml:space="preserve"> bezpośrednio podłączonej do sterownika kamery</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17</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Funkcja wprowadzania i zapamiętywania danych pacjenta, min.: imię, nazwisko, data urodzenia, ID. </w:t>
            </w:r>
          </w:p>
          <w:p w:rsidR="00CD7560" w:rsidRPr="00C851DC" w:rsidRDefault="00CD7560" w:rsidP="00CD7560">
            <w:pPr>
              <w:rPr>
                <w:rFonts w:ascii="Arial" w:hAnsi="Arial" w:cs="Arial"/>
                <w:bCs/>
                <w:sz w:val="20"/>
              </w:rPr>
            </w:pPr>
            <w:r w:rsidRPr="00C851DC">
              <w:rPr>
                <w:rFonts w:ascii="Arial" w:hAnsi="Arial" w:cs="Arial"/>
                <w:bCs/>
                <w:sz w:val="20"/>
              </w:rPr>
              <w:t>Możliwość zapamiętania danych dla min. 45 pacjentów w pamięci wewnętrznej sterownika kamery</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18</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Możliwość stałego wyświetlania danych pacjenta na ekranie monitora operacyjnego podczas operacji z możliwością wyłączenia i włączenia wyświetlania w dowolnym momencie</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19</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Możliwość ustawienia w menu kamery kasowania lub pozostawienia danych pacjentów w pamięci wewnętrznej po ponownym uruchomieniu sterownika kamery </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20</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Funkcja zapisu filmów i zdjęć w rozdzielczości 1920x1080 pikseli w pamięci </w:t>
            </w:r>
            <w:proofErr w:type="spellStart"/>
            <w:r w:rsidRPr="00C851DC">
              <w:rPr>
                <w:rFonts w:ascii="Arial" w:hAnsi="Arial" w:cs="Arial"/>
                <w:bCs/>
                <w:sz w:val="20"/>
              </w:rPr>
              <w:t>PenDrive</w:t>
            </w:r>
            <w:proofErr w:type="spellEnd"/>
            <w:r w:rsidRPr="00C851DC">
              <w:rPr>
                <w:rFonts w:ascii="Arial" w:hAnsi="Arial" w:cs="Arial"/>
                <w:bCs/>
                <w:sz w:val="20"/>
              </w:rPr>
              <w:t xml:space="preserve"> bezpośrednio podłączonej do sterownika kamery</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21</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Zapis filmów w formacie: mpeg4</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22</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Zapis zdjęć w formacie: </w:t>
            </w:r>
            <w:proofErr w:type="spellStart"/>
            <w:r w:rsidRPr="00C851DC">
              <w:rPr>
                <w:rFonts w:ascii="Arial" w:hAnsi="Arial" w:cs="Arial"/>
                <w:bCs/>
                <w:sz w:val="20"/>
              </w:rPr>
              <w:t>jpeg</w:t>
            </w:r>
            <w:proofErr w:type="spellEnd"/>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23</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Funkcja automatycznej regulacja natężenia światła przez sterownik kamery w oferowanym źródle światła w celu uzyskania optymalnie doświetlonego obrazu na ekranie monitora</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24</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Funkcja wyświetlania aktualnie ustawionego poziomu natężenia światła w oferowanym źródle światła na ekranie monitora operacyjnego, funkcja realizowana bez zaangażowania systemu zintegrowanej sali operacyjnej</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25</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Funkcja wyświetlania aktualnej wartości przepływu i ciśnienia </w:t>
            </w:r>
            <w:proofErr w:type="spellStart"/>
            <w:r w:rsidRPr="00C851DC">
              <w:rPr>
                <w:rFonts w:ascii="Arial" w:hAnsi="Arial" w:cs="Arial"/>
                <w:bCs/>
                <w:sz w:val="20"/>
              </w:rPr>
              <w:t>insuflacji</w:t>
            </w:r>
            <w:proofErr w:type="spellEnd"/>
            <w:r w:rsidRPr="00C851DC">
              <w:rPr>
                <w:rFonts w:ascii="Arial" w:hAnsi="Arial" w:cs="Arial"/>
                <w:bCs/>
                <w:sz w:val="20"/>
              </w:rPr>
              <w:t xml:space="preserve"> CO2 oferowanego </w:t>
            </w:r>
            <w:proofErr w:type="spellStart"/>
            <w:r w:rsidRPr="00C851DC">
              <w:rPr>
                <w:rFonts w:ascii="Arial" w:hAnsi="Arial" w:cs="Arial"/>
                <w:bCs/>
                <w:sz w:val="20"/>
              </w:rPr>
              <w:t>insuflatora</w:t>
            </w:r>
            <w:proofErr w:type="spellEnd"/>
            <w:r w:rsidRPr="00C851DC">
              <w:rPr>
                <w:rFonts w:ascii="Arial" w:hAnsi="Arial" w:cs="Arial"/>
                <w:bCs/>
                <w:sz w:val="20"/>
              </w:rPr>
              <w:t xml:space="preserve"> na ekranie monitora operacyjnego, funkcja realizowana bez zaangażowania systemu zintegrowanej sali operacyjnej</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26</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Funkcja wyświetlania aktualnej wartości przepływu i ciśnienia płukania oferowanej pompy ssąco -płuczącej na ekranie monitora operacyjnego, funkcja realizowana bez zaangażowania systemu zintegrowanej sali operacyjnej</w:t>
            </w:r>
          </w:p>
        </w:tc>
        <w:tc>
          <w:tcPr>
            <w:tcW w:w="851" w:type="dxa"/>
            <w:gridSpan w:val="2"/>
          </w:tcPr>
          <w:p w:rsidR="00CD7560" w:rsidRPr="00C851DC" w:rsidRDefault="00CD7560" w:rsidP="00CD7560">
            <w:pPr>
              <w:jc w:val="center"/>
              <w:rPr>
                <w:rFonts w:ascii="Arial" w:hAnsi="Arial" w:cs="Arial"/>
                <w:bCs/>
                <w:sz w:val="20"/>
              </w:rPr>
            </w:pPr>
            <w:r>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851DC" w:rsidRDefault="00CD7560" w:rsidP="00CD7560">
            <w:pPr>
              <w:jc w:val="center"/>
              <w:rPr>
                <w:rFonts w:ascii="Arial" w:hAnsi="Arial" w:cs="Arial"/>
                <w:bCs/>
                <w:sz w:val="20"/>
              </w:rPr>
            </w:pPr>
            <w:r>
              <w:rPr>
                <w:rFonts w:ascii="Arial" w:hAnsi="Arial" w:cs="Arial"/>
                <w:bCs/>
                <w:sz w:val="20"/>
              </w:rPr>
              <w:t>TAK - 5</w:t>
            </w:r>
            <w:r w:rsidRPr="00C851DC">
              <w:rPr>
                <w:rFonts w:ascii="Arial" w:hAnsi="Arial" w:cs="Arial"/>
                <w:bCs/>
                <w:sz w:val="20"/>
              </w:rPr>
              <w:t xml:space="preserve"> pkt.</w:t>
            </w:r>
          </w:p>
          <w:p w:rsidR="00CD7560" w:rsidRPr="00C45EE6" w:rsidRDefault="00CD7560" w:rsidP="00CD7560">
            <w:pPr>
              <w:jc w:val="center"/>
              <w:rPr>
                <w:rFonts w:ascii="Arial" w:hAnsi="Arial" w:cs="Arial"/>
                <w:sz w:val="20"/>
              </w:rPr>
            </w:pPr>
            <w:r w:rsidRPr="00C851DC">
              <w:rPr>
                <w:rFonts w:ascii="Arial" w:hAnsi="Arial" w:cs="Arial"/>
                <w:bCs/>
                <w:sz w:val="20"/>
              </w:rPr>
              <w:t>NIE - 0 pkt.</w:t>
            </w: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lastRenderedPageBreak/>
              <w:t>27</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Funkcja </w:t>
            </w:r>
            <w:proofErr w:type="spellStart"/>
            <w:r w:rsidRPr="00C851DC">
              <w:rPr>
                <w:rFonts w:ascii="Arial" w:hAnsi="Arial" w:cs="Arial"/>
                <w:bCs/>
                <w:sz w:val="20"/>
              </w:rPr>
              <w:t>zoom'u</w:t>
            </w:r>
            <w:proofErr w:type="spellEnd"/>
            <w:r w:rsidRPr="00C851DC">
              <w:rPr>
                <w:rFonts w:ascii="Arial" w:hAnsi="Arial" w:cs="Arial"/>
                <w:bCs/>
                <w:sz w:val="20"/>
              </w:rPr>
              <w:t xml:space="preserve"> cyfrowego, dostępnych min. 5 poziomów regulacji </w:t>
            </w:r>
            <w:proofErr w:type="spellStart"/>
            <w:r w:rsidRPr="00C851DC">
              <w:rPr>
                <w:rFonts w:ascii="Arial" w:hAnsi="Arial" w:cs="Arial"/>
                <w:bCs/>
                <w:sz w:val="20"/>
              </w:rPr>
              <w:t>zoom'u</w:t>
            </w:r>
            <w:proofErr w:type="spellEnd"/>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274251" w:rsidRPr="00C851DC" w:rsidRDefault="00274251" w:rsidP="00274251">
            <w:pPr>
              <w:jc w:val="center"/>
              <w:rPr>
                <w:rFonts w:ascii="Arial" w:hAnsi="Arial" w:cs="Arial"/>
                <w:bCs/>
                <w:sz w:val="20"/>
              </w:rPr>
            </w:pPr>
            <w:r>
              <w:rPr>
                <w:rFonts w:ascii="Arial" w:hAnsi="Arial" w:cs="Arial"/>
                <w:bCs/>
                <w:sz w:val="20"/>
              </w:rPr>
              <w:t>TAK - 5</w:t>
            </w:r>
            <w:r w:rsidRPr="00C851DC">
              <w:rPr>
                <w:rFonts w:ascii="Arial" w:hAnsi="Arial" w:cs="Arial"/>
                <w:bCs/>
                <w:sz w:val="20"/>
              </w:rPr>
              <w:t xml:space="preserve"> pkt.</w:t>
            </w:r>
          </w:p>
          <w:p w:rsidR="00CD7560" w:rsidRPr="00C45EE6" w:rsidRDefault="00274251" w:rsidP="00274251">
            <w:pPr>
              <w:jc w:val="center"/>
              <w:rPr>
                <w:rFonts w:ascii="Arial" w:hAnsi="Arial" w:cs="Arial"/>
                <w:sz w:val="20"/>
              </w:rPr>
            </w:pPr>
            <w:r w:rsidRPr="00C851DC">
              <w:rPr>
                <w:rFonts w:ascii="Arial" w:hAnsi="Arial" w:cs="Arial"/>
                <w:bCs/>
                <w:sz w:val="20"/>
              </w:rPr>
              <w:t>NIE - 0 pkt.</w:t>
            </w: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28</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Funkcja wyświetlania pointera ekranowego na ekranie monitora operacyjnego do precyzyjnego wskazywania określonego punktu pola operacyjnego z możliwością włączania i wyłączania w dowolnym momencie</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29</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Funkcja wyświetlania siatki na ekranie monitora operacyjnego do precyzyjnego wskazywania określonego obszaru pola operacyjnego z możliwością włączania i wyłączania w dowolnym momencie</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30</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Funkcja obrazowania z blokowaniem wyświetlania koloru czerwonego na ekranie monitora operacyjnego w celu ułatwienia różnicowania struktur tkankowych i unaczynienia z możliwością włączania i wyłączania w dowolnym momencie, funkcja niewymagający zastosowania filtru w źródle światła</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31</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Funkcja jednoczesnego wyświetlania dwóch obrazów na ekranie monitora operacyjnego tj. obrazu rzeczywistego i obrazu z zablokowanym kolorem czarowanym z możliwością włączania i wyłączania w dowolnym momencie</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274251" w:rsidRPr="00C851DC" w:rsidRDefault="00274251" w:rsidP="00274251">
            <w:pPr>
              <w:jc w:val="center"/>
              <w:rPr>
                <w:rFonts w:ascii="Arial" w:hAnsi="Arial" w:cs="Arial"/>
                <w:bCs/>
                <w:sz w:val="20"/>
              </w:rPr>
            </w:pPr>
            <w:r>
              <w:rPr>
                <w:rFonts w:ascii="Arial" w:hAnsi="Arial" w:cs="Arial"/>
                <w:bCs/>
                <w:sz w:val="20"/>
              </w:rPr>
              <w:t>TAK - 5</w:t>
            </w:r>
            <w:r w:rsidRPr="00C851DC">
              <w:rPr>
                <w:rFonts w:ascii="Arial" w:hAnsi="Arial" w:cs="Arial"/>
                <w:bCs/>
                <w:sz w:val="20"/>
              </w:rPr>
              <w:t xml:space="preserve"> pkt.</w:t>
            </w:r>
          </w:p>
          <w:p w:rsidR="00CD7560" w:rsidRPr="00C45EE6" w:rsidRDefault="00274251" w:rsidP="00274251">
            <w:pPr>
              <w:jc w:val="center"/>
              <w:rPr>
                <w:rFonts w:ascii="Arial" w:hAnsi="Arial" w:cs="Arial"/>
                <w:sz w:val="20"/>
              </w:rPr>
            </w:pPr>
            <w:r w:rsidRPr="00C851DC">
              <w:rPr>
                <w:rFonts w:ascii="Arial" w:hAnsi="Arial" w:cs="Arial"/>
                <w:bCs/>
                <w:sz w:val="20"/>
              </w:rPr>
              <w:t>NIE - 0 pkt.</w:t>
            </w: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32</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W zestawie:</w:t>
            </w:r>
          </w:p>
          <w:p w:rsidR="00CD7560" w:rsidRPr="00C851DC" w:rsidRDefault="00CD7560" w:rsidP="00CD7560">
            <w:pPr>
              <w:rPr>
                <w:rFonts w:ascii="Arial" w:hAnsi="Arial" w:cs="Arial"/>
                <w:bCs/>
                <w:sz w:val="20"/>
              </w:rPr>
            </w:pPr>
            <w:r w:rsidRPr="00C851DC">
              <w:rPr>
                <w:rFonts w:ascii="Arial" w:hAnsi="Arial" w:cs="Arial"/>
                <w:bCs/>
                <w:sz w:val="20"/>
              </w:rPr>
              <w:t>- pamięć Pen Drive o pojemności min. 32 GB kompatybilna ze sterownikiem kamery,</w:t>
            </w:r>
          </w:p>
          <w:p w:rsidR="00CD7560" w:rsidRPr="00C851DC" w:rsidRDefault="00CD7560" w:rsidP="00CD7560">
            <w:pPr>
              <w:rPr>
                <w:rFonts w:ascii="Arial" w:hAnsi="Arial" w:cs="Arial"/>
                <w:bCs/>
                <w:sz w:val="20"/>
              </w:rPr>
            </w:pPr>
            <w:r w:rsidRPr="00C851DC">
              <w:rPr>
                <w:rFonts w:ascii="Arial" w:hAnsi="Arial" w:cs="Arial"/>
                <w:bCs/>
                <w:sz w:val="20"/>
              </w:rPr>
              <w:t>- przewód wideo DVI-D / DVI-D - długość min. 3m,</w:t>
            </w:r>
          </w:p>
          <w:p w:rsidR="00CD7560" w:rsidRPr="00C851DC" w:rsidRDefault="00CD7560" w:rsidP="00CD7560">
            <w:pPr>
              <w:rPr>
                <w:rFonts w:ascii="Arial" w:hAnsi="Arial" w:cs="Arial"/>
                <w:bCs/>
                <w:sz w:val="20"/>
              </w:rPr>
            </w:pPr>
            <w:r w:rsidRPr="00C851DC">
              <w:rPr>
                <w:rFonts w:ascii="Arial" w:hAnsi="Arial" w:cs="Arial"/>
                <w:bCs/>
                <w:sz w:val="20"/>
              </w:rPr>
              <w:t>- zmywalna klawiatura USB, stopień ochrony IP68</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p>
        </w:tc>
        <w:tc>
          <w:tcPr>
            <w:tcW w:w="5371" w:type="dxa"/>
          </w:tcPr>
          <w:p w:rsidR="00CD7560" w:rsidRPr="00C851DC" w:rsidRDefault="00CD7560" w:rsidP="00CD7560">
            <w:pPr>
              <w:rPr>
                <w:rFonts w:ascii="Arial" w:hAnsi="Arial" w:cs="Arial"/>
                <w:bCs/>
                <w:sz w:val="20"/>
              </w:rPr>
            </w:pPr>
            <w:r w:rsidRPr="00C851DC">
              <w:rPr>
                <w:rFonts w:ascii="Arial" w:hAnsi="Arial" w:cs="Arial"/>
                <w:b/>
                <w:bCs/>
                <w:sz w:val="20"/>
              </w:rPr>
              <w:t>Głowica kamery FULL HD - 1 szt.</w:t>
            </w:r>
          </w:p>
        </w:tc>
        <w:tc>
          <w:tcPr>
            <w:tcW w:w="851" w:type="dxa"/>
            <w:gridSpan w:val="2"/>
          </w:tcPr>
          <w:p w:rsidR="00CD7560" w:rsidRPr="00C851DC" w:rsidRDefault="00CD7560" w:rsidP="00CD7560">
            <w:pPr>
              <w:rPr>
                <w:rFonts w:ascii="Arial" w:hAnsi="Arial" w:cs="Arial"/>
                <w:bCs/>
                <w:sz w:val="20"/>
              </w:rPr>
            </w:pP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33</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Głowica kamery pracująca w standardzie FULL HD, progressive </w:t>
            </w:r>
            <w:proofErr w:type="spellStart"/>
            <w:r w:rsidRPr="00C851DC">
              <w:rPr>
                <w:rFonts w:ascii="Arial" w:hAnsi="Arial" w:cs="Arial"/>
                <w:bCs/>
                <w:sz w:val="20"/>
              </w:rPr>
              <w:t>scan</w:t>
            </w:r>
            <w:proofErr w:type="spellEnd"/>
            <w:r w:rsidRPr="00C851DC">
              <w:rPr>
                <w:rFonts w:ascii="Arial" w:hAnsi="Arial" w:cs="Arial"/>
                <w:bCs/>
                <w:sz w:val="20"/>
              </w:rPr>
              <w:t>, wyposażona w trzy przetworniki obrazowe CCD lub CMOS</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34</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Wyposażona w zintegrowany obiektyw ze zmienną ogniskową zapewniającą zoom optyczny min. 2 x, typu </w:t>
            </w:r>
            <w:proofErr w:type="spellStart"/>
            <w:r w:rsidRPr="00C851DC">
              <w:rPr>
                <w:rFonts w:ascii="Arial" w:hAnsi="Arial" w:cs="Arial"/>
                <w:bCs/>
                <w:sz w:val="20"/>
              </w:rPr>
              <w:t>Parfocal</w:t>
            </w:r>
            <w:proofErr w:type="spellEnd"/>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35</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Czułość nie gorsza niż 1,2 </w:t>
            </w:r>
            <w:proofErr w:type="spellStart"/>
            <w:r w:rsidRPr="00C851DC">
              <w:rPr>
                <w:rFonts w:ascii="Arial" w:hAnsi="Arial" w:cs="Arial"/>
                <w:bCs/>
                <w:sz w:val="20"/>
              </w:rPr>
              <w:t>lux</w:t>
            </w:r>
            <w:proofErr w:type="spellEnd"/>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36</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Wyposażona w min. 3 przyciski sterujące w tym 2 programowalne umożliwiające zaprogramowanie po 2 funkcji pod jednym przyciskiem (uruchamianie poprzez krótkie i długie wciśnięcie)</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37</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Waga głowicy wraz z obiektywem nie większa niż 275 g</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851DC" w:rsidRDefault="00CD7560" w:rsidP="00CD7560">
            <w:pPr>
              <w:jc w:val="center"/>
              <w:rPr>
                <w:rFonts w:ascii="Arial" w:hAnsi="Arial" w:cs="Arial"/>
                <w:bCs/>
                <w:sz w:val="20"/>
              </w:rPr>
            </w:pPr>
            <w:r>
              <w:rPr>
                <w:rFonts w:ascii="Arial" w:hAnsi="Arial" w:cs="Arial"/>
                <w:bCs/>
                <w:sz w:val="20"/>
              </w:rPr>
              <w:t>&lt; 275 g - 5</w:t>
            </w:r>
            <w:r w:rsidRPr="00C851DC">
              <w:rPr>
                <w:rFonts w:ascii="Arial" w:hAnsi="Arial" w:cs="Arial"/>
                <w:bCs/>
                <w:sz w:val="20"/>
              </w:rPr>
              <w:t xml:space="preserve"> pkt.</w:t>
            </w:r>
          </w:p>
          <w:p w:rsidR="00CD7560" w:rsidRPr="00C45EE6" w:rsidRDefault="00CD7560" w:rsidP="00CD7560">
            <w:pPr>
              <w:jc w:val="center"/>
              <w:rPr>
                <w:rFonts w:ascii="Arial" w:hAnsi="Arial" w:cs="Arial"/>
                <w:sz w:val="20"/>
              </w:rPr>
            </w:pPr>
            <w:r w:rsidRPr="00C851DC">
              <w:rPr>
                <w:rFonts w:ascii="Arial" w:hAnsi="Arial" w:cs="Arial"/>
                <w:bCs/>
                <w:sz w:val="20"/>
              </w:rPr>
              <w:t>= 275 g - 0 pkt.</w:t>
            </w: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38</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Możliwość sterylizacji głowicy kamery w </w:t>
            </w:r>
            <w:proofErr w:type="spellStart"/>
            <w:r w:rsidRPr="00C851DC">
              <w:rPr>
                <w:rFonts w:ascii="Arial" w:hAnsi="Arial" w:cs="Arial"/>
                <w:bCs/>
                <w:sz w:val="20"/>
              </w:rPr>
              <w:t>EtO</w:t>
            </w:r>
            <w:proofErr w:type="spellEnd"/>
            <w:r w:rsidRPr="00C851DC">
              <w:rPr>
                <w:rFonts w:ascii="Arial" w:hAnsi="Arial" w:cs="Arial"/>
                <w:bCs/>
                <w:sz w:val="20"/>
              </w:rPr>
              <w:t>, STERRAD NX, 100NX, STERIS SYSTEM 1</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39</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Optyka laparoskopowa o śr. 10 mm, długości 31 cm i kącie patrzenia 0°, </w:t>
            </w:r>
            <w:proofErr w:type="spellStart"/>
            <w:r w:rsidRPr="00C851DC">
              <w:rPr>
                <w:rFonts w:ascii="Arial" w:hAnsi="Arial" w:cs="Arial"/>
                <w:bCs/>
                <w:sz w:val="20"/>
              </w:rPr>
              <w:t>autoklawowalna</w:t>
            </w:r>
            <w:proofErr w:type="spellEnd"/>
            <w:r w:rsidRPr="00C851DC">
              <w:rPr>
                <w:rFonts w:ascii="Arial" w:hAnsi="Arial" w:cs="Arial"/>
                <w:bCs/>
                <w:sz w:val="20"/>
              </w:rPr>
              <w:t xml:space="preserve"> 134°C, wyposażona </w:t>
            </w:r>
            <w:r w:rsidRPr="00C851DC">
              <w:rPr>
                <w:rFonts w:ascii="Arial" w:hAnsi="Arial" w:cs="Arial"/>
                <w:bCs/>
                <w:sz w:val="20"/>
              </w:rPr>
              <w:lastRenderedPageBreak/>
              <w:t>w: układ optyczny z system soczewek wałeczkowych Hopkinsa, oznakowanie średnicy kompatybilnego światłowodu w postaci cyfrowej lub graficznej umieszczone obok przyłącza światłowodu, oznakowanie kodem QR lub DATA MATRIX - 1 szt.</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lastRenderedPageBreak/>
              <w:t>TAK</w:t>
            </w:r>
          </w:p>
        </w:tc>
        <w:tc>
          <w:tcPr>
            <w:tcW w:w="1317" w:type="dxa"/>
            <w:gridSpan w:val="2"/>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lastRenderedPageBreak/>
              <w:t>40</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Optyka laparoskopowa o śr. 10 mm, długości 31 cm i kącie patrzenia 0°, </w:t>
            </w:r>
            <w:proofErr w:type="spellStart"/>
            <w:r w:rsidRPr="00C851DC">
              <w:rPr>
                <w:rFonts w:ascii="Arial" w:hAnsi="Arial" w:cs="Arial"/>
                <w:bCs/>
                <w:sz w:val="20"/>
              </w:rPr>
              <w:t>autoklawowalna</w:t>
            </w:r>
            <w:proofErr w:type="spellEnd"/>
            <w:r w:rsidRPr="00C851DC">
              <w:rPr>
                <w:rFonts w:ascii="Arial" w:hAnsi="Arial" w:cs="Arial"/>
                <w:bCs/>
                <w:sz w:val="20"/>
              </w:rPr>
              <w:t xml:space="preserve"> 134°C, wyposażona w: układ optyczny z system soczewek wałeczkowych Hopkinsa, oznakowanie średnicy kompatybilnego światłowodu w postaci cyfrowej lub graficznej umieszczone obok przyłącza światłowodu, oznakowanie kodem QR lub DATA MATRIX - 1 szt.</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41</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Kosz druciany do mycia, sterylizacji i przechowywania optyki, wyposażony w silikonowe uchwyty stabilizujące optykę oraz dedykowane uchwyty na adaptery przyłącza światłowodowego, wym. zew. [szer. x gł. x wys.] - 430 x 65 x 52 mm (±5 mm) - 2 szt.</w:t>
            </w:r>
          </w:p>
        </w:tc>
        <w:tc>
          <w:tcPr>
            <w:tcW w:w="851" w:type="dxa"/>
            <w:gridSpan w:val="2"/>
          </w:tcPr>
          <w:p w:rsidR="00CD7560" w:rsidRPr="00C851DC" w:rsidRDefault="00CD7560" w:rsidP="00CD7560">
            <w:pPr>
              <w:jc w:val="center"/>
              <w:rPr>
                <w:rFonts w:ascii="Arial" w:hAnsi="Arial" w:cs="Arial"/>
                <w:sz w:val="20"/>
              </w:rPr>
            </w:pPr>
            <w:r w:rsidRPr="00C851DC">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42</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Światłowód, osłona wzmocniona, nieprzeźroczysta, dł. 250 - 300 cm, śr. 4,8 mm - 2 szt.</w:t>
            </w:r>
          </w:p>
        </w:tc>
        <w:tc>
          <w:tcPr>
            <w:tcW w:w="851" w:type="dxa"/>
            <w:gridSpan w:val="2"/>
          </w:tcPr>
          <w:p w:rsidR="00CD7560" w:rsidRPr="00C851DC" w:rsidRDefault="00CD7560" w:rsidP="00CD7560">
            <w:pPr>
              <w:jc w:val="center"/>
              <w:rPr>
                <w:rFonts w:ascii="Arial" w:hAnsi="Arial" w:cs="Arial"/>
                <w:sz w:val="20"/>
              </w:rPr>
            </w:pPr>
            <w:r w:rsidRPr="00C851DC">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p>
        </w:tc>
        <w:tc>
          <w:tcPr>
            <w:tcW w:w="5371" w:type="dxa"/>
          </w:tcPr>
          <w:p w:rsidR="00CD7560" w:rsidRPr="00C851DC" w:rsidRDefault="00CD7560" w:rsidP="00CD7560">
            <w:pPr>
              <w:rPr>
                <w:rFonts w:ascii="Arial" w:hAnsi="Arial" w:cs="Arial"/>
                <w:b/>
                <w:bCs/>
                <w:sz w:val="20"/>
              </w:rPr>
            </w:pPr>
            <w:r w:rsidRPr="00C851DC">
              <w:rPr>
                <w:rFonts w:ascii="Arial" w:hAnsi="Arial" w:cs="Arial"/>
                <w:b/>
                <w:bCs/>
                <w:sz w:val="20"/>
              </w:rPr>
              <w:t>Źródło światła LED - 1 zestaw</w:t>
            </w:r>
          </w:p>
        </w:tc>
        <w:tc>
          <w:tcPr>
            <w:tcW w:w="851" w:type="dxa"/>
            <w:gridSpan w:val="2"/>
          </w:tcPr>
          <w:p w:rsidR="00CD7560" w:rsidRPr="00C851DC" w:rsidRDefault="00CD7560" w:rsidP="00CD7560">
            <w:pPr>
              <w:rPr>
                <w:rFonts w:ascii="Arial" w:hAnsi="Arial" w:cs="Arial"/>
                <w:bCs/>
                <w:sz w:val="20"/>
              </w:rPr>
            </w:pP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43</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 xml:space="preserve">Źródło światła wykorzystujące technologię hybrydową łączącą światło LED ze światłem laserowym </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44</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Temperatura barwowa nie większa niż 6000K - 6100K</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45</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Moc wyjściowa światła odpowiadająca źródłu światła ksenon 300W</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46</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Ustawianie poziomu natężenia światła poprzez zintegrowany ekran dotykowy</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47</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Wskaźnik paskowy i liczbowy wyświetlany na ekranie dotykowym wskazujący ustawiony poziom natężenia światła</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48</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Zintegrowane w źródle światła gniazdo umożliwiające bezpośrednie połączenie z oferowanym sterownikiem kamery i ustawienie poziomu natężenia światła, wł. / wył. światła bezpośrednio poprzez przyciski głowicy kamery</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49</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Funkcja wyświetlania ustawionego poziomu natężenia światła na ekranie monitora operacyjnego, funkcja realizowana bez zaangażowania systemu zintegrowanej sali operacyjnej</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60</w:t>
            </w:r>
          </w:p>
        </w:tc>
        <w:tc>
          <w:tcPr>
            <w:tcW w:w="5371" w:type="dxa"/>
          </w:tcPr>
          <w:p w:rsidR="00CD7560" w:rsidRPr="00C851DC" w:rsidRDefault="00CD7560" w:rsidP="00CD7560">
            <w:pPr>
              <w:rPr>
                <w:rFonts w:ascii="Arial" w:hAnsi="Arial" w:cs="Arial"/>
                <w:bCs/>
                <w:sz w:val="20"/>
              </w:rPr>
            </w:pPr>
            <w:r w:rsidRPr="00C851DC">
              <w:rPr>
                <w:rFonts w:ascii="Arial" w:hAnsi="Arial" w:cs="Arial"/>
                <w:bCs/>
                <w:sz w:val="20"/>
              </w:rPr>
              <w:t>Praca źródła światła w trybie manualnej i automatycznej regulacji poziomu natężenia światła</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p>
        </w:tc>
        <w:tc>
          <w:tcPr>
            <w:tcW w:w="5371" w:type="dxa"/>
          </w:tcPr>
          <w:p w:rsidR="00CD7560" w:rsidRPr="00C851DC" w:rsidRDefault="00CD7560" w:rsidP="00CD7560">
            <w:pPr>
              <w:rPr>
                <w:rFonts w:ascii="Arial" w:hAnsi="Arial" w:cs="Arial"/>
                <w:b/>
                <w:bCs/>
                <w:sz w:val="20"/>
              </w:rPr>
            </w:pPr>
            <w:proofErr w:type="spellStart"/>
            <w:r w:rsidRPr="00C851DC">
              <w:rPr>
                <w:rFonts w:ascii="Arial" w:hAnsi="Arial" w:cs="Arial"/>
                <w:b/>
                <w:bCs/>
                <w:sz w:val="20"/>
              </w:rPr>
              <w:t>Insuflator</w:t>
            </w:r>
            <w:proofErr w:type="spellEnd"/>
            <w:r w:rsidRPr="00C851DC">
              <w:rPr>
                <w:rFonts w:ascii="Arial" w:hAnsi="Arial" w:cs="Arial"/>
                <w:b/>
                <w:bCs/>
                <w:sz w:val="20"/>
              </w:rPr>
              <w:t xml:space="preserve">  CO2 z podgrzewaniem - 1 zestaw</w:t>
            </w:r>
          </w:p>
        </w:tc>
        <w:tc>
          <w:tcPr>
            <w:tcW w:w="851" w:type="dxa"/>
            <w:gridSpan w:val="2"/>
          </w:tcPr>
          <w:p w:rsidR="00CD7560" w:rsidRPr="00C851DC" w:rsidRDefault="00CD7560" w:rsidP="00CD7560">
            <w:pPr>
              <w:jc w:val="center"/>
              <w:rPr>
                <w:rFonts w:ascii="Arial" w:hAnsi="Arial" w:cs="Arial"/>
                <w:bCs/>
                <w:sz w:val="20"/>
              </w:rPr>
            </w:pP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51</w:t>
            </w:r>
          </w:p>
        </w:tc>
        <w:tc>
          <w:tcPr>
            <w:tcW w:w="5371" w:type="dxa"/>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Obsługa </w:t>
            </w:r>
            <w:proofErr w:type="spellStart"/>
            <w:r w:rsidRPr="00C851DC">
              <w:rPr>
                <w:rFonts w:ascii="Arial" w:hAnsi="Arial" w:cs="Arial"/>
                <w:color w:val="000000"/>
                <w:sz w:val="20"/>
              </w:rPr>
              <w:t>insuflatora</w:t>
            </w:r>
            <w:proofErr w:type="spellEnd"/>
            <w:r w:rsidRPr="00C851DC">
              <w:rPr>
                <w:rFonts w:ascii="Arial" w:hAnsi="Arial" w:cs="Arial"/>
                <w:color w:val="000000"/>
                <w:sz w:val="20"/>
              </w:rPr>
              <w:t xml:space="preserve"> poprzez kolorowy ekran dotykowy o przekątnej min. 7" z oprogramowaniem w języku polskim</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52</w:t>
            </w:r>
          </w:p>
        </w:tc>
        <w:tc>
          <w:tcPr>
            <w:tcW w:w="5371" w:type="dxa"/>
          </w:tcPr>
          <w:p w:rsidR="00CD7560" w:rsidRPr="00C851DC" w:rsidRDefault="00CD7560" w:rsidP="00CD7560">
            <w:pPr>
              <w:rPr>
                <w:rFonts w:ascii="Arial" w:hAnsi="Arial" w:cs="Arial"/>
                <w:color w:val="000000"/>
                <w:sz w:val="20"/>
              </w:rPr>
            </w:pPr>
            <w:proofErr w:type="spellStart"/>
            <w:r w:rsidRPr="00C851DC">
              <w:rPr>
                <w:rFonts w:ascii="Arial" w:hAnsi="Arial" w:cs="Arial"/>
                <w:color w:val="000000"/>
                <w:sz w:val="20"/>
              </w:rPr>
              <w:t>Insuflator</w:t>
            </w:r>
            <w:proofErr w:type="spellEnd"/>
            <w:r w:rsidRPr="00C851DC">
              <w:rPr>
                <w:rFonts w:ascii="Arial" w:hAnsi="Arial" w:cs="Arial"/>
                <w:color w:val="000000"/>
                <w:sz w:val="20"/>
              </w:rPr>
              <w:t xml:space="preserve"> wyposażony w funkcję podgrzewania CO2 z wykorzystaniem dedykowanych drenów </w:t>
            </w:r>
            <w:proofErr w:type="spellStart"/>
            <w:r w:rsidRPr="00C851DC">
              <w:rPr>
                <w:rFonts w:ascii="Arial" w:hAnsi="Arial" w:cs="Arial"/>
                <w:color w:val="000000"/>
                <w:sz w:val="20"/>
              </w:rPr>
              <w:t>insuflacyjnych</w:t>
            </w:r>
            <w:proofErr w:type="spellEnd"/>
            <w:r w:rsidRPr="00C851DC">
              <w:rPr>
                <w:rFonts w:ascii="Arial" w:hAnsi="Arial" w:cs="Arial"/>
                <w:color w:val="000000"/>
                <w:sz w:val="20"/>
              </w:rPr>
              <w:t xml:space="preserve"> ze zintegrowanym przewodem grzewczym</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lastRenderedPageBreak/>
              <w:t>53</w:t>
            </w:r>
          </w:p>
        </w:tc>
        <w:tc>
          <w:tcPr>
            <w:tcW w:w="5371" w:type="dxa"/>
          </w:tcPr>
          <w:p w:rsidR="00CD7560" w:rsidRPr="00C851DC" w:rsidRDefault="00CD7560" w:rsidP="00CD7560">
            <w:pPr>
              <w:rPr>
                <w:rFonts w:ascii="Arial" w:hAnsi="Arial" w:cs="Arial"/>
                <w:color w:val="000000"/>
                <w:sz w:val="20"/>
              </w:rPr>
            </w:pPr>
            <w:r w:rsidRPr="00C851DC">
              <w:rPr>
                <w:rFonts w:ascii="Arial" w:hAnsi="Arial" w:cs="Arial"/>
                <w:color w:val="000000"/>
                <w:sz w:val="20"/>
              </w:rPr>
              <w:t>Maksymalny przepływ gazu min. 50 l/min</w:t>
            </w:r>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54</w:t>
            </w:r>
          </w:p>
        </w:tc>
        <w:tc>
          <w:tcPr>
            <w:tcW w:w="5371" w:type="dxa"/>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Maksymalne ciśnienie </w:t>
            </w:r>
            <w:proofErr w:type="spellStart"/>
            <w:r w:rsidRPr="00C851DC">
              <w:rPr>
                <w:rFonts w:ascii="Arial" w:hAnsi="Arial" w:cs="Arial"/>
                <w:color w:val="000000"/>
                <w:sz w:val="20"/>
              </w:rPr>
              <w:t>insuflacji</w:t>
            </w:r>
            <w:proofErr w:type="spellEnd"/>
            <w:r w:rsidRPr="00C851DC">
              <w:rPr>
                <w:rFonts w:ascii="Arial" w:hAnsi="Arial" w:cs="Arial"/>
                <w:color w:val="000000"/>
                <w:sz w:val="20"/>
              </w:rPr>
              <w:t xml:space="preserve"> 30 </w:t>
            </w:r>
            <w:proofErr w:type="spellStart"/>
            <w:r w:rsidRPr="00C851DC">
              <w:rPr>
                <w:rFonts w:ascii="Arial" w:hAnsi="Arial" w:cs="Arial"/>
                <w:color w:val="000000"/>
                <w:sz w:val="20"/>
              </w:rPr>
              <w:t>mmHg</w:t>
            </w:r>
            <w:proofErr w:type="spellEnd"/>
          </w:p>
        </w:tc>
        <w:tc>
          <w:tcPr>
            <w:tcW w:w="851" w:type="dxa"/>
            <w:gridSpan w:val="2"/>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55</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proofErr w:type="spellStart"/>
            <w:r w:rsidRPr="00C851DC">
              <w:rPr>
                <w:rFonts w:ascii="Arial" w:hAnsi="Arial" w:cs="Arial"/>
                <w:color w:val="000000"/>
                <w:sz w:val="20"/>
              </w:rPr>
              <w:t>Insuflator</w:t>
            </w:r>
            <w:proofErr w:type="spellEnd"/>
            <w:r w:rsidRPr="00C851DC">
              <w:rPr>
                <w:rFonts w:ascii="Arial" w:hAnsi="Arial" w:cs="Arial"/>
                <w:color w:val="000000"/>
                <w:sz w:val="20"/>
              </w:rPr>
              <w:t xml:space="preserve"> wyposażony w min. 2 tryby pracy</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56</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Tryb pracy wysokoprzepływowy:</w:t>
            </w:r>
          </w:p>
          <w:p w:rsidR="00CD7560" w:rsidRPr="00C851DC" w:rsidRDefault="00CD7560" w:rsidP="00CD7560">
            <w:pPr>
              <w:rPr>
                <w:rFonts w:ascii="Arial" w:hAnsi="Arial" w:cs="Arial"/>
                <w:color w:val="000000"/>
                <w:sz w:val="20"/>
              </w:rPr>
            </w:pPr>
            <w:r w:rsidRPr="00C851DC">
              <w:rPr>
                <w:rFonts w:ascii="Arial" w:hAnsi="Arial" w:cs="Arial"/>
                <w:color w:val="000000"/>
                <w:sz w:val="20"/>
              </w:rPr>
              <w:t>- regulacja przepływu w zakresie min. 1 - 50 l/min,</w:t>
            </w:r>
          </w:p>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 regulacja ciśnienia w zakresie 1 - 30 </w:t>
            </w:r>
            <w:proofErr w:type="spellStart"/>
            <w:r w:rsidRPr="00C851DC">
              <w:rPr>
                <w:rFonts w:ascii="Arial" w:hAnsi="Arial" w:cs="Arial"/>
                <w:color w:val="000000"/>
                <w:sz w:val="20"/>
              </w:rPr>
              <w:t>mmHg</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57</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Tryb pracy czuły: </w:t>
            </w:r>
          </w:p>
          <w:p w:rsidR="00CD7560" w:rsidRPr="00C851DC" w:rsidRDefault="00CD7560" w:rsidP="00CD7560">
            <w:pPr>
              <w:rPr>
                <w:rFonts w:ascii="Arial" w:hAnsi="Arial" w:cs="Arial"/>
                <w:color w:val="000000"/>
                <w:sz w:val="20"/>
              </w:rPr>
            </w:pPr>
            <w:r w:rsidRPr="00C851DC">
              <w:rPr>
                <w:rFonts w:ascii="Arial" w:hAnsi="Arial" w:cs="Arial"/>
                <w:color w:val="000000"/>
                <w:sz w:val="20"/>
              </w:rPr>
              <w:t>- regulacja przepływu w zakresie od min. 0,1 do 15 l/min, przy czym w zakresie min. 0,1 - 2 l/min możliwość regulacji z krokiem 0,1 l/min,</w:t>
            </w:r>
          </w:p>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 regulacja ciśnienia w zakresie 1 - 15 </w:t>
            </w:r>
            <w:proofErr w:type="spellStart"/>
            <w:r w:rsidRPr="00C851DC">
              <w:rPr>
                <w:rFonts w:ascii="Arial" w:hAnsi="Arial" w:cs="Arial"/>
                <w:color w:val="000000"/>
                <w:sz w:val="20"/>
              </w:rPr>
              <w:t>mmHg</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58</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Funkcja zapamiętywania indywidualnych ustawień startowych </w:t>
            </w:r>
            <w:proofErr w:type="spellStart"/>
            <w:r w:rsidRPr="00C851DC">
              <w:rPr>
                <w:rFonts w:ascii="Arial" w:hAnsi="Arial" w:cs="Arial"/>
                <w:color w:val="000000"/>
                <w:sz w:val="20"/>
              </w:rPr>
              <w:t>insuflatora</w:t>
            </w:r>
            <w:proofErr w:type="spellEnd"/>
            <w:r w:rsidRPr="00C851DC">
              <w:rPr>
                <w:rFonts w:ascii="Arial" w:hAnsi="Arial" w:cs="Arial"/>
                <w:color w:val="000000"/>
                <w:sz w:val="20"/>
              </w:rPr>
              <w:t xml:space="preserve"> tj. ciśnienie, przepływ CO2, tryb pracy dla różnych użytkowników, możliwość zapamiętania min. 25 profilu użytkowników identyfikowanych indywidualną nazwą</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59</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Wyświetlacz słupkowy oraz numeryczny wartości ustawionej oraz aktualnej ciśnienia </w:t>
            </w:r>
            <w:proofErr w:type="spellStart"/>
            <w:r w:rsidRPr="00C851DC">
              <w:rPr>
                <w:rFonts w:ascii="Arial" w:hAnsi="Arial" w:cs="Arial"/>
                <w:color w:val="000000"/>
                <w:sz w:val="20"/>
              </w:rPr>
              <w:t>insuflacji</w:t>
            </w:r>
            <w:proofErr w:type="spellEnd"/>
            <w:r w:rsidRPr="00C851DC">
              <w:rPr>
                <w:rFonts w:ascii="Arial" w:hAnsi="Arial" w:cs="Arial"/>
                <w:color w:val="000000"/>
                <w:sz w:val="20"/>
              </w:rPr>
              <w:t xml:space="preserve"> CO2</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60</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Wyświetlacz słupkowy oraz numeryczny wartości ustawionej oraz aktualnej przepływu CO2</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61</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Wyświetlacz numeryczny ilości podanego CO2 do pacjenta</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62</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Graficzny wskaźnik ciśnienia CO2 w butli</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63</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Możliwość ustawienia opóźnienia uruchomienia </w:t>
            </w:r>
            <w:proofErr w:type="spellStart"/>
            <w:r w:rsidRPr="00C851DC">
              <w:rPr>
                <w:rFonts w:ascii="Arial" w:hAnsi="Arial" w:cs="Arial"/>
                <w:color w:val="000000"/>
                <w:sz w:val="20"/>
              </w:rPr>
              <w:t>desuflacji</w:t>
            </w:r>
            <w:proofErr w:type="spellEnd"/>
            <w:r w:rsidRPr="00C851DC">
              <w:rPr>
                <w:rFonts w:ascii="Arial" w:hAnsi="Arial" w:cs="Arial"/>
                <w:color w:val="000000"/>
                <w:sz w:val="20"/>
              </w:rPr>
              <w:t xml:space="preserve"> w momencie przekroczenia ustawionego ciśnienia </w:t>
            </w:r>
            <w:proofErr w:type="spellStart"/>
            <w:r w:rsidRPr="00C851DC">
              <w:rPr>
                <w:rFonts w:ascii="Arial" w:hAnsi="Arial" w:cs="Arial"/>
                <w:color w:val="000000"/>
                <w:sz w:val="20"/>
              </w:rPr>
              <w:t>insuflacji</w:t>
            </w:r>
            <w:proofErr w:type="spellEnd"/>
            <w:r w:rsidRPr="00C851DC">
              <w:rPr>
                <w:rFonts w:ascii="Arial" w:hAnsi="Arial" w:cs="Arial"/>
                <w:color w:val="000000"/>
                <w:sz w:val="20"/>
              </w:rPr>
              <w:t xml:space="preserve"> w zakresie min. 5 - 90 sek.</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64</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 xml:space="preserve">Zintegrowane w </w:t>
            </w:r>
            <w:proofErr w:type="spellStart"/>
            <w:r w:rsidRPr="00C851DC">
              <w:rPr>
                <w:rFonts w:ascii="Arial" w:hAnsi="Arial" w:cs="Arial"/>
                <w:bCs/>
                <w:sz w:val="20"/>
              </w:rPr>
              <w:t>insuflatorze</w:t>
            </w:r>
            <w:proofErr w:type="spellEnd"/>
            <w:r w:rsidRPr="00C851DC">
              <w:rPr>
                <w:rFonts w:ascii="Arial" w:hAnsi="Arial" w:cs="Arial"/>
                <w:bCs/>
                <w:sz w:val="20"/>
              </w:rPr>
              <w:t xml:space="preserve"> gniazdo umożliwiające bezpośrednie połączenie z dedykowanym sterownikiem kamery i regulację zadanego przepływu i ciśnienia CO2 bezpośrednio poprzez przyciski głowicy kamery</w:t>
            </w:r>
          </w:p>
          <w:p w:rsidR="00CD7560" w:rsidRPr="00C851DC" w:rsidRDefault="00CD7560" w:rsidP="00CD7560">
            <w:pPr>
              <w:rPr>
                <w:rFonts w:ascii="Arial" w:hAnsi="Arial" w:cs="Arial"/>
                <w:color w:val="000000"/>
                <w:sz w:val="20"/>
              </w:rPr>
            </w:pPr>
            <w:r w:rsidRPr="00C851DC">
              <w:rPr>
                <w:rFonts w:ascii="Arial" w:hAnsi="Arial" w:cs="Arial"/>
                <w:bCs/>
                <w:sz w:val="20"/>
              </w:rPr>
              <w:t>Funkcjonalność realizowana bez zaangażowania systemu zintegrowanej sali operacyjnej</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65</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 xml:space="preserve">Silikonowy dren do </w:t>
            </w:r>
            <w:proofErr w:type="spellStart"/>
            <w:r w:rsidRPr="00C851DC">
              <w:rPr>
                <w:rFonts w:ascii="Arial" w:hAnsi="Arial" w:cs="Arial"/>
                <w:bCs/>
                <w:sz w:val="20"/>
              </w:rPr>
              <w:t>insuflacji</w:t>
            </w:r>
            <w:proofErr w:type="spellEnd"/>
            <w:r w:rsidRPr="00C851DC">
              <w:rPr>
                <w:rFonts w:ascii="Arial" w:hAnsi="Arial" w:cs="Arial"/>
                <w:bCs/>
                <w:sz w:val="20"/>
              </w:rPr>
              <w:t xml:space="preserve"> z podgrzewaniem, sterylny, jednorazowy, ze zintegrowanym filtrem - 10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66</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 xml:space="preserve">Silikonowy dren do </w:t>
            </w:r>
            <w:proofErr w:type="spellStart"/>
            <w:r w:rsidRPr="00C851DC">
              <w:rPr>
                <w:rFonts w:ascii="Arial" w:hAnsi="Arial" w:cs="Arial"/>
                <w:bCs/>
                <w:sz w:val="20"/>
              </w:rPr>
              <w:t>insuflacji</w:t>
            </w:r>
            <w:proofErr w:type="spellEnd"/>
            <w:r w:rsidRPr="00C851DC">
              <w:rPr>
                <w:rFonts w:ascii="Arial" w:hAnsi="Arial" w:cs="Arial"/>
                <w:bCs/>
                <w:sz w:val="20"/>
              </w:rPr>
              <w:t xml:space="preserve">, </w:t>
            </w:r>
            <w:proofErr w:type="spellStart"/>
            <w:r w:rsidRPr="00C851DC">
              <w:rPr>
                <w:rFonts w:ascii="Arial" w:hAnsi="Arial" w:cs="Arial"/>
                <w:bCs/>
                <w:sz w:val="20"/>
              </w:rPr>
              <w:t>sterylizowalny</w:t>
            </w:r>
            <w:proofErr w:type="spellEnd"/>
            <w:r w:rsidRPr="00C851DC">
              <w:rPr>
                <w:rFonts w:ascii="Arial" w:hAnsi="Arial" w:cs="Arial"/>
                <w:bCs/>
                <w:sz w:val="20"/>
              </w:rPr>
              <w:t>, śr. wew. 9 - 10 mm, dł. min. 250 cm - 1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67</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Przewód do podłączenia do źródła CO2, dł. min. 100 cm - 1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68</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
                <w:bCs/>
                <w:sz w:val="20"/>
              </w:rPr>
            </w:pPr>
            <w:r w:rsidRPr="00C851DC">
              <w:rPr>
                <w:rFonts w:ascii="Arial" w:hAnsi="Arial" w:cs="Arial"/>
                <w:bCs/>
                <w:sz w:val="20"/>
              </w:rPr>
              <w:t>Filtr CO2 - 25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
                <w:bCs/>
                <w:sz w:val="20"/>
              </w:rPr>
            </w:pPr>
            <w:r w:rsidRPr="00C851DC">
              <w:rPr>
                <w:rFonts w:ascii="Arial" w:hAnsi="Arial" w:cs="Arial"/>
                <w:b/>
                <w:bCs/>
                <w:sz w:val="20"/>
              </w:rPr>
              <w:t>Pompa ssąco - płucząca - 1 zestaw</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69</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Pompa ssąco - płucząca przeznaczona do operacji laparoskopowych</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70</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Obsługa i regulacja parametrów pracy pompy poprzez kolorowy ekran dotykowy </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71</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Funkcja płukania realizowana w oparciu o technologię rolkową / perystaltyczną</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lastRenderedPageBreak/>
              <w:t>72</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Funkcja odsysania realizowana na zasadzie pompy próżniowej (podciśnieniowej) we współpracy z jednorazowymi wkładami workowymi lub szklanym, wielorazowym słojem do odsysania</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73</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Możliwość wykorzystania pompy do operacji histeroskopowych z automatycznym ograniczeniem zakresów ciśnień i prędkości płukania po zastosowaniu dedykowanego drenu płuczącego</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74</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Maksymalna prędkość płukania podczas laparoskopii min. 1200 ml/min., z możliwością regulacji i ustawiania niższych wartości </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75</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Maksymalne ciśnienie płukania min. 500 </w:t>
            </w:r>
            <w:proofErr w:type="spellStart"/>
            <w:r w:rsidRPr="00C851DC">
              <w:rPr>
                <w:rFonts w:ascii="Arial" w:hAnsi="Arial" w:cs="Arial"/>
                <w:color w:val="000000"/>
                <w:sz w:val="20"/>
              </w:rPr>
              <w:t>mmHg</w:t>
            </w:r>
            <w:proofErr w:type="spellEnd"/>
            <w:r w:rsidRPr="00C851DC">
              <w:rPr>
                <w:rFonts w:ascii="Arial" w:hAnsi="Arial" w:cs="Arial"/>
                <w:color w:val="000000"/>
                <w:sz w:val="20"/>
              </w:rPr>
              <w:t xml:space="preserve"> z możliwością ustawienia niższych wartości</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76</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Maksymalne podciśnienie odsysania min. (- 0,8) bar</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77</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Pompa wyposażona we wskaźnik aktualnej i ustawionej prędkości płukania podczas laparoskopii</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78</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Pompa wyposażona we wskaźnik aktualnego i ustawionego podciśnienia odsysania</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79</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Pompa wyposażona w animowaną instrukcję zakładania drenów płuczących wyświetlaną na ekranie monitora dotykowego</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80</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Dreny płuczące z częścią zakładaną na rolki typu kaseta / </w:t>
            </w:r>
            <w:proofErr w:type="spellStart"/>
            <w:r w:rsidRPr="00C851DC">
              <w:rPr>
                <w:rFonts w:ascii="Arial" w:hAnsi="Arial" w:cs="Arial"/>
                <w:color w:val="000000"/>
                <w:sz w:val="20"/>
              </w:rPr>
              <w:t>cartridge</w:t>
            </w:r>
            <w:proofErr w:type="spellEnd"/>
            <w:r w:rsidRPr="00C851DC">
              <w:rPr>
                <w:rFonts w:ascii="Arial" w:hAnsi="Arial" w:cs="Arial"/>
                <w:color w:val="000000"/>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81</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W zestawie jednorazowy kompletny dren płuczący do laparoskopii, z dwoma igłami do wkłucia do worka, sterylny - 30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82</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W zestawie jednorazowy kompletny dren płuczący do histeroskopii, z dwoma igłami do wkłucia do worka, sterylny - 30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83</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 xml:space="preserve">W zestawie dren ssący, </w:t>
            </w:r>
            <w:proofErr w:type="spellStart"/>
            <w:r w:rsidRPr="00C851DC">
              <w:rPr>
                <w:rFonts w:ascii="Arial" w:hAnsi="Arial" w:cs="Arial"/>
                <w:color w:val="000000"/>
                <w:sz w:val="20"/>
              </w:rPr>
              <w:t>sterylizowalny</w:t>
            </w:r>
            <w:proofErr w:type="spellEnd"/>
            <w:r w:rsidRPr="00C851DC">
              <w:rPr>
                <w:rFonts w:ascii="Arial" w:hAnsi="Arial" w:cs="Arial"/>
                <w:color w:val="000000"/>
                <w:sz w:val="20"/>
              </w:rPr>
              <w:t xml:space="preserve"> - 2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
                <w:bCs/>
                <w:sz w:val="20"/>
              </w:rPr>
            </w:pPr>
            <w:r w:rsidRPr="00C851DC">
              <w:rPr>
                <w:rFonts w:ascii="Arial" w:hAnsi="Arial" w:cs="Arial"/>
                <w:b/>
                <w:bCs/>
                <w:sz w:val="20"/>
              </w:rPr>
              <w:t xml:space="preserve">Wózek aparaturowy - 1 </w:t>
            </w:r>
            <w:proofErr w:type="spellStart"/>
            <w:r w:rsidRPr="00C851DC">
              <w:rPr>
                <w:rFonts w:ascii="Arial" w:hAnsi="Arial" w:cs="Arial"/>
                <w:b/>
                <w:bCs/>
                <w:sz w:val="20"/>
              </w:rPr>
              <w:t>kpl</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84</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Podstawa wyposażona w 4 koła z blokadą na min. 2 kołach</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85</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Wbudowana listwa zasilająca z min. 6 gniazdkami z zabezpieczeniem przepięciowym oraz z min. 6 złączami uziemiającymi</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86</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Min. 3 półki oraz 1 szuflada</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87</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Uchwyt do przymocowania monitora</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88</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Uchwyt butli CO2</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89</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Uchwyt na pojemnik do odsysania</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90</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Uchwyt na głowicę kamery</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
                <w:bCs/>
                <w:sz w:val="20"/>
              </w:rPr>
            </w:pPr>
            <w:r w:rsidRPr="00C851DC">
              <w:rPr>
                <w:rFonts w:ascii="Arial" w:hAnsi="Arial" w:cs="Arial"/>
                <w:b/>
                <w:bCs/>
                <w:sz w:val="20"/>
              </w:rPr>
              <w:t>Monitor operacyjny LCD - 1 zestaw</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91</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Monitor medyczny o przekątnej min. 26”</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92</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color w:val="000000"/>
                <w:sz w:val="20"/>
              </w:rPr>
              <w:t>Rozdzielczość min. 1920 x 1080 pikseli 16:9</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93</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color w:val="000000"/>
                <w:sz w:val="20"/>
              </w:rPr>
            </w:pPr>
            <w:r w:rsidRPr="00C851DC">
              <w:rPr>
                <w:rFonts w:ascii="Arial" w:hAnsi="Arial" w:cs="Arial"/>
                <w:bCs/>
                <w:sz w:val="20"/>
              </w:rPr>
              <w:t>Mocowanie VESA 100</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94</w:t>
            </w:r>
          </w:p>
        </w:tc>
        <w:tc>
          <w:tcPr>
            <w:tcW w:w="5371" w:type="dxa"/>
            <w:tcBorders>
              <w:top w:val="single" w:sz="4" w:space="0" w:color="auto"/>
              <w:left w:val="single" w:sz="4" w:space="0" w:color="auto"/>
              <w:bottom w:val="single" w:sz="4" w:space="0" w:color="auto"/>
              <w:right w:val="single" w:sz="4" w:space="0" w:color="auto"/>
            </w:tcBorders>
          </w:tcPr>
          <w:p w:rsidR="00CD7560" w:rsidRPr="00C851DC" w:rsidRDefault="00CD7560" w:rsidP="00CD7560">
            <w:pPr>
              <w:rPr>
                <w:rFonts w:ascii="Arial" w:hAnsi="Arial" w:cs="Arial"/>
                <w:bCs/>
                <w:sz w:val="20"/>
              </w:rPr>
            </w:pPr>
            <w:r w:rsidRPr="00C851DC">
              <w:rPr>
                <w:rFonts w:ascii="Arial" w:hAnsi="Arial" w:cs="Arial"/>
                <w:bCs/>
                <w:sz w:val="20"/>
              </w:rPr>
              <w:t xml:space="preserve">Statyw na monitor </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C851DC" w:rsidRDefault="00CD7560" w:rsidP="00CD7560">
            <w:pPr>
              <w:jc w:val="center"/>
              <w:rPr>
                <w:rFonts w:ascii="Arial" w:hAnsi="Arial" w:cs="Arial"/>
                <w:bCs/>
                <w:sz w:val="20"/>
              </w:rPr>
            </w:pPr>
            <w:r w:rsidRPr="00C851DC">
              <w:rPr>
                <w:rFonts w:ascii="Arial" w:hAnsi="Arial" w:cs="Arial"/>
                <w:bCs/>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Align w:val="center"/>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lastRenderedPageBreak/>
              <w:t>95</w:t>
            </w:r>
          </w:p>
        </w:tc>
        <w:tc>
          <w:tcPr>
            <w:tcW w:w="5371"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r>
              <w:rPr>
                <w:rFonts w:ascii="Arial" w:hAnsi="Arial" w:cs="Arial"/>
                <w:sz w:val="20"/>
              </w:rPr>
              <w:t>Gwarancja minimum 24 miesiące</w:t>
            </w:r>
          </w:p>
        </w:tc>
        <w:tc>
          <w:tcPr>
            <w:tcW w:w="851" w:type="dxa"/>
            <w:gridSpan w:val="2"/>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jc w:val="center"/>
              <w:rPr>
                <w:rFonts w:ascii="Arial" w:hAnsi="Arial" w:cs="Arial"/>
                <w:sz w:val="20"/>
              </w:rPr>
            </w:pPr>
            <w:r>
              <w:rPr>
                <w:rFonts w:ascii="Arial" w:hAnsi="Arial" w:cs="Arial"/>
                <w:sz w:val="20"/>
              </w:rPr>
              <w:t>Tak podać</w:t>
            </w:r>
          </w:p>
        </w:tc>
        <w:tc>
          <w:tcPr>
            <w:tcW w:w="1317" w:type="dxa"/>
            <w:gridSpan w:val="2"/>
          </w:tcPr>
          <w:p w:rsidR="00CD7560" w:rsidRPr="00C45EE6" w:rsidRDefault="00CD7560" w:rsidP="00CD7560">
            <w:pPr>
              <w:jc w:val="center"/>
              <w:rPr>
                <w:rFonts w:ascii="Arial" w:hAnsi="Arial" w:cs="Arial"/>
                <w:sz w:val="20"/>
              </w:rPr>
            </w:pPr>
          </w:p>
        </w:tc>
        <w:tc>
          <w:tcPr>
            <w:tcW w:w="1276" w:type="dxa"/>
            <w:vMerge w:val="restart"/>
            <w:vAlign w:val="center"/>
          </w:tcPr>
          <w:p w:rsidR="00CD7560" w:rsidRPr="00C45EE6" w:rsidRDefault="00CD7560" w:rsidP="00CD7560">
            <w:pPr>
              <w:contextualSpacing/>
              <w:jc w:val="center"/>
              <w:rPr>
                <w:rFonts w:ascii="Arial" w:hAnsi="Arial" w:cs="Arial"/>
                <w:sz w:val="20"/>
              </w:rPr>
            </w:pPr>
          </w:p>
        </w:tc>
        <w:tc>
          <w:tcPr>
            <w:tcW w:w="992" w:type="dxa"/>
            <w:vMerge w:val="restart"/>
            <w:vAlign w:val="center"/>
          </w:tcPr>
          <w:p w:rsidR="00CD7560" w:rsidRPr="00C45EE6" w:rsidRDefault="00CD7560" w:rsidP="00CD7560">
            <w:pPr>
              <w:contextualSpacing/>
              <w:jc w:val="center"/>
              <w:rPr>
                <w:rFonts w:ascii="Arial" w:hAnsi="Arial" w:cs="Arial"/>
                <w:sz w:val="20"/>
              </w:rPr>
            </w:pPr>
          </w:p>
        </w:tc>
        <w:tc>
          <w:tcPr>
            <w:tcW w:w="994" w:type="dxa"/>
            <w:vMerge w:val="restart"/>
          </w:tcPr>
          <w:p w:rsidR="00CD7560" w:rsidRPr="00C45EE6" w:rsidRDefault="00CD7560" w:rsidP="00CD7560">
            <w:pPr>
              <w:rPr>
                <w:rFonts w:ascii="Arial" w:hAnsi="Arial" w:cs="Arial"/>
                <w:sz w:val="20"/>
              </w:rPr>
            </w:pPr>
          </w:p>
        </w:tc>
        <w:tc>
          <w:tcPr>
            <w:tcW w:w="1276" w:type="dxa"/>
            <w:vMerge w:val="restart"/>
          </w:tcPr>
          <w:p w:rsidR="00CD7560" w:rsidRPr="00C45EE6" w:rsidRDefault="00CD7560" w:rsidP="00CD7560">
            <w:pPr>
              <w:rPr>
                <w:rFonts w:ascii="Arial" w:hAnsi="Arial" w:cs="Arial"/>
                <w:sz w:val="20"/>
              </w:rPr>
            </w:pPr>
          </w:p>
        </w:tc>
        <w:tc>
          <w:tcPr>
            <w:tcW w:w="1134" w:type="dxa"/>
            <w:vMerge w:val="restart"/>
          </w:tcPr>
          <w:p w:rsidR="00CD7560" w:rsidRPr="00C45EE6" w:rsidRDefault="00CD7560" w:rsidP="00CD7560">
            <w:pPr>
              <w:rPr>
                <w:rFonts w:ascii="Arial" w:hAnsi="Arial" w:cs="Arial"/>
                <w:sz w:val="20"/>
              </w:rPr>
            </w:pPr>
          </w:p>
        </w:tc>
        <w:tc>
          <w:tcPr>
            <w:tcW w:w="1166" w:type="dxa"/>
            <w:vMerge w:val="restart"/>
          </w:tcPr>
          <w:p w:rsidR="00CD7560" w:rsidRPr="00C45EE6" w:rsidRDefault="00CD7560" w:rsidP="00CD7560">
            <w:pPr>
              <w:rPr>
                <w:rFonts w:ascii="Arial" w:hAnsi="Arial" w:cs="Arial"/>
                <w:sz w:val="20"/>
              </w:rPr>
            </w:pPr>
          </w:p>
        </w:tc>
        <w:tc>
          <w:tcPr>
            <w:tcW w:w="1276" w:type="dxa"/>
            <w:vMerge w:val="restart"/>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96</w:t>
            </w:r>
          </w:p>
        </w:tc>
        <w:tc>
          <w:tcPr>
            <w:tcW w:w="5371"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CD7560" w:rsidRPr="00C45EE6" w:rsidRDefault="00CD7560" w:rsidP="00CD7560">
            <w:pPr>
              <w:jc w:val="center"/>
              <w:rPr>
                <w:rFonts w:ascii="Arial" w:hAnsi="Arial" w:cs="Arial"/>
                <w:sz w:val="20"/>
              </w:rPr>
            </w:pPr>
            <w:r>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vMerge/>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vMerge/>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vMerge/>
            <w:tcBorders>
              <w:bottom w:val="single" w:sz="4" w:space="0" w:color="000000"/>
            </w:tcBorders>
          </w:tcPr>
          <w:p w:rsidR="00CD7560" w:rsidRPr="00C45EE6" w:rsidRDefault="00CD7560" w:rsidP="00CD7560">
            <w:pPr>
              <w:rPr>
                <w:rFonts w:ascii="Arial" w:hAnsi="Arial" w:cs="Arial"/>
                <w:sz w:val="20"/>
              </w:rPr>
            </w:pPr>
          </w:p>
        </w:tc>
        <w:tc>
          <w:tcPr>
            <w:tcW w:w="1276" w:type="dxa"/>
            <w:vMerge/>
            <w:tcBorders>
              <w:bottom w:val="single" w:sz="4" w:space="0" w:color="000000"/>
            </w:tcBorders>
          </w:tcPr>
          <w:p w:rsidR="00CD7560" w:rsidRPr="00C45EE6" w:rsidRDefault="00CD7560" w:rsidP="00CD7560">
            <w:pPr>
              <w:rPr>
                <w:rFonts w:ascii="Arial" w:hAnsi="Arial" w:cs="Arial"/>
                <w:sz w:val="20"/>
              </w:rPr>
            </w:pPr>
          </w:p>
        </w:tc>
        <w:tc>
          <w:tcPr>
            <w:tcW w:w="1134" w:type="dxa"/>
            <w:vMerge/>
            <w:tcBorders>
              <w:bottom w:val="single" w:sz="4" w:space="0" w:color="000000"/>
            </w:tcBorders>
          </w:tcPr>
          <w:p w:rsidR="00CD7560" w:rsidRPr="00C45EE6" w:rsidRDefault="00CD7560" w:rsidP="00CD7560">
            <w:pPr>
              <w:rPr>
                <w:rFonts w:ascii="Arial" w:hAnsi="Arial" w:cs="Arial"/>
                <w:sz w:val="20"/>
              </w:rPr>
            </w:pPr>
          </w:p>
        </w:tc>
        <w:tc>
          <w:tcPr>
            <w:tcW w:w="1166" w:type="dxa"/>
            <w:vMerge/>
            <w:tcBorders>
              <w:bottom w:val="single" w:sz="4" w:space="0" w:color="000000"/>
            </w:tcBorders>
          </w:tcPr>
          <w:p w:rsidR="00CD7560" w:rsidRPr="00C45EE6" w:rsidRDefault="00CD7560" w:rsidP="00CD7560">
            <w:pPr>
              <w:rPr>
                <w:rFonts w:ascii="Arial" w:hAnsi="Arial" w:cs="Arial"/>
                <w:sz w:val="20"/>
              </w:rPr>
            </w:pPr>
          </w:p>
        </w:tc>
        <w:tc>
          <w:tcPr>
            <w:tcW w:w="1276" w:type="dxa"/>
            <w:vMerge/>
            <w:tcBorders>
              <w:bottom w:val="single" w:sz="4" w:space="0" w:color="000000"/>
            </w:tcBorders>
          </w:tcPr>
          <w:p w:rsidR="00CD7560" w:rsidRPr="00C45EE6" w:rsidRDefault="00CD7560" w:rsidP="00CD7560">
            <w:pPr>
              <w:rPr>
                <w:rFonts w:ascii="Arial" w:hAnsi="Arial" w:cs="Arial"/>
                <w:sz w:val="20"/>
              </w:rPr>
            </w:pPr>
          </w:p>
        </w:tc>
      </w:tr>
      <w:tr w:rsidR="00CD7560" w:rsidRPr="00C45EE6" w:rsidTr="00206C6B">
        <w:trPr>
          <w:trHeight w:val="141"/>
        </w:trPr>
        <w:tc>
          <w:tcPr>
            <w:tcW w:w="541" w:type="dxa"/>
            <w:gridSpan w:val="2"/>
            <w:shd w:val="clear" w:color="auto" w:fill="D9D9D9"/>
          </w:tcPr>
          <w:p w:rsidR="00CD7560" w:rsidRPr="00C45EE6" w:rsidRDefault="00CD7560" w:rsidP="00CD7560">
            <w:pPr>
              <w:rPr>
                <w:rFonts w:ascii="Arial" w:hAnsi="Arial" w:cs="Arial"/>
                <w:sz w:val="20"/>
              </w:rPr>
            </w:pPr>
          </w:p>
        </w:tc>
        <w:tc>
          <w:tcPr>
            <w:tcW w:w="5371" w:type="dxa"/>
            <w:tcBorders>
              <w:top w:val="single" w:sz="4" w:space="0" w:color="000000"/>
              <w:left w:val="single" w:sz="4" w:space="0" w:color="000000"/>
              <w:bottom w:val="single" w:sz="4" w:space="0" w:color="000000"/>
              <w:right w:val="single" w:sz="4" w:space="0" w:color="000000"/>
            </w:tcBorders>
            <w:shd w:val="clear" w:color="auto" w:fill="D9D9D9"/>
          </w:tcPr>
          <w:p w:rsidR="00CD7560" w:rsidRPr="007A6709" w:rsidRDefault="00CD7560" w:rsidP="00CD7560">
            <w:pPr>
              <w:rPr>
                <w:rFonts w:ascii="Tahoma" w:eastAsia="Calibri" w:hAnsi="Tahoma" w:cs="Tahoma"/>
                <w:bCs/>
                <w:kern w:val="0"/>
                <w:sz w:val="20"/>
                <w:lang w:eastAsia="en-US"/>
              </w:rPr>
            </w:pPr>
            <w:r>
              <w:rPr>
                <w:rFonts w:ascii="Arial" w:hAnsi="Arial" w:cs="Arial"/>
                <w:b/>
                <w:sz w:val="20"/>
              </w:rPr>
              <w:t>Zestaw narzędzi laparoskopowych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D7560" w:rsidRDefault="00CD7560" w:rsidP="00CD7560">
            <w:pPr>
              <w:jc w:val="center"/>
              <w:rPr>
                <w:rFonts w:ascii="Arial" w:hAnsi="Arial" w:cs="Arial"/>
                <w:sz w:val="20"/>
              </w:rPr>
            </w:pPr>
          </w:p>
        </w:tc>
        <w:tc>
          <w:tcPr>
            <w:tcW w:w="1317" w:type="dxa"/>
            <w:gridSpan w:val="2"/>
            <w:shd w:val="clear" w:color="auto" w:fill="D9D9D9"/>
          </w:tcPr>
          <w:p w:rsidR="00CD7560" w:rsidRPr="00C45EE6" w:rsidRDefault="00CD7560" w:rsidP="00CD7560">
            <w:pPr>
              <w:jc w:val="center"/>
              <w:rPr>
                <w:rFonts w:ascii="Arial" w:hAnsi="Arial" w:cs="Arial"/>
                <w:sz w:val="20"/>
              </w:rPr>
            </w:pPr>
          </w:p>
        </w:tc>
        <w:tc>
          <w:tcPr>
            <w:tcW w:w="1276" w:type="dxa"/>
            <w:tcBorders>
              <w:bottom w:val="single" w:sz="4" w:space="0" w:color="000000"/>
            </w:tcBorders>
            <w:shd w:val="clear" w:color="auto" w:fill="D9D9D9"/>
            <w:vAlign w:val="center"/>
          </w:tcPr>
          <w:p w:rsidR="00CD7560" w:rsidRPr="005A0023" w:rsidRDefault="00CD7560" w:rsidP="00CD7560">
            <w:pPr>
              <w:contextualSpacing/>
              <w:jc w:val="center"/>
              <w:rPr>
                <w:rFonts w:ascii="Arial" w:hAnsi="Arial" w:cs="Arial"/>
                <w:b/>
                <w:sz w:val="20"/>
              </w:rPr>
            </w:pPr>
          </w:p>
        </w:tc>
        <w:tc>
          <w:tcPr>
            <w:tcW w:w="992" w:type="dxa"/>
            <w:vMerge w:val="restart"/>
            <w:shd w:val="clear" w:color="auto" w:fill="D9D9D9"/>
            <w:vAlign w:val="center"/>
          </w:tcPr>
          <w:p w:rsidR="00CD7560" w:rsidRPr="00CD7560" w:rsidRDefault="00CD7560" w:rsidP="00CD7560">
            <w:pPr>
              <w:contextualSpacing/>
              <w:jc w:val="center"/>
              <w:rPr>
                <w:rFonts w:ascii="Arial" w:hAnsi="Arial" w:cs="Arial"/>
                <w:b/>
                <w:sz w:val="20"/>
              </w:rPr>
            </w:pPr>
            <w:r w:rsidRPr="00CD7560">
              <w:rPr>
                <w:rFonts w:ascii="Arial" w:hAnsi="Arial" w:cs="Arial"/>
                <w:b/>
                <w:sz w:val="20"/>
              </w:rPr>
              <w:t>Zestaw</w:t>
            </w:r>
          </w:p>
        </w:tc>
        <w:tc>
          <w:tcPr>
            <w:tcW w:w="994" w:type="dxa"/>
            <w:vMerge w:val="restart"/>
            <w:shd w:val="clear" w:color="auto" w:fill="D9D9D9"/>
            <w:vAlign w:val="center"/>
          </w:tcPr>
          <w:p w:rsidR="00CD7560" w:rsidRPr="00CD7560" w:rsidRDefault="00CD7560" w:rsidP="00CD7560">
            <w:pPr>
              <w:jc w:val="center"/>
              <w:rPr>
                <w:rFonts w:ascii="Arial" w:hAnsi="Arial" w:cs="Arial"/>
                <w:b/>
                <w:sz w:val="20"/>
              </w:rPr>
            </w:pPr>
            <w:r w:rsidRPr="00CD7560">
              <w:rPr>
                <w:rFonts w:ascii="Arial" w:hAnsi="Arial" w:cs="Arial"/>
                <w:b/>
                <w:sz w:val="20"/>
              </w:rPr>
              <w:t>1</w:t>
            </w:r>
          </w:p>
        </w:tc>
        <w:tc>
          <w:tcPr>
            <w:tcW w:w="1276" w:type="dxa"/>
            <w:vMerge w:val="restart"/>
            <w:shd w:val="clear" w:color="auto" w:fill="auto"/>
            <w:vAlign w:val="center"/>
          </w:tcPr>
          <w:p w:rsidR="00CD7560" w:rsidRPr="00CD7560" w:rsidRDefault="00CD7560" w:rsidP="00CD7560">
            <w:pPr>
              <w:jc w:val="center"/>
              <w:rPr>
                <w:rFonts w:ascii="Arial" w:hAnsi="Arial" w:cs="Arial"/>
                <w:b/>
                <w:sz w:val="20"/>
              </w:rPr>
            </w:pPr>
          </w:p>
        </w:tc>
        <w:tc>
          <w:tcPr>
            <w:tcW w:w="1134" w:type="dxa"/>
            <w:vMerge w:val="restart"/>
            <w:shd w:val="clear" w:color="auto" w:fill="auto"/>
            <w:vAlign w:val="center"/>
          </w:tcPr>
          <w:p w:rsidR="00CD7560" w:rsidRPr="00CD7560" w:rsidRDefault="00CD7560" w:rsidP="00CD7560">
            <w:pPr>
              <w:jc w:val="center"/>
              <w:rPr>
                <w:rFonts w:ascii="Arial" w:hAnsi="Arial" w:cs="Arial"/>
                <w:b/>
                <w:sz w:val="20"/>
              </w:rPr>
            </w:pPr>
          </w:p>
        </w:tc>
        <w:tc>
          <w:tcPr>
            <w:tcW w:w="1166" w:type="dxa"/>
            <w:vMerge w:val="restart"/>
            <w:shd w:val="clear" w:color="auto" w:fill="auto"/>
            <w:vAlign w:val="center"/>
          </w:tcPr>
          <w:p w:rsidR="00CD7560" w:rsidRPr="00CD7560" w:rsidRDefault="00CD7560" w:rsidP="00CD7560">
            <w:pPr>
              <w:jc w:val="center"/>
              <w:rPr>
                <w:rFonts w:ascii="Arial" w:hAnsi="Arial" w:cs="Arial"/>
                <w:b/>
                <w:sz w:val="20"/>
              </w:rPr>
            </w:pPr>
          </w:p>
        </w:tc>
        <w:tc>
          <w:tcPr>
            <w:tcW w:w="1276" w:type="dxa"/>
            <w:vMerge w:val="restart"/>
            <w:shd w:val="clear" w:color="auto" w:fill="auto"/>
            <w:vAlign w:val="center"/>
          </w:tcPr>
          <w:p w:rsidR="00CD7560" w:rsidRPr="00CD7560" w:rsidRDefault="00CD7560" w:rsidP="00CD7560">
            <w:pPr>
              <w:jc w:val="center"/>
              <w:rPr>
                <w:rFonts w:ascii="Arial" w:hAnsi="Arial" w:cs="Arial"/>
                <w:b/>
                <w:sz w:val="20"/>
              </w:rPr>
            </w:pPr>
          </w:p>
        </w:tc>
      </w:tr>
      <w:tr w:rsidR="00CD7560" w:rsidRPr="00C45EE6" w:rsidTr="00206C6B">
        <w:trPr>
          <w:trHeight w:val="141"/>
        </w:trPr>
        <w:tc>
          <w:tcPr>
            <w:tcW w:w="541" w:type="dxa"/>
            <w:gridSpan w:val="2"/>
          </w:tcPr>
          <w:p w:rsidR="00CD7560" w:rsidRPr="00C45EE6" w:rsidRDefault="00CD7560" w:rsidP="00CD7560">
            <w:pPr>
              <w:rPr>
                <w:rFonts w:ascii="Arial" w:hAnsi="Arial" w:cs="Arial"/>
                <w:sz w:val="20"/>
              </w:rPr>
            </w:pPr>
          </w:p>
        </w:tc>
        <w:tc>
          <w:tcPr>
            <w:tcW w:w="5371" w:type="dxa"/>
            <w:vAlign w:val="center"/>
          </w:tcPr>
          <w:p w:rsidR="00CD7560" w:rsidRPr="009B7E68" w:rsidRDefault="00CD7560" w:rsidP="00CD7560">
            <w:pPr>
              <w:keepNext/>
              <w:suppressAutoHyphens w:val="0"/>
              <w:outlineLvl w:val="0"/>
              <w:rPr>
                <w:rFonts w:ascii="Arial" w:hAnsi="Arial" w:cs="Arial"/>
                <w:sz w:val="20"/>
              </w:rPr>
            </w:pPr>
            <w:r w:rsidRPr="009B7E68">
              <w:rPr>
                <w:rFonts w:ascii="Arial" w:hAnsi="Arial" w:cs="Arial"/>
                <w:b/>
                <w:kern w:val="0"/>
                <w:sz w:val="20"/>
                <w:lang w:eastAsia="pl-PL"/>
              </w:rPr>
              <w:t>Producent -</w:t>
            </w:r>
          </w:p>
        </w:tc>
        <w:tc>
          <w:tcPr>
            <w:tcW w:w="851" w:type="dxa"/>
            <w:gridSpan w:val="2"/>
            <w:shd w:val="clear" w:color="auto" w:fill="auto"/>
          </w:tcPr>
          <w:p w:rsidR="00CD7560" w:rsidRPr="00C45EE6" w:rsidRDefault="00CD7560" w:rsidP="00CD7560">
            <w:pPr>
              <w:jc w:val="center"/>
              <w:rPr>
                <w:rFonts w:ascii="Arial" w:hAnsi="Arial" w:cs="Arial"/>
                <w:sz w:val="20"/>
              </w:rPr>
            </w:pPr>
            <w:r w:rsidRPr="00C45EE6">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vMerge/>
            <w:vAlign w:val="center"/>
          </w:tcPr>
          <w:p w:rsidR="00CD7560" w:rsidRPr="00CD7560" w:rsidRDefault="00CD7560" w:rsidP="00CD7560">
            <w:pPr>
              <w:contextualSpacing/>
              <w:jc w:val="center"/>
              <w:rPr>
                <w:rFonts w:ascii="Arial" w:hAnsi="Arial" w:cs="Arial"/>
                <w:b/>
                <w:sz w:val="20"/>
              </w:rPr>
            </w:pPr>
          </w:p>
        </w:tc>
        <w:tc>
          <w:tcPr>
            <w:tcW w:w="994" w:type="dxa"/>
            <w:vMerge/>
          </w:tcPr>
          <w:p w:rsidR="00CD7560" w:rsidRPr="00CD7560" w:rsidRDefault="00CD7560" w:rsidP="00CD7560">
            <w:pPr>
              <w:jc w:val="center"/>
              <w:rPr>
                <w:rFonts w:ascii="Arial" w:hAnsi="Arial" w:cs="Arial"/>
                <w:b/>
                <w:sz w:val="20"/>
              </w:rPr>
            </w:pPr>
          </w:p>
        </w:tc>
        <w:tc>
          <w:tcPr>
            <w:tcW w:w="1276" w:type="dxa"/>
            <w:vMerge/>
            <w:shd w:val="clear" w:color="auto" w:fill="auto"/>
          </w:tcPr>
          <w:p w:rsidR="00CD7560" w:rsidRPr="00CD7560" w:rsidRDefault="00CD7560" w:rsidP="00CD7560">
            <w:pPr>
              <w:jc w:val="center"/>
              <w:rPr>
                <w:rFonts w:ascii="Arial" w:hAnsi="Arial" w:cs="Arial"/>
                <w:b/>
                <w:sz w:val="20"/>
              </w:rPr>
            </w:pPr>
          </w:p>
        </w:tc>
        <w:tc>
          <w:tcPr>
            <w:tcW w:w="1134" w:type="dxa"/>
            <w:vMerge/>
            <w:shd w:val="clear" w:color="auto" w:fill="auto"/>
          </w:tcPr>
          <w:p w:rsidR="00CD7560" w:rsidRPr="00CD7560" w:rsidRDefault="00CD7560" w:rsidP="00CD7560">
            <w:pPr>
              <w:jc w:val="center"/>
              <w:rPr>
                <w:rFonts w:ascii="Arial" w:hAnsi="Arial" w:cs="Arial"/>
                <w:b/>
                <w:sz w:val="20"/>
              </w:rPr>
            </w:pPr>
          </w:p>
        </w:tc>
        <w:tc>
          <w:tcPr>
            <w:tcW w:w="1166" w:type="dxa"/>
            <w:vMerge/>
            <w:shd w:val="clear" w:color="auto" w:fill="auto"/>
          </w:tcPr>
          <w:p w:rsidR="00CD7560" w:rsidRPr="00CD7560" w:rsidRDefault="00CD7560" w:rsidP="00CD7560">
            <w:pPr>
              <w:jc w:val="center"/>
              <w:rPr>
                <w:rFonts w:ascii="Arial" w:hAnsi="Arial" w:cs="Arial"/>
                <w:b/>
                <w:sz w:val="20"/>
              </w:rPr>
            </w:pPr>
          </w:p>
        </w:tc>
        <w:tc>
          <w:tcPr>
            <w:tcW w:w="1276" w:type="dxa"/>
            <w:vMerge/>
            <w:shd w:val="clear" w:color="auto" w:fill="auto"/>
          </w:tcPr>
          <w:p w:rsidR="00CD7560" w:rsidRPr="00CD7560" w:rsidRDefault="00CD7560" w:rsidP="00CD7560">
            <w:pPr>
              <w:jc w:val="center"/>
              <w:rPr>
                <w:rFonts w:ascii="Arial" w:hAnsi="Arial" w:cs="Arial"/>
                <w:b/>
                <w:sz w:val="20"/>
              </w:rPr>
            </w:pPr>
          </w:p>
        </w:tc>
      </w:tr>
      <w:tr w:rsidR="00CD7560" w:rsidRPr="00C45EE6" w:rsidTr="00206C6B">
        <w:trPr>
          <w:trHeight w:val="141"/>
        </w:trPr>
        <w:tc>
          <w:tcPr>
            <w:tcW w:w="541" w:type="dxa"/>
            <w:gridSpan w:val="2"/>
          </w:tcPr>
          <w:p w:rsidR="00CD7560" w:rsidRPr="00C45EE6" w:rsidRDefault="00CD7560" w:rsidP="00CD7560">
            <w:pPr>
              <w:rPr>
                <w:rFonts w:ascii="Arial" w:hAnsi="Arial" w:cs="Arial"/>
                <w:sz w:val="20"/>
              </w:rPr>
            </w:pPr>
          </w:p>
        </w:tc>
        <w:tc>
          <w:tcPr>
            <w:tcW w:w="5371" w:type="dxa"/>
            <w:vAlign w:val="center"/>
          </w:tcPr>
          <w:p w:rsidR="00CD7560" w:rsidRPr="009B7E68" w:rsidRDefault="00CD7560" w:rsidP="00CD7560">
            <w:pPr>
              <w:suppressAutoHyphens w:val="0"/>
              <w:rPr>
                <w:rFonts w:ascii="Arial" w:hAnsi="Arial" w:cs="Arial"/>
                <w:sz w:val="20"/>
              </w:rPr>
            </w:pPr>
            <w:r w:rsidRPr="009B7E68">
              <w:rPr>
                <w:rFonts w:ascii="Arial" w:hAnsi="Arial" w:cs="Arial"/>
                <w:b/>
                <w:kern w:val="0"/>
                <w:sz w:val="20"/>
                <w:lang w:eastAsia="pl-PL"/>
              </w:rPr>
              <w:t>Kraj pochodzenia -</w:t>
            </w:r>
          </w:p>
        </w:tc>
        <w:tc>
          <w:tcPr>
            <w:tcW w:w="851" w:type="dxa"/>
            <w:gridSpan w:val="2"/>
            <w:shd w:val="clear" w:color="auto" w:fill="auto"/>
          </w:tcPr>
          <w:p w:rsidR="00CD7560" w:rsidRPr="00C45EE6" w:rsidRDefault="00CD7560" w:rsidP="00CD7560">
            <w:pPr>
              <w:jc w:val="center"/>
              <w:rPr>
                <w:rFonts w:ascii="Arial" w:hAnsi="Arial" w:cs="Arial"/>
                <w:sz w:val="20"/>
              </w:rPr>
            </w:pPr>
            <w:r w:rsidRPr="00C45EE6">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vMerge/>
            <w:vAlign w:val="center"/>
          </w:tcPr>
          <w:p w:rsidR="00CD7560" w:rsidRPr="00C45EE6" w:rsidRDefault="00CD7560" w:rsidP="00CD7560">
            <w:pPr>
              <w:contextualSpacing/>
              <w:jc w:val="center"/>
              <w:rPr>
                <w:rFonts w:ascii="Arial" w:hAnsi="Arial" w:cs="Arial"/>
                <w:sz w:val="20"/>
              </w:rPr>
            </w:pPr>
          </w:p>
        </w:tc>
        <w:tc>
          <w:tcPr>
            <w:tcW w:w="994" w:type="dxa"/>
            <w:vMerge/>
          </w:tcPr>
          <w:p w:rsidR="00CD7560" w:rsidRPr="00C45EE6" w:rsidRDefault="00CD7560" w:rsidP="00CD7560">
            <w:pPr>
              <w:rPr>
                <w:rFonts w:ascii="Arial" w:hAnsi="Arial" w:cs="Arial"/>
                <w:sz w:val="20"/>
              </w:rPr>
            </w:pPr>
          </w:p>
        </w:tc>
        <w:tc>
          <w:tcPr>
            <w:tcW w:w="1276" w:type="dxa"/>
            <w:vMerge/>
            <w:shd w:val="clear" w:color="auto" w:fill="auto"/>
          </w:tcPr>
          <w:p w:rsidR="00CD7560" w:rsidRPr="00C45EE6" w:rsidRDefault="00CD7560" w:rsidP="00CD7560">
            <w:pPr>
              <w:rPr>
                <w:rFonts w:ascii="Arial" w:hAnsi="Arial" w:cs="Arial"/>
                <w:sz w:val="20"/>
              </w:rPr>
            </w:pPr>
          </w:p>
        </w:tc>
        <w:tc>
          <w:tcPr>
            <w:tcW w:w="1134" w:type="dxa"/>
            <w:vMerge/>
            <w:shd w:val="clear" w:color="auto" w:fill="auto"/>
          </w:tcPr>
          <w:p w:rsidR="00CD7560" w:rsidRPr="00C45EE6" w:rsidRDefault="00CD7560" w:rsidP="00CD7560">
            <w:pPr>
              <w:rPr>
                <w:rFonts w:ascii="Arial" w:hAnsi="Arial" w:cs="Arial"/>
                <w:sz w:val="20"/>
              </w:rPr>
            </w:pPr>
          </w:p>
        </w:tc>
        <w:tc>
          <w:tcPr>
            <w:tcW w:w="1166" w:type="dxa"/>
            <w:vMerge/>
            <w:shd w:val="clear" w:color="auto" w:fill="auto"/>
          </w:tcPr>
          <w:p w:rsidR="00CD7560" w:rsidRPr="00C45EE6" w:rsidRDefault="00CD7560" w:rsidP="00CD7560">
            <w:pPr>
              <w:rPr>
                <w:rFonts w:ascii="Arial" w:hAnsi="Arial" w:cs="Arial"/>
                <w:sz w:val="20"/>
              </w:rPr>
            </w:pPr>
          </w:p>
        </w:tc>
        <w:tc>
          <w:tcPr>
            <w:tcW w:w="1276" w:type="dxa"/>
            <w:vMerge/>
            <w:shd w:val="clear" w:color="auto" w:fill="auto"/>
          </w:tcPr>
          <w:p w:rsidR="00CD7560" w:rsidRPr="00C45EE6" w:rsidRDefault="00CD7560" w:rsidP="00CD7560">
            <w:pPr>
              <w:rPr>
                <w:rFonts w:ascii="Arial" w:hAnsi="Arial" w:cs="Arial"/>
                <w:sz w:val="20"/>
              </w:rPr>
            </w:pPr>
          </w:p>
        </w:tc>
      </w:tr>
      <w:tr w:rsidR="00CD7560" w:rsidRPr="00C45EE6" w:rsidTr="00206C6B">
        <w:trPr>
          <w:trHeight w:val="141"/>
        </w:trPr>
        <w:tc>
          <w:tcPr>
            <w:tcW w:w="541" w:type="dxa"/>
            <w:gridSpan w:val="2"/>
          </w:tcPr>
          <w:p w:rsidR="00CD7560" w:rsidRPr="00C45EE6" w:rsidRDefault="00CD7560" w:rsidP="00CD7560">
            <w:pPr>
              <w:rPr>
                <w:rFonts w:ascii="Arial" w:hAnsi="Arial" w:cs="Arial"/>
                <w:sz w:val="20"/>
              </w:rPr>
            </w:pPr>
          </w:p>
        </w:tc>
        <w:tc>
          <w:tcPr>
            <w:tcW w:w="5371" w:type="dxa"/>
            <w:vAlign w:val="center"/>
          </w:tcPr>
          <w:p w:rsidR="00CD7560" w:rsidRPr="009B7E68" w:rsidRDefault="00CD7560" w:rsidP="00CD7560">
            <w:pPr>
              <w:suppressAutoHyphens w:val="0"/>
              <w:rPr>
                <w:rFonts w:ascii="Arial" w:hAnsi="Arial" w:cs="Arial"/>
                <w:sz w:val="20"/>
              </w:rPr>
            </w:pPr>
            <w:r w:rsidRPr="009B7E68">
              <w:rPr>
                <w:rFonts w:ascii="Arial" w:hAnsi="Arial" w:cs="Arial"/>
                <w:b/>
                <w:kern w:val="0"/>
                <w:sz w:val="20"/>
                <w:lang w:eastAsia="pl-PL"/>
              </w:rPr>
              <w:t>Oferowany model -</w:t>
            </w:r>
          </w:p>
        </w:tc>
        <w:tc>
          <w:tcPr>
            <w:tcW w:w="851" w:type="dxa"/>
            <w:gridSpan w:val="2"/>
            <w:shd w:val="clear" w:color="auto" w:fill="auto"/>
          </w:tcPr>
          <w:p w:rsidR="00CD7560" w:rsidRPr="00C45EE6" w:rsidRDefault="00CD7560" w:rsidP="00CD7560">
            <w:pPr>
              <w:jc w:val="center"/>
              <w:rPr>
                <w:rFonts w:ascii="Arial" w:hAnsi="Arial" w:cs="Arial"/>
                <w:sz w:val="20"/>
              </w:rPr>
            </w:pPr>
            <w:r w:rsidRPr="00C45EE6">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vMerge/>
            <w:vAlign w:val="center"/>
          </w:tcPr>
          <w:p w:rsidR="00CD7560" w:rsidRPr="00C45EE6" w:rsidRDefault="00CD7560" w:rsidP="00CD7560">
            <w:pPr>
              <w:contextualSpacing/>
              <w:jc w:val="center"/>
              <w:rPr>
                <w:rFonts w:ascii="Arial" w:hAnsi="Arial" w:cs="Arial"/>
                <w:sz w:val="20"/>
              </w:rPr>
            </w:pPr>
          </w:p>
        </w:tc>
        <w:tc>
          <w:tcPr>
            <w:tcW w:w="994" w:type="dxa"/>
            <w:vMerge/>
          </w:tcPr>
          <w:p w:rsidR="00CD7560" w:rsidRPr="00C45EE6" w:rsidRDefault="00CD7560" w:rsidP="00CD7560">
            <w:pPr>
              <w:rPr>
                <w:rFonts w:ascii="Arial" w:hAnsi="Arial" w:cs="Arial"/>
                <w:sz w:val="20"/>
              </w:rPr>
            </w:pPr>
          </w:p>
        </w:tc>
        <w:tc>
          <w:tcPr>
            <w:tcW w:w="1276" w:type="dxa"/>
            <w:vMerge/>
            <w:shd w:val="clear" w:color="auto" w:fill="auto"/>
          </w:tcPr>
          <w:p w:rsidR="00CD7560" w:rsidRPr="00C45EE6" w:rsidRDefault="00CD7560" w:rsidP="00CD7560">
            <w:pPr>
              <w:rPr>
                <w:rFonts w:ascii="Arial" w:hAnsi="Arial" w:cs="Arial"/>
                <w:sz w:val="20"/>
              </w:rPr>
            </w:pPr>
          </w:p>
        </w:tc>
        <w:tc>
          <w:tcPr>
            <w:tcW w:w="1134" w:type="dxa"/>
            <w:vMerge/>
            <w:shd w:val="clear" w:color="auto" w:fill="auto"/>
          </w:tcPr>
          <w:p w:rsidR="00CD7560" w:rsidRPr="00C45EE6" w:rsidRDefault="00CD7560" w:rsidP="00CD7560">
            <w:pPr>
              <w:rPr>
                <w:rFonts w:ascii="Arial" w:hAnsi="Arial" w:cs="Arial"/>
                <w:sz w:val="20"/>
              </w:rPr>
            </w:pPr>
          </w:p>
        </w:tc>
        <w:tc>
          <w:tcPr>
            <w:tcW w:w="1166" w:type="dxa"/>
            <w:vMerge/>
            <w:shd w:val="clear" w:color="auto" w:fill="auto"/>
          </w:tcPr>
          <w:p w:rsidR="00CD7560" w:rsidRPr="00C45EE6" w:rsidRDefault="00CD7560" w:rsidP="00CD7560">
            <w:pPr>
              <w:rPr>
                <w:rFonts w:ascii="Arial" w:hAnsi="Arial" w:cs="Arial"/>
                <w:sz w:val="20"/>
              </w:rPr>
            </w:pPr>
          </w:p>
        </w:tc>
        <w:tc>
          <w:tcPr>
            <w:tcW w:w="1276" w:type="dxa"/>
            <w:vMerge/>
            <w:shd w:val="clear" w:color="auto" w:fill="auto"/>
          </w:tcPr>
          <w:p w:rsidR="00CD7560" w:rsidRPr="00C45EE6" w:rsidRDefault="00CD7560" w:rsidP="00CD7560">
            <w:pPr>
              <w:rPr>
                <w:rFonts w:ascii="Arial" w:hAnsi="Arial" w:cs="Arial"/>
                <w:sz w:val="20"/>
              </w:rPr>
            </w:pPr>
          </w:p>
        </w:tc>
      </w:tr>
      <w:tr w:rsidR="00CD7560" w:rsidRPr="00C45EE6" w:rsidTr="00206C6B">
        <w:trPr>
          <w:trHeight w:val="141"/>
        </w:trPr>
        <w:tc>
          <w:tcPr>
            <w:tcW w:w="541" w:type="dxa"/>
            <w:gridSpan w:val="2"/>
          </w:tcPr>
          <w:p w:rsidR="00CD7560" w:rsidRPr="00C45EE6" w:rsidRDefault="00CD7560" w:rsidP="00CD7560">
            <w:pPr>
              <w:rPr>
                <w:rFonts w:ascii="Arial" w:hAnsi="Arial" w:cs="Arial"/>
                <w:sz w:val="20"/>
              </w:rPr>
            </w:pPr>
          </w:p>
        </w:tc>
        <w:tc>
          <w:tcPr>
            <w:tcW w:w="5371" w:type="dxa"/>
            <w:vAlign w:val="center"/>
          </w:tcPr>
          <w:p w:rsidR="00CD7560" w:rsidRPr="009B7E68" w:rsidRDefault="00CD7560" w:rsidP="00CD7560">
            <w:pPr>
              <w:suppressAutoHyphens w:val="0"/>
              <w:rPr>
                <w:rFonts w:ascii="Arial" w:hAnsi="Arial" w:cs="Arial"/>
                <w:sz w:val="20"/>
              </w:rPr>
            </w:pPr>
            <w:r w:rsidRPr="009B7E68">
              <w:rPr>
                <w:rFonts w:ascii="Arial" w:hAnsi="Arial" w:cs="Arial"/>
                <w:b/>
                <w:kern w:val="0"/>
                <w:sz w:val="20"/>
                <w:lang w:eastAsia="pl-PL"/>
              </w:rPr>
              <w:t>Rok produkcji - 2018</w:t>
            </w:r>
          </w:p>
        </w:tc>
        <w:tc>
          <w:tcPr>
            <w:tcW w:w="851" w:type="dxa"/>
            <w:gridSpan w:val="2"/>
            <w:shd w:val="clear" w:color="auto" w:fill="auto"/>
          </w:tcPr>
          <w:p w:rsidR="00CD7560" w:rsidRPr="00C45EE6" w:rsidRDefault="00CD7560" w:rsidP="00CD7560">
            <w:pPr>
              <w:jc w:val="center"/>
              <w:rPr>
                <w:rFonts w:ascii="Arial" w:hAnsi="Arial" w:cs="Arial"/>
                <w:sz w:val="20"/>
              </w:rPr>
            </w:pPr>
            <w:r w:rsidRPr="00C45EE6">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vMerge/>
            <w:vAlign w:val="center"/>
          </w:tcPr>
          <w:p w:rsidR="00CD7560" w:rsidRPr="00C45EE6" w:rsidRDefault="00CD7560" w:rsidP="00CD7560">
            <w:pPr>
              <w:contextualSpacing/>
              <w:jc w:val="center"/>
              <w:rPr>
                <w:rFonts w:ascii="Arial" w:hAnsi="Arial" w:cs="Arial"/>
                <w:sz w:val="20"/>
              </w:rPr>
            </w:pPr>
          </w:p>
        </w:tc>
        <w:tc>
          <w:tcPr>
            <w:tcW w:w="994" w:type="dxa"/>
            <w:vMerge/>
          </w:tcPr>
          <w:p w:rsidR="00CD7560" w:rsidRPr="00C45EE6" w:rsidRDefault="00CD7560" w:rsidP="00CD7560">
            <w:pPr>
              <w:rPr>
                <w:rFonts w:ascii="Arial" w:hAnsi="Arial" w:cs="Arial"/>
                <w:sz w:val="20"/>
              </w:rPr>
            </w:pPr>
          </w:p>
        </w:tc>
        <w:tc>
          <w:tcPr>
            <w:tcW w:w="1276" w:type="dxa"/>
            <w:vMerge/>
            <w:shd w:val="clear" w:color="auto" w:fill="auto"/>
          </w:tcPr>
          <w:p w:rsidR="00CD7560" w:rsidRPr="00C45EE6" w:rsidRDefault="00CD7560" w:rsidP="00CD7560">
            <w:pPr>
              <w:rPr>
                <w:rFonts w:ascii="Arial" w:hAnsi="Arial" w:cs="Arial"/>
                <w:sz w:val="20"/>
              </w:rPr>
            </w:pPr>
          </w:p>
        </w:tc>
        <w:tc>
          <w:tcPr>
            <w:tcW w:w="1134" w:type="dxa"/>
            <w:vMerge/>
            <w:shd w:val="clear" w:color="auto" w:fill="auto"/>
          </w:tcPr>
          <w:p w:rsidR="00CD7560" w:rsidRPr="00C45EE6" w:rsidRDefault="00CD7560" w:rsidP="00CD7560">
            <w:pPr>
              <w:rPr>
                <w:rFonts w:ascii="Arial" w:hAnsi="Arial" w:cs="Arial"/>
                <w:sz w:val="20"/>
              </w:rPr>
            </w:pPr>
          </w:p>
        </w:tc>
        <w:tc>
          <w:tcPr>
            <w:tcW w:w="1166" w:type="dxa"/>
            <w:vMerge/>
            <w:shd w:val="clear" w:color="auto" w:fill="auto"/>
          </w:tcPr>
          <w:p w:rsidR="00CD7560" w:rsidRPr="00C45EE6" w:rsidRDefault="00CD7560" w:rsidP="00CD7560">
            <w:pPr>
              <w:rPr>
                <w:rFonts w:ascii="Arial" w:hAnsi="Arial" w:cs="Arial"/>
                <w:sz w:val="20"/>
              </w:rPr>
            </w:pPr>
          </w:p>
        </w:tc>
        <w:tc>
          <w:tcPr>
            <w:tcW w:w="1276" w:type="dxa"/>
            <w:vMerge/>
            <w:shd w:val="clear" w:color="auto" w:fill="auto"/>
          </w:tcPr>
          <w:p w:rsidR="00CD7560" w:rsidRPr="00C45EE6" w:rsidRDefault="00CD7560" w:rsidP="00CD7560">
            <w:pPr>
              <w:rPr>
                <w:rFonts w:ascii="Arial" w:hAnsi="Arial" w:cs="Arial"/>
                <w:sz w:val="20"/>
              </w:rPr>
            </w:pPr>
          </w:p>
        </w:tc>
      </w:tr>
      <w:tr w:rsidR="00CD7560" w:rsidRPr="00C45EE6" w:rsidTr="00206C6B">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Igła </w:t>
            </w:r>
            <w:proofErr w:type="spellStart"/>
            <w:r w:rsidRPr="00902F1A">
              <w:rPr>
                <w:rFonts w:ascii="Arial" w:hAnsi="Arial" w:cs="Arial"/>
                <w:bCs/>
                <w:sz w:val="20"/>
              </w:rPr>
              <w:t>Veressa</w:t>
            </w:r>
            <w:proofErr w:type="spellEnd"/>
            <w:r w:rsidRPr="00902F1A">
              <w:rPr>
                <w:rFonts w:ascii="Arial" w:hAnsi="Arial" w:cs="Arial"/>
                <w:bCs/>
                <w:sz w:val="20"/>
              </w:rPr>
              <w:t>, śr. 2,1 mm, dł. 13 cm -  1szt.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vMerge/>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vMerge/>
            <w:tcBorders>
              <w:bottom w:val="single" w:sz="4" w:space="0" w:color="000000"/>
            </w:tcBorders>
          </w:tcPr>
          <w:p w:rsidR="00CD7560" w:rsidRPr="00C45EE6" w:rsidRDefault="00CD7560" w:rsidP="00CD7560">
            <w:pPr>
              <w:rPr>
                <w:rFonts w:ascii="Arial" w:hAnsi="Arial" w:cs="Arial"/>
                <w:sz w:val="20"/>
              </w:rPr>
            </w:pPr>
          </w:p>
        </w:tc>
        <w:tc>
          <w:tcPr>
            <w:tcW w:w="1276" w:type="dxa"/>
            <w:vMerge/>
            <w:tcBorders>
              <w:bottom w:val="single" w:sz="4" w:space="0" w:color="000000"/>
            </w:tcBorders>
            <w:shd w:val="clear" w:color="auto" w:fill="auto"/>
          </w:tcPr>
          <w:p w:rsidR="00CD7560" w:rsidRPr="00C45EE6" w:rsidRDefault="00CD7560" w:rsidP="00CD7560">
            <w:pPr>
              <w:rPr>
                <w:rFonts w:ascii="Arial" w:hAnsi="Arial" w:cs="Arial"/>
                <w:sz w:val="20"/>
              </w:rPr>
            </w:pPr>
          </w:p>
        </w:tc>
        <w:tc>
          <w:tcPr>
            <w:tcW w:w="1134" w:type="dxa"/>
            <w:vMerge/>
            <w:tcBorders>
              <w:bottom w:val="single" w:sz="4" w:space="0" w:color="000000"/>
            </w:tcBorders>
            <w:shd w:val="clear" w:color="auto" w:fill="auto"/>
          </w:tcPr>
          <w:p w:rsidR="00CD7560" w:rsidRPr="00C45EE6" w:rsidRDefault="00CD7560" w:rsidP="00CD7560">
            <w:pPr>
              <w:rPr>
                <w:rFonts w:ascii="Arial" w:hAnsi="Arial" w:cs="Arial"/>
                <w:sz w:val="20"/>
              </w:rPr>
            </w:pPr>
          </w:p>
        </w:tc>
        <w:tc>
          <w:tcPr>
            <w:tcW w:w="1166" w:type="dxa"/>
            <w:vMerge/>
            <w:tcBorders>
              <w:bottom w:val="single" w:sz="4" w:space="0" w:color="000000"/>
            </w:tcBorders>
            <w:shd w:val="clear" w:color="auto" w:fill="auto"/>
          </w:tcPr>
          <w:p w:rsidR="00CD7560" w:rsidRPr="00C45EE6" w:rsidRDefault="00CD7560" w:rsidP="00CD7560">
            <w:pPr>
              <w:rPr>
                <w:rFonts w:ascii="Arial" w:hAnsi="Arial" w:cs="Arial"/>
                <w:sz w:val="20"/>
              </w:rPr>
            </w:pPr>
          </w:p>
        </w:tc>
        <w:tc>
          <w:tcPr>
            <w:tcW w:w="1276" w:type="dxa"/>
            <w:vMerge/>
            <w:tcBorders>
              <w:bottom w:val="single" w:sz="4" w:space="0" w:color="000000"/>
            </w:tcBorders>
            <w:shd w:val="clear" w:color="auto" w:fill="auto"/>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Nasadka redukcyjna, 11 / 5 mm, mocowana do zaworu trokara – 2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3</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Kleszcze chwytające typu Kelly, </w:t>
            </w:r>
            <w:proofErr w:type="spellStart"/>
            <w:r w:rsidRPr="00902F1A">
              <w:rPr>
                <w:rFonts w:ascii="Arial" w:hAnsi="Arial" w:cs="Arial"/>
                <w:bCs/>
                <w:sz w:val="20"/>
              </w:rPr>
              <w:t>bransze</w:t>
            </w:r>
            <w:proofErr w:type="spellEnd"/>
            <w:r w:rsidRPr="00902F1A">
              <w:rPr>
                <w:rFonts w:ascii="Arial" w:hAnsi="Arial" w:cs="Arial"/>
                <w:bCs/>
                <w:sz w:val="20"/>
              </w:rPr>
              <w:t xml:space="preserve"> zakrzywione, umożliwiające preparowanie, obie ruchome, </w:t>
            </w:r>
            <w:proofErr w:type="spellStart"/>
            <w:r w:rsidRPr="00902F1A">
              <w:rPr>
                <w:rFonts w:ascii="Arial" w:hAnsi="Arial" w:cs="Arial"/>
                <w:bCs/>
                <w:sz w:val="20"/>
              </w:rPr>
              <w:t>monopolarne</w:t>
            </w:r>
            <w:proofErr w:type="spellEnd"/>
            <w:r w:rsidRPr="00902F1A">
              <w:rPr>
                <w:rFonts w:ascii="Arial" w:hAnsi="Arial" w:cs="Arial"/>
                <w:bCs/>
                <w:sz w:val="20"/>
              </w:rPr>
              <w:t xml:space="preserve">, rozbieralne, komplet: uchwyt plastikowy z pokrętłem do ustawiania położenia </w:t>
            </w:r>
            <w:proofErr w:type="spellStart"/>
            <w:r w:rsidRPr="00902F1A">
              <w:rPr>
                <w:rFonts w:ascii="Arial" w:hAnsi="Arial" w:cs="Arial"/>
                <w:bCs/>
                <w:sz w:val="20"/>
              </w:rPr>
              <w:t>branszy</w:t>
            </w:r>
            <w:proofErr w:type="spellEnd"/>
            <w:r w:rsidRPr="00902F1A">
              <w:rPr>
                <w:rFonts w:ascii="Arial" w:hAnsi="Arial" w:cs="Arial"/>
                <w:bCs/>
                <w:sz w:val="20"/>
              </w:rPr>
              <w:t xml:space="preserve">, tubus izolowany z przyłączem do przepłukiwania; wkład roboczy z </w:t>
            </w:r>
            <w:proofErr w:type="spellStart"/>
            <w:r w:rsidRPr="00902F1A">
              <w:rPr>
                <w:rFonts w:ascii="Arial" w:hAnsi="Arial" w:cs="Arial"/>
                <w:bCs/>
                <w:sz w:val="20"/>
              </w:rPr>
              <w:t>branszami</w:t>
            </w:r>
            <w:proofErr w:type="spellEnd"/>
            <w:r w:rsidRPr="00902F1A">
              <w:rPr>
                <w:rFonts w:ascii="Arial" w:hAnsi="Arial" w:cs="Arial"/>
                <w:bCs/>
                <w:sz w:val="20"/>
              </w:rPr>
              <w:t>; śr. 5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4</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Kleszcze chwytające typu ,,aligator”, </w:t>
            </w:r>
            <w:proofErr w:type="spellStart"/>
            <w:r w:rsidRPr="00902F1A">
              <w:rPr>
                <w:rFonts w:ascii="Arial" w:hAnsi="Arial" w:cs="Arial"/>
                <w:bCs/>
                <w:sz w:val="20"/>
              </w:rPr>
              <w:t>bransze</w:t>
            </w:r>
            <w:proofErr w:type="spellEnd"/>
            <w:r w:rsidRPr="00902F1A">
              <w:rPr>
                <w:rFonts w:ascii="Arial" w:hAnsi="Arial" w:cs="Arial"/>
                <w:bCs/>
                <w:sz w:val="20"/>
              </w:rPr>
              <w:t xml:space="preserve">: obie ruchome, </w:t>
            </w:r>
            <w:proofErr w:type="spellStart"/>
            <w:r w:rsidRPr="00902F1A">
              <w:rPr>
                <w:rFonts w:ascii="Arial" w:hAnsi="Arial" w:cs="Arial"/>
                <w:bCs/>
                <w:sz w:val="20"/>
              </w:rPr>
              <w:t>monopolarne</w:t>
            </w:r>
            <w:proofErr w:type="spellEnd"/>
            <w:r w:rsidRPr="00902F1A">
              <w:rPr>
                <w:rFonts w:ascii="Arial" w:hAnsi="Arial" w:cs="Arial"/>
                <w:bCs/>
                <w:sz w:val="20"/>
              </w:rPr>
              <w:t xml:space="preserve">, rozbieralne, komplet: uchwyt plastikowy z pokrętłem do ustawiania położenia </w:t>
            </w:r>
            <w:proofErr w:type="spellStart"/>
            <w:r w:rsidRPr="00902F1A">
              <w:rPr>
                <w:rFonts w:ascii="Arial" w:hAnsi="Arial" w:cs="Arial"/>
                <w:bCs/>
                <w:sz w:val="20"/>
              </w:rPr>
              <w:t>branszy</w:t>
            </w:r>
            <w:proofErr w:type="spellEnd"/>
            <w:r w:rsidRPr="00902F1A">
              <w:rPr>
                <w:rFonts w:ascii="Arial" w:hAnsi="Arial" w:cs="Arial"/>
                <w:bCs/>
                <w:sz w:val="20"/>
              </w:rPr>
              <w:t xml:space="preserve">, z zapinką z możliwością otwarcia na stałe i pracy bez zapinki, tubus izolowany z przyłączem do przepłukiwania; wkład roboczy z </w:t>
            </w:r>
            <w:proofErr w:type="spellStart"/>
            <w:r w:rsidRPr="00902F1A">
              <w:rPr>
                <w:rFonts w:ascii="Arial" w:hAnsi="Arial" w:cs="Arial"/>
                <w:bCs/>
                <w:sz w:val="20"/>
              </w:rPr>
              <w:t>branszami</w:t>
            </w:r>
            <w:proofErr w:type="spellEnd"/>
            <w:r w:rsidRPr="00902F1A">
              <w:rPr>
                <w:rFonts w:ascii="Arial" w:hAnsi="Arial" w:cs="Arial"/>
                <w:bCs/>
                <w:sz w:val="20"/>
              </w:rPr>
              <w:t>; śr. 5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5</w:t>
            </w:r>
          </w:p>
        </w:tc>
        <w:tc>
          <w:tcPr>
            <w:tcW w:w="5371" w:type="dxa"/>
          </w:tcPr>
          <w:p w:rsidR="00CD7560" w:rsidRPr="00902F1A" w:rsidRDefault="00CD7560" w:rsidP="00CD7560">
            <w:pPr>
              <w:rPr>
                <w:rFonts w:ascii="Arial" w:hAnsi="Arial" w:cs="Arial"/>
                <w:color w:val="000000"/>
                <w:sz w:val="20"/>
                <w:lang w:eastAsia="pl-PL"/>
              </w:rPr>
            </w:pPr>
            <w:r w:rsidRPr="00902F1A">
              <w:rPr>
                <w:rFonts w:ascii="Arial" w:hAnsi="Arial" w:cs="Arial"/>
                <w:bCs/>
                <w:sz w:val="20"/>
              </w:rPr>
              <w:t xml:space="preserve">Kleszcze chwytające, dwie </w:t>
            </w:r>
            <w:proofErr w:type="spellStart"/>
            <w:r w:rsidRPr="00902F1A">
              <w:rPr>
                <w:rFonts w:ascii="Arial" w:hAnsi="Arial" w:cs="Arial"/>
                <w:bCs/>
                <w:sz w:val="20"/>
              </w:rPr>
              <w:t>bransze</w:t>
            </w:r>
            <w:proofErr w:type="spellEnd"/>
            <w:r w:rsidRPr="00902F1A">
              <w:rPr>
                <w:rFonts w:ascii="Arial" w:hAnsi="Arial" w:cs="Arial"/>
                <w:bCs/>
                <w:sz w:val="20"/>
              </w:rPr>
              <w:t xml:space="preserve"> ruchome, okienkowe, atraumatyczne, </w:t>
            </w:r>
            <w:proofErr w:type="spellStart"/>
            <w:r w:rsidRPr="00902F1A">
              <w:rPr>
                <w:rFonts w:ascii="Arial" w:hAnsi="Arial" w:cs="Arial"/>
                <w:bCs/>
                <w:sz w:val="20"/>
              </w:rPr>
              <w:t>monopolarne</w:t>
            </w:r>
            <w:proofErr w:type="spellEnd"/>
            <w:r w:rsidRPr="00902F1A">
              <w:rPr>
                <w:rFonts w:ascii="Arial" w:hAnsi="Arial" w:cs="Arial"/>
                <w:bCs/>
                <w:sz w:val="20"/>
              </w:rPr>
              <w:t xml:space="preserve">, rozbieralne, komplet: uchwyt plastikowy z pokrętłem do ustawiania położenia </w:t>
            </w:r>
            <w:proofErr w:type="spellStart"/>
            <w:r w:rsidRPr="00902F1A">
              <w:rPr>
                <w:rFonts w:ascii="Arial" w:hAnsi="Arial" w:cs="Arial"/>
                <w:bCs/>
                <w:sz w:val="20"/>
              </w:rPr>
              <w:t>branszy</w:t>
            </w:r>
            <w:proofErr w:type="spellEnd"/>
            <w:r w:rsidRPr="00902F1A">
              <w:rPr>
                <w:rFonts w:ascii="Arial" w:hAnsi="Arial" w:cs="Arial"/>
                <w:bCs/>
                <w:sz w:val="20"/>
              </w:rPr>
              <w:t xml:space="preserve">, z zapinką z możliwością otwarcia na stałe i pracy bez zapinki; tubus izolowany z przyłączem do przepłukiwania; wkład roboczy z </w:t>
            </w:r>
            <w:proofErr w:type="spellStart"/>
            <w:r w:rsidRPr="00902F1A">
              <w:rPr>
                <w:rFonts w:ascii="Arial" w:hAnsi="Arial" w:cs="Arial"/>
                <w:bCs/>
                <w:sz w:val="20"/>
              </w:rPr>
              <w:t>branszami</w:t>
            </w:r>
            <w:proofErr w:type="spellEnd"/>
            <w:r w:rsidRPr="00902F1A">
              <w:rPr>
                <w:rFonts w:ascii="Arial" w:hAnsi="Arial" w:cs="Arial"/>
                <w:bCs/>
                <w:sz w:val="20"/>
              </w:rPr>
              <w:t>; śr. 5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6</w:t>
            </w:r>
          </w:p>
        </w:tc>
        <w:tc>
          <w:tcPr>
            <w:tcW w:w="5371" w:type="dxa"/>
          </w:tcPr>
          <w:p w:rsidR="00CD7560" w:rsidRPr="00902F1A" w:rsidRDefault="00CD7560" w:rsidP="00CD7560">
            <w:pPr>
              <w:rPr>
                <w:rFonts w:ascii="Arial" w:hAnsi="Arial" w:cs="Arial"/>
                <w:color w:val="000000"/>
                <w:sz w:val="20"/>
                <w:lang w:eastAsia="pl-PL"/>
              </w:rPr>
            </w:pPr>
            <w:r w:rsidRPr="00902F1A">
              <w:rPr>
                <w:rFonts w:ascii="Arial" w:hAnsi="Arial" w:cs="Arial"/>
                <w:bCs/>
                <w:sz w:val="20"/>
              </w:rPr>
              <w:t xml:space="preserve">Kleszcze chwytające, dwie </w:t>
            </w:r>
            <w:proofErr w:type="spellStart"/>
            <w:r w:rsidRPr="00902F1A">
              <w:rPr>
                <w:rFonts w:ascii="Arial" w:hAnsi="Arial" w:cs="Arial"/>
                <w:bCs/>
                <w:sz w:val="20"/>
              </w:rPr>
              <w:t>bransze</w:t>
            </w:r>
            <w:proofErr w:type="spellEnd"/>
            <w:r w:rsidRPr="00902F1A">
              <w:rPr>
                <w:rFonts w:ascii="Arial" w:hAnsi="Arial" w:cs="Arial"/>
                <w:bCs/>
                <w:sz w:val="20"/>
              </w:rPr>
              <w:t xml:space="preserve"> ruchome, okienkowe, atraumatyczne, </w:t>
            </w:r>
            <w:proofErr w:type="spellStart"/>
            <w:r w:rsidRPr="00902F1A">
              <w:rPr>
                <w:rFonts w:ascii="Arial" w:hAnsi="Arial" w:cs="Arial"/>
                <w:bCs/>
                <w:sz w:val="20"/>
              </w:rPr>
              <w:t>monopolarne</w:t>
            </w:r>
            <w:proofErr w:type="spellEnd"/>
            <w:r w:rsidRPr="00902F1A">
              <w:rPr>
                <w:rFonts w:ascii="Arial" w:hAnsi="Arial" w:cs="Arial"/>
                <w:bCs/>
                <w:sz w:val="20"/>
              </w:rPr>
              <w:t xml:space="preserve">, rozbieralne, komplet: uchwyt plastikowy z pokrętłem do ustawiania położenia </w:t>
            </w:r>
            <w:proofErr w:type="spellStart"/>
            <w:r w:rsidRPr="00902F1A">
              <w:rPr>
                <w:rFonts w:ascii="Arial" w:hAnsi="Arial" w:cs="Arial"/>
                <w:bCs/>
                <w:sz w:val="20"/>
              </w:rPr>
              <w:t>branszy</w:t>
            </w:r>
            <w:proofErr w:type="spellEnd"/>
            <w:r w:rsidRPr="00902F1A">
              <w:rPr>
                <w:rFonts w:ascii="Arial" w:hAnsi="Arial" w:cs="Arial"/>
                <w:bCs/>
                <w:sz w:val="20"/>
              </w:rPr>
              <w:t xml:space="preserve">, z zapinką z możliwością otwarcia na stałe i pracy bez zapinki; tubus izolowany z przyłączem do przepłukiwania; wkład roboczy z </w:t>
            </w:r>
            <w:proofErr w:type="spellStart"/>
            <w:r w:rsidRPr="00902F1A">
              <w:rPr>
                <w:rFonts w:ascii="Arial" w:hAnsi="Arial" w:cs="Arial"/>
                <w:bCs/>
                <w:sz w:val="20"/>
              </w:rPr>
              <w:t>branszami</w:t>
            </w:r>
            <w:proofErr w:type="spellEnd"/>
            <w:r w:rsidRPr="00902F1A">
              <w:rPr>
                <w:rFonts w:ascii="Arial" w:hAnsi="Arial" w:cs="Arial"/>
                <w:bCs/>
                <w:sz w:val="20"/>
              </w:rPr>
              <w:t>; śr. 5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7</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Kleszcze chwytające tupu VANCAILLIE, dwie </w:t>
            </w:r>
            <w:proofErr w:type="spellStart"/>
            <w:r w:rsidRPr="00902F1A">
              <w:rPr>
                <w:rFonts w:ascii="Arial" w:hAnsi="Arial" w:cs="Arial"/>
                <w:bCs/>
                <w:sz w:val="20"/>
              </w:rPr>
              <w:t>bransze</w:t>
            </w:r>
            <w:proofErr w:type="spellEnd"/>
            <w:r w:rsidRPr="00902F1A">
              <w:rPr>
                <w:rFonts w:ascii="Arial" w:hAnsi="Arial" w:cs="Arial"/>
                <w:bCs/>
                <w:sz w:val="20"/>
              </w:rPr>
              <w:t xml:space="preserve"> ruchome, ząbkowane, </w:t>
            </w:r>
            <w:proofErr w:type="spellStart"/>
            <w:r w:rsidRPr="00902F1A">
              <w:rPr>
                <w:rFonts w:ascii="Arial" w:hAnsi="Arial" w:cs="Arial"/>
                <w:bCs/>
                <w:sz w:val="20"/>
              </w:rPr>
              <w:t>monopolarne</w:t>
            </w:r>
            <w:proofErr w:type="spellEnd"/>
            <w:r w:rsidRPr="00902F1A">
              <w:rPr>
                <w:rFonts w:ascii="Arial" w:hAnsi="Arial" w:cs="Arial"/>
                <w:bCs/>
                <w:sz w:val="20"/>
              </w:rPr>
              <w:t xml:space="preserve">, rozbieralne, komplet: uchwyt plastikowy z pokrętłem do ustawiania położenia </w:t>
            </w:r>
            <w:proofErr w:type="spellStart"/>
            <w:r w:rsidRPr="00902F1A">
              <w:rPr>
                <w:rFonts w:ascii="Arial" w:hAnsi="Arial" w:cs="Arial"/>
                <w:bCs/>
                <w:sz w:val="20"/>
              </w:rPr>
              <w:t>branszy</w:t>
            </w:r>
            <w:proofErr w:type="spellEnd"/>
            <w:r w:rsidRPr="00902F1A">
              <w:rPr>
                <w:rFonts w:ascii="Arial" w:hAnsi="Arial" w:cs="Arial"/>
                <w:bCs/>
                <w:sz w:val="20"/>
              </w:rPr>
              <w:t xml:space="preserve">, z zapinką z możliwością otwarcia na stałe i pracy bez zapinki; tubus izolowany z przyłączem do </w:t>
            </w:r>
            <w:r w:rsidRPr="00902F1A">
              <w:rPr>
                <w:rFonts w:ascii="Arial" w:hAnsi="Arial" w:cs="Arial"/>
                <w:bCs/>
                <w:sz w:val="20"/>
              </w:rPr>
              <w:lastRenderedPageBreak/>
              <w:t xml:space="preserve">przepłukiwania; wkład roboczy z </w:t>
            </w:r>
            <w:proofErr w:type="spellStart"/>
            <w:r w:rsidRPr="00902F1A">
              <w:rPr>
                <w:rFonts w:ascii="Arial" w:hAnsi="Arial" w:cs="Arial"/>
                <w:bCs/>
                <w:sz w:val="20"/>
              </w:rPr>
              <w:t>branszami</w:t>
            </w:r>
            <w:proofErr w:type="spellEnd"/>
            <w:r w:rsidRPr="00902F1A">
              <w:rPr>
                <w:rFonts w:ascii="Arial" w:hAnsi="Arial" w:cs="Arial"/>
                <w:bCs/>
                <w:sz w:val="20"/>
              </w:rPr>
              <w:t xml:space="preserve">; śr. 5 mm, dł. 34 - 36 cm – 1 </w:t>
            </w:r>
            <w:proofErr w:type="spellStart"/>
            <w:r w:rsidRPr="00902F1A">
              <w:rPr>
                <w:rFonts w:ascii="Arial" w:hAnsi="Arial" w:cs="Arial"/>
                <w:bCs/>
                <w:sz w:val="20"/>
              </w:rPr>
              <w:t>szt</w:t>
            </w:r>
            <w:proofErr w:type="spellEnd"/>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lastRenderedPageBreak/>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lastRenderedPageBreak/>
              <w:t>8</w:t>
            </w:r>
          </w:p>
        </w:tc>
        <w:tc>
          <w:tcPr>
            <w:tcW w:w="5371" w:type="dxa"/>
          </w:tcPr>
          <w:p w:rsidR="00CD7560" w:rsidRPr="00902F1A" w:rsidRDefault="00CD7560" w:rsidP="00CD7560">
            <w:pPr>
              <w:rPr>
                <w:rFonts w:ascii="Arial" w:hAnsi="Arial" w:cs="Arial"/>
                <w:color w:val="000000"/>
                <w:sz w:val="20"/>
                <w:lang w:eastAsia="pl-PL"/>
              </w:rPr>
            </w:pPr>
            <w:r w:rsidRPr="00902F1A">
              <w:rPr>
                <w:rFonts w:ascii="Arial" w:hAnsi="Arial" w:cs="Arial"/>
                <w:bCs/>
                <w:sz w:val="20"/>
              </w:rPr>
              <w:t xml:space="preserve">Kleszcze chwytające typu </w:t>
            </w:r>
            <w:proofErr w:type="spellStart"/>
            <w:r w:rsidRPr="00902F1A">
              <w:rPr>
                <w:rFonts w:ascii="Arial" w:hAnsi="Arial" w:cs="Arial"/>
                <w:bCs/>
                <w:sz w:val="20"/>
              </w:rPr>
              <w:t>kulociąg</w:t>
            </w:r>
            <w:proofErr w:type="spellEnd"/>
            <w:r w:rsidRPr="00902F1A">
              <w:rPr>
                <w:rFonts w:ascii="Arial" w:hAnsi="Arial" w:cs="Arial"/>
                <w:bCs/>
                <w:sz w:val="20"/>
              </w:rPr>
              <w:t xml:space="preserve">, obie </w:t>
            </w:r>
            <w:proofErr w:type="spellStart"/>
            <w:r w:rsidRPr="00902F1A">
              <w:rPr>
                <w:rFonts w:ascii="Arial" w:hAnsi="Arial" w:cs="Arial"/>
                <w:bCs/>
                <w:sz w:val="20"/>
              </w:rPr>
              <w:t>bransze</w:t>
            </w:r>
            <w:proofErr w:type="spellEnd"/>
            <w:r w:rsidRPr="00902F1A">
              <w:rPr>
                <w:rFonts w:ascii="Arial" w:hAnsi="Arial" w:cs="Arial"/>
                <w:bCs/>
                <w:sz w:val="20"/>
              </w:rPr>
              <w:t xml:space="preserve"> ruchome, rozbieralne, komplet: uchwyt metalowy z pokrętłem do ustawiania położenia </w:t>
            </w:r>
            <w:proofErr w:type="spellStart"/>
            <w:r w:rsidRPr="00902F1A">
              <w:rPr>
                <w:rFonts w:ascii="Arial" w:hAnsi="Arial" w:cs="Arial"/>
                <w:bCs/>
                <w:sz w:val="20"/>
              </w:rPr>
              <w:t>branszy</w:t>
            </w:r>
            <w:proofErr w:type="spellEnd"/>
            <w:r w:rsidRPr="00902F1A">
              <w:rPr>
                <w:rFonts w:ascii="Arial" w:hAnsi="Arial" w:cs="Arial"/>
                <w:bCs/>
                <w:sz w:val="20"/>
              </w:rPr>
              <w:t xml:space="preserve">, z zapinką z możliwością otwarcia na stałe i pracy bez zapinki; tubus izolowany z przyłączem do przepłukiwania; wkład roboczy z </w:t>
            </w:r>
            <w:proofErr w:type="spellStart"/>
            <w:r w:rsidRPr="00902F1A">
              <w:rPr>
                <w:rFonts w:ascii="Arial" w:hAnsi="Arial" w:cs="Arial"/>
                <w:bCs/>
                <w:sz w:val="20"/>
              </w:rPr>
              <w:t>branszami</w:t>
            </w:r>
            <w:proofErr w:type="spellEnd"/>
            <w:r w:rsidRPr="00902F1A">
              <w:rPr>
                <w:rFonts w:ascii="Arial" w:hAnsi="Arial" w:cs="Arial"/>
                <w:bCs/>
                <w:sz w:val="20"/>
              </w:rPr>
              <w:t>; śr. 10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9</w:t>
            </w:r>
          </w:p>
        </w:tc>
        <w:tc>
          <w:tcPr>
            <w:tcW w:w="5371" w:type="dxa"/>
          </w:tcPr>
          <w:p w:rsidR="00CD7560" w:rsidRPr="00902F1A" w:rsidRDefault="00CD7560" w:rsidP="00CD7560">
            <w:pPr>
              <w:rPr>
                <w:rFonts w:ascii="Arial" w:hAnsi="Arial" w:cs="Arial"/>
                <w:color w:val="000000"/>
                <w:sz w:val="20"/>
                <w:lang w:eastAsia="pl-PL"/>
              </w:rPr>
            </w:pPr>
            <w:r w:rsidRPr="00902F1A">
              <w:rPr>
                <w:rFonts w:ascii="Arial" w:hAnsi="Arial" w:cs="Arial"/>
                <w:bCs/>
                <w:sz w:val="20"/>
              </w:rPr>
              <w:t xml:space="preserve">Kleszcze chwytające, </w:t>
            </w:r>
            <w:proofErr w:type="spellStart"/>
            <w:r w:rsidRPr="00902F1A">
              <w:rPr>
                <w:rFonts w:ascii="Arial" w:hAnsi="Arial" w:cs="Arial"/>
                <w:bCs/>
                <w:sz w:val="20"/>
              </w:rPr>
              <w:t>bransze</w:t>
            </w:r>
            <w:proofErr w:type="spellEnd"/>
            <w:r w:rsidRPr="00902F1A">
              <w:rPr>
                <w:rFonts w:ascii="Arial" w:hAnsi="Arial" w:cs="Arial"/>
                <w:bCs/>
                <w:sz w:val="20"/>
              </w:rPr>
              <w:t xml:space="preserve"> okienkowe, obie ruchome, z drobnym atraumatycznym ząbkowaniem, bipolarne, rozbieralne, komplet: uchwyt plastikowy z pokrętłem do ustawiania położenia </w:t>
            </w:r>
            <w:proofErr w:type="spellStart"/>
            <w:r w:rsidRPr="00902F1A">
              <w:rPr>
                <w:rFonts w:ascii="Arial" w:hAnsi="Arial" w:cs="Arial"/>
                <w:bCs/>
                <w:sz w:val="20"/>
              </w:rPr>
              <w:t>branszy</w:t>
            </w:r>
            <w:proofErr w:type="spellEnd"/>
            <w:r w:rsidRPr="00902F1A">
              <w:rPr>
                <w:rFonts w:ascii="Arial" w:hAnsi="Arial" w:cs="Arial"/>
                <w:bCs/>
                <w:sz w:val="20"/>
              </w:rPr>
              <w:t xml:space="preserve">; tubus izolowany z przyłączem do przepłukiwania; wkład roboczy z </w:t>
            </w:r>
            <w:proofErr w:type="spellStart"/>
            <w:r w:rsidRPr="00902F1A">
              <w:rPr>
                <w:rFonts w:ascii="Arial" w:hAnsi="Arial" w:cs="Arial"/>
                <w:bCs/>
                <w:sz w:val="20"/>
              </w:rPr>
              <w:t>branszami</w:t>
            </w:r>
            <w:proofErr w:type="spellEnd"/>
            <w:r w:rsidRPr="00902F1A">
              <w:rPr>
                <w:rFonts w:ascii="Arial" w:hAnsi="Arial" w:cs="Arial"/>
                <w:bCs/>
                <w:sz w:val="20"/>
              </w:rPr>
              <w:t>; śr.5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10</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Kleszcze chwytające typu Kelly, </w:t>
            </w:r>
            <w:proofErr w:type="spellStart"/>
            <w:r w:rsidRPr="00902F1A">
              <w:rPr>
                <w:rFonts w:ascii="Arial" w:hAnsi="Arial" w:cs="Arial"/>
                <w:bCs/>
                <w:sz w:val="20"/>
              </w:rPr>
              <w:t>bransze</w:t>
            </w:r>
            <w:proofErr w:type="spellEnd"/>
            <w:r w:rsidRPr="00902F1A">
              <w:rPr>
                <w:rFonts w:ascii="Arial" w:hAnsi="Arial" w:cs="Arial"/>
                <w:bCs/>
                <w:sz w:val="20"/>
              </w:rPr>
              <w:t xml:space="preserve"> zakrzywione, umożliwiające preparowanie, obie ruchome, bipolarne, rozbieralne, komplet: uchwyt plastikowy z pokrętłem do ustawiania położenia </w:t>
            </w:r>
            <w:proofErr w:type="spellStart"/>
            <w:r w:rsidRPr="00902F1A">
              <w:rPr>
                <w:rFonts w:ascii="Arial" w:hAnsi="Arial" w:cs="Arial"/>
                <w:bCs/>
                <w:sz w:val="20"/>
              </w:rPr>
              <w:t>branszy</w:t>
            </w:r>
            <w:proofErr w:type="spellEnd"/>
            <w:r w:rsidRPr="00902F1A">
              <w:rPr>
                <w:rFonts w:ascii="Arial" w:hAnsi="Arial" w:cs="Arial"/>
                <w:bCs/>
                <w:sz w:val="20"/>
              </w:rPr>
              <w:t xml:space="preserve">, tubus izolowany z przyłączem do przepłukiwania; wkład roboczy z </w:t>
            </w:r>
            <w:proofErr w:type="spellStart"/>
            <w:r w:rsidRPr="00902F1A">
              <w:rPr>
                <w:rFonts w:ascii="Arial" w:hAnsi="Arial" w:cs="Arial"/>
                <w:bCs/>
                <w:sz w:val="20"/>
              </w:rPr>
              <w:t>branszami</w:t>
            </w:r>
            <w:proofErr w:type="spellEnd"/>
            <w:r w:rsidRPr="00902F1A">
              <w:rPr>
                <w:rFonts w:ascii="Arial" w:hAnsi="Arial" w:cs="Arial"/>
                <w:bCs/>
                <w:sz w:val="20"/>
              </w:rPr>
              <w:t>; śr. 5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11</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Przewód HF </w:t>
            </w:r>
            <w:proofErr w:type="spellStart"/>
            <w:r w:rsidRPr="00902F1A">
              <w:rPr>
                <w:rFonts w:ascii="Arial" w:hAnsi="Arial" w:cs="Arial"/>
                <w:bCs/>
                <w:sz w:val="20"/>
              </w:rPr>
              <w:t>monopolarny</w:t>
            </w:r>
            <w:proofErr w:type="spellEnd"/>
            <w:r w:rsidRPr="00902F1A">
              <w:rPr>
                <w:rFonts w:ascii="Arial" w:hAnsi="Arial" w:cs="Arial"/>
                <w:bCs/>
                <w:sz w:val="20"/>
              </w:rPr>
              <w:t xml:space="preserve"> do zastosowania z diatermią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12</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Nożyczki, typu METZENBAUM, ostrza zakrzywione, ząbkowane, oba ruchome; </w:t>
            </w:r>
            <w:proofErr w:type="spellStart"/>
            <w:r w:rsidRPr="00902F1A">
              <w:rPr>
                <w:rFonts w:ascii="Arial" w:hAnsi="Arial" w:cs="Arial"/>
                <w:bCs/>
                <w:sz w:val="20"/>
              </w:rPr>
              <w:t>monopolarne</w:t>
            </w:r>
            <w:proofErr w:type="spellEnd"/>
            <w:r w:rsidRPr="00902F1A">
              <w:rPr>
                <w:rFonts w:ascii="Arial" w:hAnsi="Arial" w:cs="Arial"/>
                <w:bCs/>
                <w:sz w:val="20"/>
              </w:rPr>
              <w:t>, rozbieralne, komplet: uchwyt plastikowy z pokrętłem do ustawiania położenia ostrzy, tubus izolowany z przyłączem do przepłukiwania; wkład roboczy z ostrzami; śr. 5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13</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Nożyczki, ostrza zakrzywione, ząbkowane, oba ruchome; </w:t>
            </w:r>
            <w:proofErr w:type="spellStart"/>
            <w:r w:rsidRPr="00902F1A">
              <w:rPr>
                <w:rFonts w:ascii="Arial" w:hAnsi="Arial" w:cs="Arial"/>
                <w:bCs/>
                <w:sz w:val="20"/>
              </w:rPr>
              <w:t>monopolarne</w:t>
            </w:r>
            <w:proofErr w:type="spellEnd"/>
            <w:r w:rsidRPr="00902F1A">
              <w:rPr>
                <w:rFonts w:ascii="Arial" w:hAnsi="Arial" w:cs="Arial"/>
                <w:bCs/>
                <w:sz w:val="20"/>
              </w:rPr>
              <w:t>, rozbieralne, komplet: uchwyt plastikowy z pokrętłem do ustawiania położenia ostrzy, tubus izolowany z przyłączem do przepłukiwania; wkład roboczy z ostrzami; śr. 5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14</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Elektroda </w:t>
            </w:r>
            <w:proofErr w:type="spellStart"/>
            <w:r w:rsidRPr="00902F1A">
              <w:rPr>
                <w:rFonts w:ascii="Arial" w:hAnsi="Arial" w:cs="Arial"/>
                <w:bCs/>
                <w:sz w:val="20"/>
              </w:rPr>
              <w:t>koagulacyjno</w:t>
            </w:r>
            <w:proofErr w:type="spellEnd"/>
            <w:r w:rsidRPr="00902F1A">
              <w:rPr>
                <w:rFonts w:ascii="Arial" w:hAnsi="Arial" w:cs="Arial"/>
                <w:bCs/>
                <w:sz w:val="20"/>
              </w:rPr>
              <w:t xml:space="preserve"> - preparacyjna, haczykowa, kształt L, </w:t>
            </w:r>
            <w:proofErr w:type="spellStart"/>
            <w:r w:rsidRPr="00902F1A">
              <w:rPr>
                <w:rFonts w:ascii="Arial" w:hAnsi="Arial" w:cs="Arial"/>
                <w:bCs/>
                <w:sz w:val="20"/>
              </w:rPr>
              <w:t>monopolarna</w:t>
            </w:r>
            <w:proofErr w:type="spellEnd"/>
            <w:r w:rsidRPr="00902F1A">
              <w:rPr>
                <w:rFonts w:ascii="Arial" w:hAnsi="Arial" w:cs="Arial"/>
                <w:bCs/>
                <w:sz w:val="20"/>
              </w:rPr>
              <w:t>, śr. 5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15</w:t>
            </w:r>
          </w:p>
        </w:tc>
        <w:tc>
          <w:tcPr>
            <w:tcW w:w="5371" w:type="dxa"/>
          </w:tcPr>
          <w:p w:rsidR="00CD7560" w:rsidRPr="00902F1A" w:rsidRDefault="00CD7560" w:rsidP="00CD7560">
            <w:pPr>
              <w:autoSpaceDE w:val="0"/>
              <w:autoSpaceDN w:val="0"/>
              <w:adjustRightInd w:val="0"/>
              <w:rPr>
                <w:rFonts w:ascii="Arial" w:hAnsi="Arial" w:cs="Arial"/>
                <w:bCs/>
                <w:sz w:val="20"/>
              </w:rPr>
            </w:pPr>
            <w:proofErr w:type="spellStart"/>
            <w:r w:rsidRPr="00902F1A">
              <w:rPr>
                <w:rFonts w:ascii="Arial" w:hAnsi="Arial" w:cs="Arial"/>
                <w:sz w:val="20"/>
              </w:rPr>
              <w:t>Retraktor</w:t>
            </w:r>
            <w:proofErr w:type="spellEnd"/>
            <w:r w:rsidRPr="00902F1A">
              <w:rPr>
                <w:rFonts w:ascii="Arial" w:hAnsi="Arial" w:cs="Arial"/>
                <w:sz w:val="20"/>
              </w:rPr>
              <w:t xml:space="preserve"> wachlarzowy, rozbieralny, śr. 5 mm, dł. 34 - 36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16</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Imadło laparoskopowe, uchwyt prosty z zapinką z możliwością odblokowania zapinki na stałe i pracy bez zapinki, </w:t>
            </w:r>
            <w:proofErr w:type="spellStart"/>
            <w:r w:rsidRPr="00902F1A">
              <w:rPr>
                <w:rFonts w:ascii="Arial" w:hAnsi="Arial" w:cs="Arial"/>
                <w:bCs/>
                <w:sz w:val="20"/>
              </w:rPr>
              <w:t>bransze</w:t>
            </w:r>
            <w:proofErr w:type="spellEnd"/>
            <w:r w:rsidRPr="00902F1A">
              <w:rPr>
                <w:rFonts w:ascii="Arial" w:hAnsi="Arial" w:cs="Arial"/>
                <w:bCs/>
                <w:sz w:val="20"/>
              </w:rPr>
              <w:t xml:space="preserve"> zakrzywione w lewo, z wkładką z węglika wolframu, przycisk zwalniające zapinkę z prawej strony; śr. 5 mm, dł. 33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17</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Imadło laparoskopowe, uchwyt pistoletowy z zapinką z możliwością odblokowania zapinki na stałe i pracy bez zapinki, </w:t>
            </w:r>
            <w:proofErr w:type="spellStart"/>
            <w:r w:rsidRPr="00902F1A">
              <w:rPr>
                <w:rFonts w:ascii="Arial" w:hAnsi="Arial" w:cs="Arial"/>
                <w:bCs/>
                <w:sz w:val="20"/>
              </w:rPr>
              <w:t>bransze</w:t>
            </w:r>
            <w:proofErr w:type="spellEnd"/>
            <w:r w:rsidRPr="00902F1A">
              <w:rPr>
                <w:rFonts w:ascii="Arial" w:hAnsi="Arial" w:cs="Arial"/>
                <w:bCs/>
                <w:sz w:val="20"/>
              </w:rPr>
              <w:t xml:space="preserve"> zakrzywione w lewo, z wkładką z węglika </w:t>
            </w:r>
            <w:r w:rsidRPr="00902F1A">
              <w:rPr>
                <w:rFonts w:ascii="Arial" w:hAnsi="Arial" w:cs="Arial"/>
                <w:bCs/>
                <w:sz w:val="20"/>
              </w:rPr>
              <w:lastRenderedPageBreak/>
              <w:t>wolframu, przycisk zwalniające zapinkę z prawej strony; śr. 5 mm, dł. 33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lastRenderedPageBreak/>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lastRenderedPageBreak/>
              <w:t>18</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Rurka ssąco-płucząca z bocznymi otworami i zaworem dwudrożnym, śr. 5 mm, dł.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19</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Kontener plastikowy do sterylizacji i przechowywania instrumentów laparoskopowych, wyposażony w wyjmowaną podstawkę instrumentową z uchwytami silikonowymi do instrumentów oraz mały pojemnik na drobne akcesoria; pokrywa kontenera perforowana, przeźroczysta, dno kontenera perforowane, wyłożone matę typu "jeż", wymiary zewnętrzne [szer. x gł. x wys.] - 532 x 254 x 165 mm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20</w:t>
            </w:r>
          </w:p>
        </w:tc>
        <w:tc>
          <w:tcPr>
            <w:tcW w:w="5371" w:type="dxa"/>
          </w:tcPr>
          <w:p w:rsidR="00CD7560" w:rsidRPr="00902F1A" w:rsidRDefault="00CD7560" w:rsidP="00CD7560">
            <w:pPr>
              <w:rPr>
                <w:rFonts w:ascii="Arial" w:hAnsi="Arial" w:cs="Arial"/>
                <w:color w:val="000000"/>
                <w:sz w:val="20"/>
                <w:lang w:eastAsia="pl-PL"/>
              </w:rPr>
            </w:pPr>
            <w:r w:rsidRPr="00902F1A">
              <w:rPr>
                <w:rFonts w:ascii="Arial" w:hAnsi="Arial" w:cs="Arial"/>
                <w:bCs/>
                <w:sz w:val="20"/>
              </w:rPr>
              <w:t xml:space="preserve">Trokar kompletny - śr. kaniuli 5 - 6 mm, dł. robocza 10-11 cm - komplet (kaniula gładka, ścięta z przyłączem LUER-Lock i kranikiem do podłączenia </w:t>
            </w:r>
            <w:proofErr w:type="spellStart"/>
            <w:r w:rsidRPr="00902F1A">
              <w:rPr>
                <w:rFonts w:ascii="Arial" w:hAnsi="Arial" w:cs="Arial"/>
                <w:bCs/>
                <w:sz w:val="20"/>
              </w:rPr>
              <w:t>insuflacji</w:t>
            </w:r>
            <w:proofErr w:type="spellEnd"/>
            <w:r w:rsidRPr="00902F1A">
              <w:rPr>
                <w:rFonts w:ascii="Arial" w:hAnsi="Arial" w:cs="Arial"/>
                <w:bCs/>
                <w:sz w:val="20"/>
              </w:rPr>
              <w:t>; zawór kaniuli trokara z klapą otwieraną pod naporem instrumentu i ręcznie przy pomocy dedykowanej dźwigni; gwóźdź piramidalny) – 2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21</w:t>
            </w:r>
          </w:p>
        </w:tc>
        <w:tc>
          <w:tcPr>
            <w:tcW w:w="5371" w:type="dxa"/>
          </w:tcPr>
          <w:p w:rsidR="00CD7560" w:rsidRPr="00902F1A" w:rsidRDefault="00CD7560" w:rsidP="00CD7560">
            <w:pPr>
              <w:rPr>
                <w:rFonts w:ascii="Arial" w:hAnsi="Arial" w:cs="Arial"/>
                <w:color w:val="000000"/>
                <w:sz w:val="20"/>
                <w:lang w:eastAsia="pl-PL"/>
              </w:rPr>
            </w:pPr>
            <w:r w:rsidRPr="00902F1A">
              <w:rPr>
                <w:rFonts w:ascii="Arial" w:hAnsi="Arial" w:cs="Arial"/>
                <w:bCs/>
                <w:sz w:val="20"/>
              </w:rPr>
              <w:t xml:space="preserve">Trokar kompletny - śr. kaniuli 10 - 11 mm, dł. robocza 10-11 cm - komplet (kaniula gładka, ścięta z przyłączem LUER-Lock i kranikiem do podłączenia </w:t>
            </w:r>
            <w:proofErr w:type="spellStart"/>
            <w:r w:rsidRPr="00902F1A">
              <w:rPr>
                <w:rFonts w:ascii="Arial" w:hAnsi="Arial" w:cs="Arial"/>
                <w:bCs/>
                <w:sz w:val="20"/>
              </w:rPr>
              <w:t>insuflacji</w:t>
            </w:r>
            <w:proofErr w:type="spellEnd"/>
            <w:r w:rsidRPr="00902F1A">
              <w:rPr>
                <w:rFonts w:ascii="Arial" w:hAnsi="Arial" w:cs="Arial"/>
                <w:bCs/>
                <w:sz w:val="20"/>
              </w:rPr>
              <w:t>; zawór kaniuli trokara z klapą otwieraną pod naporem instrumentu i ręcznie przy pomocy dedykowanej dźwigni; gwóźdź piramidalny) – 2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22</w:t>
            </w:r>
          </w:p>
        </w:tc>
        <w:tc>
          <w:tcPr>
            <w:tcW w:w="5371" w:type="dxa"/>
          </w:tcPr>
          <w:p w:rsidR="00CD7560" w:rsidRPr="00902F1A" w:rsidRDefault="00CD7560" w:rsidP="00CD7560">
            <w:pPr>
              <w:rPr>
                <w:rFonts w:ascii="Arial" w:hAnsi="Arial" w:cs="Arial"/>
                <w:bCs/>
                <w:sz w:val="20"/>
              </w:rPr>
            </w:pPr>
            <w:proofErr w:type="spellStart"/>
            <w:r w:rsidRPr="00902F1A">
              <w:rPr>
                <w:rFonts w:ascii="Arial" w:hAnsi="Arial" w:cs="Arial"/>
                <w:bCs/>
                <w:sz w:val="20"/>
              </w:rPr>
              <w:t>Klipsownica</w:t>
            </w:r>
            <w:proofErr w:type="spellEnd"/>
            <w:r w:rsidRPr="00902F1A">
              <w:rPr>
                <w:rFonts w:ascii="Arial" w:hAnsi="Arial" w:cs="Arial"/>
                <w:bCs/>
                <w:sz w:val="20"/>
              </w:rPr>
              <w:t xml:space="preserve">, wielorazowa, do klipsów średnio-dużych, obrotowa, rozbieralna, komplet: tubus metalowy z przyłączem do przepłukiwania; uchwyt metalowy; wkład roboczy z </w:t>
            </w:r>
            <w:proofErr w:type="spellStart"/>
            <w:r w:rsidRPr="00902F1A">
              <w:rPr>
                <w:rFonts w:ascii="Arial" w:hAnsi="Arial" w:cs="Arial"/>
                <w:bCs/>
                <w:sz w:val="20"/>
              </w:rPr>
              <w:t>branszami</w:t>
            </w:r>
            <w:proofErr w:type="spellEnd"/>
            <w:r w:rsidRPr="00902F1A">
              <w:rPr>
                <w:rFonts w:ascii="Arial" w:hAnsi="Arial" w:cs="Arial"/>
                <w:bCs/>
                <w:sz w:val="20"/>
              </w:rPr>
              <w:t>; śr. 10 mm, dł. 36 cm  – 1 szt.</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23</w:t>
            </w:r>
          </w:p>
        </w:tc>
        <w:tc>
          <w:tcPr>
            <w:tcW w:w="5371" w:type="dxa"/>
          </w:tcPr>
          <w:p w:rsidR="00CD7560" w:rsidRPr="00902F1A" w:rsidRDefault="00CD7560" w:rsidP="00CD7560">
            <w:pPr>
              <w:rPr>
                <w:rFonts w:ascii="Arial" w:hAnsi="Arial" w:cs="Arial"/>
                <w:bCs/>
                <w:sz w:val="20"/>
              </w:rPr>
            </w:pPr>
            <w:r w:rsidRPr="00902F1A">
              <w:rPr>
                <w:rFonts w:ascii="Arial" w:hAnsi="Arial" w:cs="Arial"/>
                <w:bCs/>
                <w:sz w:val="20"/>
              </w:rPr>
              <w:t xml:space="preserve">Klipsy tytanowe, </w:t>
            </w:r>
            <w:proofErr w:type="spellStart"/>
            <w:r w:rsidRPr="00902F1A">
              <w:rPr>
                <w:rFonts w:ascii="Arial" w:hAnsi="Arial" w:cs="Arial"/>
                <w:bCs/>
                <w:sz w:val="20"/>
              </w:rPr>
              <w:t>rozm</w:t>
            </w:r>
            <w:proofErr w:type="spellEnd"/>
            <w:r w:rsidRPr="00902F1A">
              <w:rPr>
                <w:rFonts w:ascii="Arial" w:hAnsi="Arial" w:cs="Arial"/>
                <w:bCs/>
                <w:sz w:val="20"/>
              </w:rPr>
              <w:t>. średnio - duży, 16 magazynków po 10 klipsów w magazynku, sterylne – 1 zestaw</w:t>
            </w:r>
          </w:p>
        </w:tc>
        <w:tc>
          <w:tcPr>
            <w:tcW w:w="851" w:type="dxa"/>
            <w:gridSpan w:val="2"/>
          </w:tcPr>
          <w:p w:rsidR="00CD7560" w:rsidRPr="00902F1A" w:rsidRDefault="00CD7560" w:rsidP="00CD7560">
            <w:pPr>
              <w:jc w:val="center"/>
              <w:rPr>
                <w:rFonts w:ascii="Arial" w:hAnsi="Arial" w:cs="Arial"/>
                <w:sz w:val="20"/>
              </w:rPr>
            </w:pPr>
            <w:r w:rsidRPr="00902F1A">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24</w:t>
            </w:r>
          </w:p>
        </w:tc>
        <w:tc>
          <w:tcPr>
            <w:tcW w:w="5371"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r>
              <w:rPr>
                <w:rFonts w:ascii="Arial" w:hAnsi="Arial" w:cs="Arial"/>
                <w:sz w:val="20"/>
              </w:rPr>
              <w:t>Gwarancja minimum 24 miesiące</w:t>
            </w:r>
          </w:p>
        </w:tc>
        <w:tc>
          <w:tcPr>
            <w:tcW w:w="851" w:type="dxa"/>
            <w:gridSpan w:val="2"/>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jc w:val="center"/>
              <w:rPr>
                <w:rFonts w:ascii="Arial" w:hAnsi="Arial" w:cs="Arial"/>
                <w:sz w:val="20"/>
              </w:rPr>
            </w:pPr>
            <w:r>
              <w:rPr>
                <w:rFonts w:ascii="Arial" w:hAnsi="Arial" w:cs="Arial"/>
                <w:sz w:val="20"/>
              </w:rPr>
              <w:t>Tak podać</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Pr="00C45EE6" w:rsidRDefault="00CD7560" w:rsidP="00CD7560">
            <w:pPr>
              <w:rPr>
                <w:rFonts w:ascii="Arial" w:hAnsi="Arial" w:cs="Arial"/>
                <w:sz w:val="20"/>
              </w:rPr>
            </w:pPr>
            <w:r>
              <w:rPr>
                <w:rFonts w:ascii="Arial" w:hAnsi="Arial" w:cs="Arial"/>
                <w:sz w:val="20"/>
              </w:rPr>
              <w:t>25</w:t>
            </w:r>
          </w:p>
        </w:tc>
        <w:tc>
          <w:tcPr>
            <w:tcW w:w="5371"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CD7560" w:rsidRPr="00C45EE6" w:rsidRDefault="00CD7560" w:rsidP="00CD7560">
            <w:pPr>
              <w:jc w:val="center"/>
              <w:rPr>
                <w:rFonts w:ascii="Arial" w:hAnsi="Arial" w:cs="Arial"/>
                <w:sz w:val="20"/>
              </w:rPr>
            </w:pPr>
            <w:r>
              <w:rPr>
                <w:rFonts w:ascii="Arial" w:hAnsi="Arial" w:cs="Arial"/>
                <w:sz w:val="20"/>
              </w:rPr>
              <w:t>tak</w:t>
            </w: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41" w:type="dxa"/>
            <w:gridSpan w:val="2"/>
          </w:tcPr>
          <w:p w:rsidR="00CD7560" w:rsidRDefault="00CD7560" w:rsidP="00CD7560">
            <w:pPr>
              <w:rPr>
                <w:rFonts w:ascii="Arial" w:hAnsi="Arial" w:cs="Arial"/>
                <w:sz w:val="20"/>
              </w:rPr>
            </w:pPr>
          </w:p>
        </w:tc>
        <w:tc>
          <w:tcPr>
            <w:tcW w:w="5371" w:type="dxa"/>
            <w:tcBorders>
              <w:top w:val="single" w:sz="4" w:space="0" w:color="000000"/>
              <w:left w:val="single" w:sz="4" w:space="0" w:color="000000"/>
              <w:bottom w:val="single" w:sz="4" w:space="0" w:color="000000"/>
              <w:right w:val="single" w:sz="4" w:space="0" w:color="000000"/>
            </w:tcBorders>
          </w:tcPr>
          <w:p w:rsidR="00CD7560" w:rsidRPr="007A6709" w:rsidRDefault="00CD7560" w:rsidP="00CD7560">
            <w:pPr>
              <w:rPr>
                <w:rFonts w:ascii="Tahoma" w:eastAsia="Calibri" w:hAnsi="Tahoma" w:cs="Tahoma"/>
                <w:bCs/>
                <w:kern w:val="0"/>
                <w:sz w:val="20"/>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CD7560" w:rsidRDefault="00CD7560" w:rsidP="00CD7560">
            <w:pPr>
              <w:jc w:val="center"/>
              <w:rPr>
                <w:rFonts w:ascii="Arial" w:hAnsi="Arial" w:cs="Arial"/>
                <w:sz w:val="20"/>
              </w:rPr>
            </w:pPr>
          </w:p>
        </w:tc>
        <w:tc>
          <w:tcPr>
            <w:tcW w:w="1317" w:type="dxa"/>
            <w:gridSpan w:val="2"/>
          </w:tcPr>
          <w:p w:rsidR="00CD7560" w:rsidRPr="00C45EE6" w:rsidRDefault="00CD7560" w:rsidP="00CD7560">
            <w:pPr>
              <w:jc w:val="center"/>
              <w:rPr>
                <w:rFonts w:ascii="Arial" w:hAnsi="Arial" w:cs="Arial"/>
                <w:sz w:val="20"/>
              </w:rPr>
            </w:pPr>
          </w:p>
        </w:tc>
        <w:tc>
          <w:tcPr>
            <w:tcW w:w="1276"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2" w:type="dxa"/>
            <w:tcBorders>
              <w:bottom w:val="single" w:sz="4" w:space="0" w:color="000000"/>
            </w:tcBorders>
            <w:vAlign w:val="center"/>
          </w:tcPr>
          <w:p w:rsidR="00CD7560" w:rsidRPr="00C45EE6" w:rsidRDefault="00CD7560" w:rsidP="00CD7560">
            <w:pPr>
              <w:contextualSpacing/>
              <w:jc w:val="center"/>
              <w:rPr>
                <w:rFonts w:ascii="Arial" w:hAnsi="Arial" w:cs="Arial"/>
                <w:sz w:val="20"/>
              </w:rPr>
            </w:pPr>
          </w:p>
        </w:tc>
        <w:tc>
          <w:tcPr>
            <w:tcW w:w="994"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c>
          <w:tcPr>
            <w:tcW w:w="1134" w:type="dxa"/>
            <w:tcBorders>
              <w:bottom w:val="single" w:sz="4" w:space="0" w:color="000000"/>
            </w:tcBorders>
          </w:tcPr>
          <w:p w:rsidR="00CD7560" w:rsidRPr="00C45EE6" w:rsidRDefault="00CD7560" w:rsidP="00CD7560">
            <w:pPr>
              <w:rPr>
                <w:rFonts w:ascii="Arial" w:hAnsi="Arial" w:cs="Arial"/>
                <w:sz w:val="20"/>
              </w:rPr>
            </w:pPr>
          </w:p>
        </w:tc>
        <w:tc>
          <w:tcPr>
            <w:tcW w:w="1166" w:type="dxa"/>
            <w:tcBorders>
              <w:bottom w:val="single" w:sz="4" w:space="0" w:color="000000"/>
            </w:tcBorders>
          </w:tcPr>
          <w:p w:rsidR="00CD7560" w:rsidRPr="00C45EE6" w:rsidRDefault="00CD7560" w:rsidP="00CD7560">
            <w:pPr>
              <w:rPr>
                <w:rFonts w:ascii="Arial" w:hAnsi="Arial" w:cs="Arial"/>
                <w:sz w:val="20"/>
              </w:rPr>
            </w:pPr>
          </w:p>
        </w:tc>
        <w:tc>
          <w:tcPr>
            <w:tcW w:w="1276" w:type="dxa"/>
            <w:tcBorders>
              <w:bottom w:val="single" w:sz="4" w:space="0" w:color="000000"/>
            </w:tcBorders>
          </w:tcPr>
          <w:p w:rsidR="00CD7560" w:rsidRPr="00C45EE6" w:rsidRDefault="00CD7560" w:rsidP="00CD7560">
            <w:pPr>
              <w:rPr>
                <w:rFonts w:ascii="Arial" w:hAnsi="Arial" w:cs="Arial"/>
                <w:sz w:val="20"/>
              </w:rPr>
            </w:pPr>
          </w:p>
        </w:tc>
      </w:tr>
      <w:tr w:rsidR="00206C6B" w:rsidRPr="00C45EE6" w:rsidTr="00206C6B">
        <w:tc>
          <w:tcPr>
            <w:tcW w:w="5919" w:type="dxa"/>
            <w:gridSpan w:val="4"/>
            <w:shd w:val="clear" w:color="auto" w:fill="BFBFBF"/>
            <w:vAlign w:val="center"/>
          </w:tcPr>
          <w:p w:rsidR="00206C6B" w:rsidRPr="00C45EE6" w:rsidRDefault="00206C6B" w:rsidP="00CD7560">
            <w:pPr>
              <w:ind w:firstLine="34"/>
              <w:rPr>
                <w:rFonts w:ascii="Arial" w:hAnsi="Arial" w:cs="Arial"/>
                <w:b/>
                <w:sz w:val="20"/>
              </w:rPr>
            </w:pPr>
            <w:r>
              <w:rPr>
                <w:rFonts w:ascii="Arial" w:hAnsi="Arial" w:cs="Arial"/>
                <w:b/>
                <w:sz w:val="20"/>
              </w:rPr>
              <w:t>Zestaw do histeroskopii diagnostycznej i zabiegowej</w:t>
            </w:r>
          </w:p>
        </w:tc>
        <w:tc>
          <w:tcPr>
            <w:tcW w:w="851" w:type="dxa"/>
            <w:gridSpan w:val="2"/>
            <w:shd w:val="clear" w:color="auto" w:fill="BFBFBF"/>
            <w:vAlign w:val="center"/>
          </w:tcPr>
          <w:p w:rsidR="00206C6B" w:rsidRPr="00C45EE6" w:rsidRDefault="00206C6B" w:rsidP="00CD7560">
            <w:pPr>
              <w:ind w:hanging="108"/>
              <w:jc w:val="center"/>
              <w:rPr>
                <w:rFonts w:ascii="Arial" w:hAnsi="Arial" w:cs="Arial"/>
                <w:b/>
                <w:sz w:val="20"/>
              </w:rPr>
            </w:pPr>
            <w:r>
              <w:rPr>
                <w:rFonts w:ascii="Arial" w:hAnsi="Arial" w:cs="Arial"/>
                <w:b/>
                <w:sz w:val="20"/>
              </w:rPr>
              <w:t>TAK</w:t>
            </w:r>
          </w:p>
        </w:tc>
        <w:tc>
          <w:tcPr>
            <w:tcW w:w="1310" w:type="dxa"/>
            <w:shd w:val="clear" w:color="auto" w:fill="BFBFBF"/>
          </w:tcPr>
          <w:p w:rsidR="00206C6B" w:rsidRPr="00C45EE6" w:rsidRDefault="00206C6B" w:rsidP="00CD7560">
            <w:pPr>
              <w:jc w:val="center"/>
              <w:rPr>
                <w:rFonts w:ascii="Arial" w:hAnsi="Arial" w:cs="Arial"/>
                <w:b/>
                <w:sz w:val="20"/>
              </w:rPr>
            </w:pPr>
            <w:r w:rsidRPr="00C45EE6">
              <w:rPr>
                <w:rFonts w:ascii="Arial" w:hAnsi="Arial" w:cs="Arial"/>
                <w:b/>
                <w:sz w:val="20"/>
              </w:rPr>
              <w:t>parametr oferowany</w:t>
            </w:r>
          </w:p>
        </w:tc>
        <w:tc>
          <w:tcPr>
            <w:tcW w:w="1276" w:type="dxa"/>
            <w:shd w:val="clear" w:color="auto" w:fill="BFBFBF"/>
          </w:tcPr>
          <w:p w:rsidR="00206C6B" w:rsidRPr="00C45EE6" w:rsidRDefault="00206C6B" w:rsidP="00CD7560">
            <w:pPr>
              <w:rPr>
                <w:rFonts w:ascii="Arial" w:hAnsi="Arial" w:cs="Arial"/>
                <w:sz w:val="20"/>
              </w:rPr>
            </w:pPr>
          </w:p>
        </w:tc>
        <w:tc>
          <w:tcPr>
            <w:tcW w:w="992" w:type="dxa"/>
            <w:vMerge w:val="restart"/>
            <w:shd w:val="clear" w:color="auto" w:fill="BFBFBF"/>
            <w:vAlign w:val="center"/>
          </w:tcPr>
          <w:p w:rsidR="00206C6B" w:rsidRPr="003216BB" w:rsidRDefault="00206C6B" w:rsidP="00CD7560">
            <w:pPr>
              <w:jc w:val="center"/>
              <w:rPr>
                <w:rFonts w:ascii="Arial" w:hAnsi="Arial" w:cs="Arial"/>
                <w:b/>
                <w:sz w:val="20"/>
              </w:rPr>
            </w:pPr>
            <w:r>
              <w:rPr>
                <w:rFonts w:ascii="Arial" w:hAnsi="Arial" w:cs="Arial"/>
                <w:b/>
                <w:sz w:val="20"/>
              </w:rPr>
              <w:t>Zestaw</w:t>
            </w:r>
          </w:p>
        </w:tc>
        <w:tc>
          <w:tcPr>
            <w:tcW w:w="994" w:type="dxa"/>
            <w:vMerge w:val="restart"/>
            <w:shd w:val="clear" w:color="auto" w:fill="BFBFBF"/>
            <w:vAlign w:val="center"/>
          </w:tcPr>
          <w:p w:rsidR="00206C6B" w:rsidRPr="003216BB" w:rsidRDefault="00206C6B" w:rsidP="00CD7560">
            <w:pPr>
              <w:jc w:val="center"/>
              <w:rPr>
                <w:rFonts w:ascii="Arial" w:hAnsi="Arial" w:cs="Arial"/>
                <w:b/>
                <w:sz w:val="20"/>
              </w:rPr>
            </w:pPr>
            <w:r>
              <w:rPr>
                <w:rFonts w:ascii="Arial" w:hAnsi="Arial" w:cs="Arial"/>
                <w:b/>
                <w:sz w:val="20"/>
              </w:rPr>
              <w:t>1</w:t>
            </w:r>
          </w:p>
        </w:tc>
        <w:tc>
          <w:tcPr>
            <w:tcW w:w="1276" w:type="dxa"/>
            <w:vMerge w:val="restart"/>
            <w:shd w:val="clear" w:color="auto" w:fill="auto"/>
            <w:vAlign w:val="center"/>
          </w:tcPr>
          <w:p w:rsidR="00206C6B" w:rsidRPr="00C45EE6" w:rsidRDefault="00206C6B" w:rsidP="00CD7560">
            <w:pPr>
              <w:jc w:val="center"/>
              <w:rPr>
                <w:rFonts w:ascii="Arial" w:hAnsi="Arial" w:cs="Arial"/>
                <w:b/>
                <w:sz w:val="20"/>
              </w:rPr>
            </w:pPr>
          </w:p>
        </w:tc>
        <w:tc>
          <w:tcPr>
            <w:tcW w:w="1134" w:type="dxa"/>
            <w:vMerge w:val="restart"/>
            <w:shd w:val="clear" w:color="auto" w:fill="auto"/>
          </w:tcPr>
          <w:p w:rsidR="00206C6B" w:rsidRPr="00C45EE6" w:rsidRDefault="00206C6B" w:rsidP="00CD7560">
            <w:pPr>
              <w:jc w:val="center"/>
              <w:rPr>
                <w:rFonts w:ascii="Arial" w:hAnsi="Arial" w:cs="Arial"/>
                <w:b/>
                <w:sz w:val="20"/>
              </w:rPr>
            </w:pPr>
          </w:p>
        </w:tc>
        <w:tc>
          <w:tcPr>
            <w:tcW w:w="1166" w:type="dxa"/>
            <w:vMerge w:val="restart"/>
            <w:shd w:val="clear" w:color="auto" w:fill="auto"/>
            <w:vAlign w:val="center"/>
          </w:tcPr>
          <w:p w:rsidR="00206C6B" w:rsidRPr="00C45EE6" w:rsidRDefault="00206C6B" w:rsidP="00CD7560">
            <w:pPr>
              <w:jc w:val="center"/>
              <w:rPr>
                <w:rFonts w:ascii="Arial" w:hAnsi="Arial" w:cs="Arial"/>
                <w:b/>
                <w:sz w:val="20"/>
              </w:rPr>
            </w:pPr>
          </w:p>
        </w:tc>
        <w:tc>
          <w:tcPr>
            <w:tcW w:w="1276" w:type="dxa"/>
            <w:vMerge w:val="restart"/>
            <w:shd w:val="clear" w:color="auto" w:fill="auto"/>
            <w:vAlign w:val="center"/>
          </w:tcPr>
          <w:p w:rsidR="00206C6B" w:rsidRPr="00C45EE6" w:rsidRDefault="00206C6B" w:rsidP="00CD7560">
            <w:pPr>
              <w:jc w:val="center"/>
              <w:rPr>
                <w:rFonts w:ascii="Arial" w:hAnsi="Arial" w:cs="Arial"/>
                <w:b/>
                <w:sz w:val="20"/>
              </w:rPr>
            </w:pPr>
          </w:p>
        </w:tc>
      </w:tr>
      <w:tr w:rsidR="00206C6B" w:rsidRPr="00C45EE6" w:rsidTr="00206C6B">
        <w:trPr>
          <w:trHeight w:val="141"/>
        </w:trPr>
        <w:tc>
          <w:tcPr>
            <w:tcW w:w="525" w:type="dxa"/>
          </w:tcPr>
          <w:p w:rsidR="00206C6B" w:rsidRPr="00C45EE6" w:rsidRDefault="00206C6B" w:rsidP="00CD7560">
            <w:pPr>
              <w:rPr>
                <w:rFonts w:ascii="Arial" w:hAnsi="Arial" w:cs="Arial"/>
                <w:sz w:val="20"/>
              </w:rPr>
            </w:pPr>
          </w:p>
        </w:tc>
        <w:tc>
          <w:tcPr>
            <w:tcW w:w="5394" w:type="dxa"/>
            <w:gridSpan w:val="3"/>
            <w:vAlign w:val="center"/>
          </w:tcPr>
          <w:p w:rsidR="00206C6B" w:rsidRPr="00C45EE6" w:rsidRDefault="00206C6B" w:rsidP="00CD7560">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851" w:type="dxa"/>
            <w:gridSpan w:val="2"/>
            <w:shd w:val="clear" w:color="auto" w:fill="auto"/>
          </w:tcPr>
          <w:p w:rsidR="00206C6B" w:rsidRPr="00C45EE6" w:rsidRDefault="00206C6B" w:rsidP="00CD7560">
            <w:pPr>
              <w:jc w:val="center"/>
              <w:rPr>
                <w:rFonts w:ascii="Arial" w:hAnsi="Arial" w:cs="Arial"/>
                <w:sz w:val="20"/>
              </w:rPr>
            </w:pPr>
            <w:r w:rsidRPr="00C45EE6">
              <w:rPr>
                <w:rFonts w:ascii="Arial" w:hAnsi="Arial" w:cs="Arial"/>
                <w:sz w:val="20"/>
              </w:rPr>
              <w:t>Tak</w:t>
            </w:r>
          </w:p>
        </w:tc>
        <w:tc>
          <w:tcPr>
            <w:tcW w:w="1310" w:type="dxa"/>
            <w:vAlign w:val="center"/>
          </w:tcPr>
          <w:p w:rsidR="00206C6B" w:rsidRPr="00C45EE6" w:rsidRDefault="00206C6B" w:rsidP="00CD7560">
            <w:pPr>
              <w:jc w:val="center"/>
              <w:rPr>
                <w:rFonts w:ascii="Arial" w:hAnsi="Arial" w:cs="Arial"/>
                <w:sz w:val="20"/>
              </w:rPr>
            </w:pPr>
          </w:p>
        </w:tc>
        <w:tc>
          <w:tcPr>
            <w:tcW w:w="1276" w:type="dxa"/>
          </w:tcPr>
          <w:p w:rsidR="00206C6B" w:rsidRPr="00C45EE6" w:rsidRDefault="00206C6B" w:rsidP="00CD7560">
            <w:pPr>
              <w:jc w:val="center"/>
              <w:rPr>
                <w:rFonts w:ascii="Arial" w:hAnsi="Arial" w:cs="Arial"/>
                <w:sz w:val="20"/>
              </w:rPr>
            </w:pPr>
          </w:p>
        </w:tc>
        <w:tc>
          <w:tcPr>
            <w:tcW w:w="992" w:type="dxa"/>
            <w:vMerge/>
            <w:vAlign w:val="center"/>
          </w:tcPr>
          <w:p w:rsidR="00206C6B" w:rsidRPr="00C45EE6" w:rsidRDefault="00206C6B" w:rsidP="00CD7560">
            <w:pPr>
              <w:jc w:val="center"/>
              <w:rPr>
                <w:rFonts w:ascii="Arial" w:hAnsi="Arial" w:cs="Arial"/>
                <w:sz w:val="20"/>
              </w:rPr>
            </w:pPr>
          </w:p>
        </w:tc>
        <w:tc>
          <w:tcPr>
            <w:tcW w:w="994" w:type="dxa"/>
            <w:vMerge/>
            <w:vAlign w:val="center"/>
          </w:tcPr>
          <w:p w:rsidR="00206C6B" w:rsidRPr="00C45EE6" w:rsidRDefault="00206C6B" w:rsidP="00CD7560">
            <w:pPr>
              <w:jc w:val="center"/>
              <w:rPr>
                <w:rFonts w:ascii="Arial" w:hAnsi="Arial" w:cs="Arial"/>
                <w:sz w:val="20"/>
              </w:rPr>
            </w:pPr>
          </w:p>
        </w:tc>
        <w:tc>
          <w:tcPr>
            <w:tcW w:w="1276" w:type="dxa"/>
            <w:vMerge/>
            <w:shd w:val="clear" w:color="auto" w:fill="auto"/>
          </w:tcPr>
          <w:p w:rsidR="00206C6B" w:rsidRPr="00C45EE6" w:rsidRDefault="00206C6B" w:rsidP="00CD7560">
            <w:pPr>
              <w:rPr>
                <w:rFonts w:ascii="Arial" w:hAnsi="Arial" w:cs="Arial"/>
                <w:sz w:val="20"/>
              </w:rPr>
            </w:pPr>
          </w:p>
        </w:tc>
        <w:tc>
          <w:tcPr>
            <w:tcW w:w="1134" w:type="dxa"/>
            <w:vMerge/>
            <w:shd w:val="clear" w:color="auto" w:fill="auto"/>
          </w:tcPr>
          <w:p w:rsidR="00206C6B" w:rsidRPr="00C45EE6" w:rsidRDefault="00206C6B" w:rsidP="00CD7560">
            <w:pPr>
              <w:rPr>
                <w:rFonts w:ascii="Arial" w:hAnsi="Arial" w:cs="Arial"/>
                <w:sz w:val="20"/>
              </w:rPr>
            </w:pPr>
          </w:p>
        </w:tc>
        <w:tc>
          <w:tcPr>
            <w:tcW w:w="1166" w:type="dxa"/>
            <w:vMerge/>
            <w:shd w:val="clear" w:color="auto" w:fill="auto"/>
          </w:tcPr>
          <w:p w:rsidR="00206C6B" w:rsidRPr="00C45EE6" w:rsidRDefault="00206C6B" w:rsidP="00CD7560">
            <w:pPr>
              <w:rPr>
                <w:rFonts w:ascii="Arial" w:hAnsi="Arial" w:cs="Arial"/>
                <w:sz w:val="20"/>
              </w:rPr>
            </w:pPr>
          </w:p>
        </w:tc>
        <w:tc>
          <w:tcPr>
            <w:tcW w:w="1276" w:type="dxa"/>
            <w:vMerge/>
            <w:shd w:val="clear" w:color="auto" w:fill="auto"/>
          </w:tcPr>
          <w:p w:rsidR="00206C6B" w:rsidRPr="00C45EE6" w:rsidRDefault="00206C6B" w:rsidP="00CD7560">
            <w:pPr>
              <w:rPr>
                <w:rFonts w:ascii="Arial" w:hAnsi="Arial" w:cs="Arial"/>
                <w:sz w:val="20"/>
              </w:rPr>
            </w:pPr>
          </w:p>
        </w:tc>
      </w:tr>
      <w:tr w:rsidR="00206C6B" w:rsidRPr="00C45EE6" w:rsidTr="00206C6B">
        <w:trPr>
          <w:trHeight w:val="141"/>
        </w:trPr>
        <w:tc>
          <w:tcPr>
            <w:tcW w:w="525" w:type="dxa"/>
          </w:tcPr>
          <w:p w:rsidR="00206C6B" w:rsidRPr="00C45EE6" w:rsidRDefault="00206C6B" w:rsidP="00CD7560">
            <w:pPr>
              <w:rPr>
                <w:rFonts w:ascii="Arial" w:hAnsi="Arial" w:cs="Arial"/>
                <w:sz w:val="20"/>
              </w:rPr>
            </w:pPr>
          </w:p>
        </w:tc>
        <w:tc>
          <w:tcPr>
            <w:tcW w:w="5394" w:type="dxa"/>
            <w:gridSpan w:val="3"/>
            <w:vAlign w:val="center"/>
          </w:tcPr>
          <w:p w:rsidR="00206C6B" w:rsidRPr="00C45EE6" w:rsidRDefault="00206C6B" w:rsidP="00CD7560">
            <w:pPr>
              <w:suppressAutoHyphens w:val="0"/>
              <w:rPr>
                <w:rFonts w:ascii="Arial" w:hAnsi="Arial" w:cs="Arial"/>
                <w:sz w:val="20"/>
              </w:rPr>
            </w:pPr>
            <w:r w:rsidRPr="00C45EE6">
              <w:rPr>
                <w:rFonts w:ascii="Arial" w:hAnsi="Arial" w:cs="Arial"/>
                <w:b/>
                <w:kern w:val="0"/>
                <w:sz w:val="20"/>
                <w:lang w:eastAsia="pl-PL"/>
              </w:rPr>
              <w:t>Kraj pochodzenia -</w:t>
            </w:r>
          </w:p>
        </w:tc>
        <w:tc>
          <w:tcPr>
            <w:tcW w:w="851" w:type="dxa"/>
            <w:gridSpan w:val="2"/>
            <w:shd w:val="clear" w:color="auto" w:fill="auto"/>
          </w:tcPr>
          <w:p w:rsidR="00206C6B" w:rsidRPr="00C45EE6" w:rsidRDefault="00206C6B" w:rsidP="00CD7560">
            <w:pPr>
              <w:jc w:val="center"/>
              <w:rPr>
                <w:rFonts w:ascii="Arial" w:hAnsi="Arial" w:cs="Arial"/>
                <w:sz w:val="20"/>
              </w:rPr>
            </w:pPr>
            <w:r w:rsidRPr="00C45EE6">
              <w:rPr>
                <w:rFonts w:ascii="Arial" w:hAnsi="Arial" w:cs="Arial"/>
                <w:sz w:val="20"/>
              </w:rPr>
              <w:t>Tak</w:t>
            </w:r>
          </w:p>
        </w:tc>
        <w:tc>
          <w:tcPr>
            <w:tcW w:w="1310" w:type="dxa"/>
            <w:vAlign w:val="center"/>
          </w:tcPr>
          <w:p w:rsidR="00206C6B" w:rsidRPr="00C45EE6" w:rsidRDefault="00206C6B" w:rsidP="00CD7560">
            <w:pPr>
              <w:jc w:val="center"/>
              <w:rPr>
                <w:rFonts w:ascii="Arial" w:hAnsi="Arial" w:cs="Arial"/>
                <w:sz w:val="20"/>
              </w:rPr>
            </w:pPr>
          </w:p>
        </w:tc>
        <w:tc>
          <w:tcPr>
            <w:tcW w:w="1276" w:type="dxa"/>
          </w:tcPr>
          <w:p w:rsidR="00206C6B" w:rsidRPr="00C45EE6" w:rsidRDefault="00206C6B" w:rsidP="00CD7560">
            <w:pPr>
              <w:jc w:val="center"/>
              <w:rPr>
                <w:rFonts w:ascii="Arial" w:hAnsi="Arial" w:cs="Arial"/>
                <w:sz w:val="20"/>
              </w:rPr>
            </w:pPr>
          </w:p>
        </w:tc>
        <w:tc>
          <w:tcPr>
            <w:tcW w:w="992" w:type="dxa"/>
            <w:vMerge/>
            <w:vAlign w:val="center"/>
          </w:tcPr>
          <w:p w:rsidR="00206C6B" w:rsidRPr="00C45EE6" w:rsidRDefault="00206C6B" w:rsidP="00CD7560">
            <w:pPr>
              <w:jc w:val="center"/>
              <w:rPr>
                <w:rFonts w:ascii="Arial" w:hAnsi="Arial" w:cs="Arial"/>
                <w:sz w:val="20"/>
              </w:rPr>
            </w:pPr>
          </w:p>
        </w:tc>
        <w:tc>
          <w:tcPr>
            <w:tcW w:w="994" w:type="dxa"/>
            <w:vMerge/>
            <w:vAlign w:val="center"/>
          </w:tcPr>
          <w:p w:rsidR="00206C6B" w:rsidRPr="00C45EE6" w:rsidRDefault="00206C6B" w:rsidP="00CD7560">
            <w:pPr>
              <w:jc w:val="center"/>
              <w:rPr>
                <w:rFonts w:ascii="Arial" w:hAnsi="Arial" w:cs="Arial"/>
                <w:sz w:val="20"/>
              </w:rPr>
            </w:pPr>
          </w:p>
        </w:tc>
        <w:tc>
          <w:tcPr>
            <w:tcW w:w="1276" w:type="dxa"/>
            <w:vMerge/>
            <w:shd w:val="clear" w:color="auto" w:fill="auto"/>
          </w:tcPr>
          <w:p w:rsidR="00206C6B" w:rsidRPr="00C45EE6" w:rsidRDefault="00206C6B" w:rsidP="00CD7560">
            <w:pPr>
              <w:rPr>
                <w:rFonts w:ascii="Arial" w:hAnsi="Arial" w:cs="Arial"/>
                <w:sz w:val="20"/>
              </w:rPr>
            </w:pPr>
          </w:p>
        </w:tc>
        <w:tc>
          <w:tcPr>
            <w:tcW w:w="1134" w:type="dxa"/>
            <w:vMerge/>
            <w:shd w:val="clear" w:color="auto" w:fill="auto"/>
          </w:tcPr>
          <w:p w:rsidR="00206C6B" w:rsidRPr="00C45EE6" w:rsidRDefault="00206C6B" w:rsidP="00CD7560">
            <w:pPr>
              <w:rPr>
                <w:rFonts w:ascii="Arial" w:hAnsi="Arial" w:cs="Arial"/>
                <w:sz w:val="20"/>
              </w:rPr>
            </w:pPr>
          </w:p>
        </w:tc>
        <w:tc>
          <w:tcPr>
            <w:tcW w:w="1166" w:type="dxa"/>
            <w:vMerge/>
            <w:shd w:val="clear" w:color="auto" w:fill="auto"/>
          </w:tcPr>
          <w:p w:rsidR="00206C6B" w:rsidRPr="00C45EE6" w:rsidRDefault="00206C6B" w:rsidP="00CD7560">
            <w:pPr>
              <w:rPr>
                <w:rFonts w:ascii="Arial" w:hAnsi="Arial" w:cs="Arial"/>
                <w:sz w:val="20"/>
              </w:rPr>
            </w:pPr>
          </w:p>
        </w:tc>
        <w:tc>
          <w:tcPr>
            <w:tcW w:w="1276" w:type="dxa"/>
            <w:vMerge/>
            <w:shd w:val="clear" w:color="auto" w:fill="auto"/>
          </w:tcPr>
          <w:p w:rsidR="00206C6B" w:rsidRPr="00C45EE6" w:rsidRDefault="00206C6B" w:rsidP="00CD7560">
            <w:pPr>
              <w:rPr>
                <w:rFonts w:ascii="Arial" w:hAnsi="Arial" w:cs="Arial"/>
                <w:sz w:val="20"/>
              </w:rPr>
            </w:pPr>
          </w:p>
        </w:tc>
      </w:tr>
      <w:tr w:rsidR="00206C6B" w:rsidRPr="00C45EE6" w:rsidTr="00206C6B">
        <w:trPr>
          <w:trHeight w:val="239"/>
        </w:trPr>
        <w:tc>
          <w:tcPr>
            <w:tcW w:w="525" w:type="dxa"/>
          </w:tcPr>
          <w:p w:rsidR="00206C6B" w:rsidRPr="00C45EE6" w:rsidRDefault="00206C6B" w:rsidP="00CD7560">
            <w:pPr>
              <w:rPr>
                <w:rFonts w:ascii="Arial" w:hAnsi="Arial" w:cs="Arial"/>
                <w:sz w:val="20"/>
              </w:rPr>
            </w:pPr>
          </w:p>
        </w:tc>
        <w:tc>
          <w:tcPr>
            <w:tcW w:w="5394" w:type="dxa"/>
            <w:gridSpan w:val="3"/>
            <w:vAlign w:val="center"/>
          </w:tcPr>
          <w:p w:rsidR="00206C6B" w:rsidRPr="00C45EE6" w:rsidRDefault="00206C6B" w:rsidP="00CD7560">
            <w:pPr>
              <w:suppressAutoHyphens w:val="0"/>
              <w:rPr>
                <w:rFonts w:ascii="Arial" w:hAnsi="Arial" w:cs="Arial"/>
                <w:sz w:val="20"/>
              </w:rPr>
            </w:pPr>
            <w:r w:rsidRPr="00C45EE6">
              <w:rPr>
                <w:rFonts w:ascii="Arial" w:hAnsi="Arial" w:cs="Arial"/>
                <w:b/>
                <w:kern w:val="0"/>
                <w:sz w:val="20"/>
                <w:lang w:eastAsia="pl-PL"/>
              </w:rPr>
              <w:t>Oferowany model -</w:t>
            </w:r>
          </w:p>
        </w:tc>
        <w:tc>
          <w:tcPr>
            <w:tcW w:w="851" w:type="dxa"/>
            <w:gridSpan w:val="2"/>
            <w:shd w:val="clear" w:color="auto" w:fill="auto"/>
          </w:tcPr>
          <w:p w:rsidR="00206C6B" w:rsidRPr="00C45EE6" w:rsidRDefault="00206C6B" w:rsidP="00CD7560">
            <w:pPr>
              <w:jc w:val="center"/>
              <w:rPr>
                <w:rFonts w:ascii="Arial" w:hAnsi="Arial" w:cs="Arial"/>
                <w:sz w:val="20"/>
              </w:rPr>
            </w:pPr>
            <w:r w:rsidRPr="00C45EE6">
              <w:rPr>
                <w:rFonts w:ascii="Arial" w:hAnsi="Arial" w:cs="Arial"/>
                <w:sz w:val="20"/>
              </w:rPr>
              <w:t>Tak</w:t>
            </w:r>
          </w:p>
        </w:tc>
        <w:tc>
          <w:tcPr>
            <w:tcW w:w="1310" w:type="dxa"/>
            <w:vAlign w:val="center"/>
          </w:tcPr>
          <w:p w:rsidR="00206C6B" w:rsidRPr="00C45EE6" w:rsidRDefault="00206C6B" w:rsidP="00CD7560">
            <w:pPr>
              <w:jc w:val="center"/>
              <w:rPr>
                <w:rFonts w:ascii="Arial" w:hAnsi="Arial" w:cs="Arial"/>
                <w:sz w:val="20"/>
              </w:rPr>
            </w:pPr>
          </w:p>
        </w:tc>
        <w:tc>
          <w:tcPr>
            <w:tcW w:w="1276" w:type="dxa"/>
          </w:tcPr>
          <w:p w:rsidR="00206C6B" w:rsidRPr="00C45EE6" w:rsidRDefault="00206C6B" w:rsidP="00CD7560">
            <w:pPr>
              <w:jc w:val="center"/>
              <w:rPr>
                <w:rFonts w:ascii="Arial" w:hAnsi="Arial" w:cs="Arial"/>
                <w:sz w:val="20"/>
              </w:rPr>
            </w:pPr>
          </w:p>
        </w:tc>
        <w:tc>
          <w:tcPr>
            <w:tcW w:w="992" w:type="dxa"/>
            <w:vMerge/>
            <w:vAlign w:val="center"/>
          </w:tcPr>
          <w:p w:rsidR="00206C6B" w:rsidRPr="00C45EE6" w:rsidRDefault="00206C6B" w:rsidP="00CD7560">
            <w:pPr>
              <w:jc w:val="center"/>
              <w:rPr>
                <w:rFonts w:ascii="Arial" w:hAnsi="Arial" w:cs="Arial"/>
                <w:sz w:val="20"/>
              </w:rPr>
            </w:pPr>
          </w:p>
        </w:tc>
        <w:tc>
          <w:tcPr>
            <w:tcW w:w="994" w:type="dxa"/>
            <w:vMerge/>
            <w:vAlign w:val="center"/>
          </w:tcPr>
          <w:p w:rsidR="00206C6B" w:rsidRPr="00C45EE6" w:rsidRDefault="00206C6B" w:rsidP="00CD7560">
            <w:pPr>
              <w:jc w:val="center"/>
              <w:rPr>
                <w:rFonts w:ascii="Arial" w:hAnsi="Arial" w:cs="Arial"/>
                <w:sz w:val="20"/>
              </w:rPr>
            </w:pPr>
          </w:p>
        </w:tc>
        <w:tc>
          <w:tcPr>
            <w:tcW w:w="1276" w:type="dxa"/>
            <w:vMerge/>
            <w:shd w:val="clear" w:color="auto" w:fill="auto"/>
          </w:tcPr>
          <w:p w:rsidR="00206C6B" w:rsidRPr="00C45EE6" w:rsidRDefault="00206C6B" w:rsidP="00CD7560">
            <w:pPr>
              <w:rPr>
                <w:rFonts w:ascii="Arial" w:hAnsi="Arial" w:cs="Arial"/>
                <w:sz w:val="20"/>
              </w:rPr>
            </w:pPr>
          </w:p>
        </w:tc>
        <w:tc>
          <w:tcPr>
            <w:tcW w:w="1134" w:type="dxa"/>
            <w:vMerge/>
            <w:shd w:val="clear" w:color="auto" w:fill="auto"/>
          </w:tcPr>
          <w:p w:rsidR="00206C6B" w:rsidRPr="00C45EE6" w:rsidRDefault="00206C6B" w:rsidP="00CD7560">
            <w:pPr>
              <w:rPr>
                <w:rFonts w:ascii="Arial" w:hAnsi="Arial" w:cs="Arial"/>
                <w:sz w:val="20"/>
              </w:rPr>
            </w:pPr>
          </w:p>
        </w:tc>
        <w:tc>
          <w:tcPr>
            <w:tcW w:w="1166" w:type="dxa"/>
            <w:vMerge/>
            <w:shd w:val="clear" w:color="auto" w:fill="auto"/>
          </w:tcPr>
          <w:p w:rsidR="00206C6B" w:rsidRPr="00C45EE6" w:rsidRDefault="00206C6B" w:rsidP="00CD7560">
            <w:pPr>
              <w:rPr>
                <w:rFonts w:ascii="Arial" w:hAnsi="Arial" w:cs="Arial"/>
                <w:sz w:val="20"/>
              </w:rPr>
            </w:pPr>
          </w:p>
        </w:tc>
        <w:tc>
          <w:tcPr>
            <w:tcW w:w="1276" w:type="dxa"/>
            <w:vMerge/>
            <w:shd w:val="clear" w:color="auto" w:fill="auto"/>
          </w:tcPr>
          <w:p w:rsidR="00206C6B" w:rsidRPr="00C45EE6" w:rsidRDefault="00206C6B" w:rsidP="00CD7560">
            <w:pPr>
              <w:rPr>
                <w:rFonts w:ascii="Arial" w:hAnsi="Arial" w:cs="Arial"/>
                <w:sz w:val="20"/>
              </w:rPr>
            </w:pPr>
          </w:p>
        </w:tc>
      </w:tr>
      <w:tr w:rsidR="00206C6B" w:rsidRPr="00C45EE6" w:rsidTr="00206C6B">
        <w:trPr>
          <w:trHeight w:val="141"/>
        </w:trPr>
        <w:tc>
          <w:tcPr>
            <w:tcW w:w="525" w:type="dxa"/>
          </w:tcPr>
          <w:p w:rsidR="00206C6B" w:rsidRPr="00C45EE6" w:rsidRDefault="00206C6B" w:rsidP="00CD7560">
            <w:pPr>
              <w:rPr>
                <w:rFonts w:ascii="Arial" w:hAnsi="Arial" w:cs="Arial"/>
                <w:sz w:val="20"/>
              </w:rPr>
            </w:pPr>
          </w:p>
        </w:tc>
        <w:tc>
          <w:tcPr>
            <w:tcW w:w="5394" w:type="dxa"/>
            <w:gridSpan w:val="3"/>
            <w:vAlign w:val="center"/>
          </w:tcPr>
          <w:p w:rsidR="00206C6B" w:rsidRPr="003216BB" w:rsidRDefault="00206C6B" w:rsidP="00CD7560">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851" w:type="dxa"/>
            <w:gridSpan w:val="2"/>
            <w:shd w:val="clear" w:color="auto" w:fill="auto"/>
          </w:tcPr>
          <w:p w:rsidR="00206C6B" w:rsidRPr="003216BB" w:rsidRDefault="00206C6B" w:rsidP="00CD7560">
            <w:pPr>
              <w:jc w:val="center"/>
              <w:rPr>
                <w:rFonts w:ascii="Arial" w:hAnsi="Arial" w:cs="Arial"/>
                <w:sz w:val="20"/>
              </w:rPr>
            </w:pPr>
            <w:r w:rsidRPr="003216BB">
              <w:rPr>
                <w:rFonts w:ascii="Arial" w:hAnsi="Arial" w:cs="Arial"/>
                <w:sz w:val="20"/>
              </w:rPr>
              <w:t>Tak</w:t>
            </w:r>
          </w:p>
        </w:tc>
        <w:tc>
          <w:tcPr>
            <w:tcW w:w="1310" w:type="dxa"/>
            <w:vAlign w:val="center"/>
          </w:tcPr>
          <w:p w:rsidR="00206C6B" w:rsidRPr="00C45EE6" w:rsidRDefault="00206C6B" w:rsidP="00CD7560">
            <w:pPr>
              <w:jc w:val="center"/>
              <w:rPr>
                <w:rFonts w:ascii="Arial" w:hAnsi="Arial" w:cs="Arial"/>
                <w:sz w:val="20"/>
              </w:rPr>
            </w:pPr>
          </w:p>
        </w:tc>
        <w:tc>
          <w:tcPr>
            <w:tcW w:w="1276" w:type="dxa"/>
          </w:tcPr>
          <w:p w:rsidR="00206C6B" w:rsidRPr="00C45EE6" w:rsidRDefault="00206C6B" w:rsidP="00CD7560">
            <w:pPr>
              <w:jc w:val="center"/>
              <w:rPr>
                <w:rFonts w:ascii="Arial" w:hAnsi="Arial" w:cs="Arial"/>
                <w:sz w:val="20"/>
              </w:rPr>
            </w:pPr>
          </w:p>
        </w:tc>
        <w:tc>
          <w:tcPr>
            <w:tcW w:w="992" w:type="dxa"/>
            <w:vMerge/>
            <w:vAlign w:val="center"/>
          </w:tcPr>
          <w:p w:rsidR="00206C6B" w:rsidRPr="00C45EE6" w:rsidRDefault="00206C6B" w:rsidP="00CD7560">
            <w:pPr>
              <w:jc w:val="center"/>
              <w:rPr>
                <w:rFonts w:ascii="Arial" w:hAnsi="Arial" w:cs="Arial"/>
                <w:sz w:val="20"/>
              </w:rPr>
            </w:pPr>
          </w:p>
        </w:tc>
        <w:tc>
          <w:tcPr>
            <w:tcW w:w="994" w:type="dxa"/>
            <w:vMerge/>
            <w:vAlign w:val="center"/>
          </w:tcPr>
          <w:p w:rsidR="00206C6B" w:rsidRPr="00C45EE6" w:rsidRDefault="00206C6B" w:rsidP="00CD7560">
            <w:pPr>
              <w:jc w:val="center"/>
              <w:rPr>
                <w:rFonts w:ascii="Arial" w:hAnsi="Arial" w:cs="Arial"/>
                <w:sz w:val="20"/>
              </w:rPr>
            </w:pPr>
          </w:p>
        </w:tc>
        <w:tc>
          <w:tcPr>
            <w:tcW w:w="1276" w:type="dxa"/>
            <w:vMerge/>
            <w:shd w:val="clear" w:color="auto" w:fill="auto"/>
          </w:tcPr>
          <w:p w:rsidR="00206C6B" w:rsidRPr="00C45EE6" w:rsidRDefault="00206C6B" w:rsidP="00CD7560">
            <w:pPr>
              <w:rPr>
                <w:rFonts w:ascii="Arial" w:hAnsi="Arial" w:cs="Arial"/>
                <w:sz w:val="20"/>
              </w:rPr>
            </w:pPr>
          </w:p>
        </w:tc>
        <w:tc>
          <w:tcPr>
            <w:tcW w:w="1134" w:type="dxa"/>
            <w:vMerge/>
            <w:shd w:val="clear" w:color="auto" w:fill="auto"/>
          </w:tcPr>
          <w:p w:rsidR="00206C6B" w:rsidRPr="00C45EE6" w:rsidRDefault="00206C6B" w:rsidP="00CD7560">
            <w:pPr>
              <w:rPr>
                <w:rFonts w:ascii="Arial" w:hAnsi="Arial" w:cs="Arial"/>
                <w:sz w:val="20"/>
              </w:rPr>
            </w:pPr>
          </w:p>
        </w:tc>
        <w:tc>
          <w:tcPr>
            <w:tcW w:w="1166" w:type="dxa"/>
            <w:vMerge/>
            <w:shd w:val="clear" w:color="auto" w:fill="auto"/>
          </w:tcPr>
          <w:p w:rsidR="00206C6B" w:rsidRPr="00C45EE6" w:rsidRDefault="00206C6B" w:rsidP="00CD7560">
            <w:pPr>
              <w:rPr>
                <w:rFonts w:ascii="Arial" w:hAnsi="Arial" w:cs="Arial"/>
                <w:sz w:val="20"/>
              </w:rPr>
            </w:pPr>
          </w:p>
        </w:tc>
        <w:tc>
          <w:tcPr>
            <w:tcW w:w="1276" w:type="dxa"/>
            <w:vMerge/>
            <w:shd w:val="clear" w:color="auto" w:fill="auto"/>
          </w:tcPr>
          <w:p w:rsidR="00206C6B" w:rsidRPr="00C45EE6" w:rsidRDefault="00206C6B" w:rsidP="00CD7560">
            <w:pPr>
              <w:rPr>
                <w:rFonts w:ascii="Arial" w:hAnsi="Arial" w:cs="Arial"/>
                <w:sz w:val="20"/>
              </w:rPr>
            </w:pPr>
          </w:p>
        </w:tc>
      </w:tr>
      <w:tr w:rsidR="00CD7560" w:rsidRPr="00C45EE6" w:rsidTr="00CD7560">
        <w:trPr>
          <w:trHeight w:val="141"/>
        </w:trPr>
        <w:tc>
          <w:tcPr>
            <w:tcW w:w="525" w:type="dxa"/>
          </w:tcPr>
          <w:p w:rsidR="00CD7560" w:rsidRPr="00B7029B" w:rsidRDefault="00CD7560" w:rsidP="00CD7560">
            <w:pPr>
              <w:rPr>
                <w:rFonts w:ascii="Arial" w:hAnsi="Arial" w:cs="Arial"/>
                <w:b/>
                <w:sz w:val="20"/>
              </w:rPr>
            </w:pPr>
          </w:p>
        </w:tc>
        <w:tc>
          <w:tcPr>
            <w:tcW w:w="5394" w:type="dxa"/>
            <w:gridSpan w:val="3"/>
            <w:vAlign w:val="center"/>
          </w:tcPr>
          <w:p w:rsidR="00CD7560" w:rsidRPr="001F3405" w:rsidRDefault="00CD7560" w:rsidP="00CD7560">
            <w:pPr>
              <w:rPr>
                <w:rFonts w:ascii="Arial" w:hAnsi="Arial" w:cs="Arial"/>
                <w:b/>
                <w:color w:val="000000"/>
                <w:sz w:val="20"/>
              </w:rPr>
            </w:pPr>
            <w:proofErr w:type="spellStart"/>
            <w:r>
              <w:rPr>
                <w:rFonts w:ascii="Arial" w:hAnsi="Arial" w:cs="Arial"/>
                <w:b/>
                <w:color w:val="000000"/>
                <w:sz w:val="20"/>
              </w:rPr>
              <w:t>Histseroskop</w:t>
            </w:r>
            <w:proofErr w:type="spellEnd"/>
            <w:r>
              <w:rPr>
                <w:rFonts w:ascii="Arial" w:hAnsi="Arial" w:cs="Arial"/>
                <w:b/>
                <w:color w:val="000000"/>
                <w:sz w:val="20"/>
              </w:rPr>
              <w:t xml:space="preserve"> diagnostyczno-</w:t>
            </w:r>
            <w:r w:rsidRPr="001F3405">
              <w:rPr>
                <w:rFonts w:ascii="Arial" w:hAnsi="Arial" w:cs="Arial"/>
                <w:b/>
                <w:color w:val="000000"/>
                <w:sz w:val="20"/>
              </w:rPr>
              <w:t>operacyjny</w:t>
            </w:r>
          </w:p>
        </w:tc>
        <w:tc>
          <w:tcPr>
            <w:tcW w:w="851" w:type="dxa"/>
            <w:gridSpan w:val="2"/>
          </w:tcPr>
          <w:p w:rsidR="00CD7560" w:rsidRPr="001F3405" w:rsidRDefault="00CD7560" w:rsidP="00CD7560">
            <w:pPr>
              <w:jc w:val="center"/>
              <w:rPr>
                <w:rFonts w:ascii="Arial" w:hAnsi="Arial" w:cs="Arial"/>
                <w:sz w:val="20"/>
              </w:rPr>
            </w:pP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sidRPr="00957716">
              <w:rPr>
                <w:rFonts w:ascii="Arial" w:hAnsi="Arial" w:cs="Arial"/>
                <w:sz w:val="20"/>
              </w:rPr>
              <w:t>1</w:t>
            </w:r>
          </w:p>
        </w:tc>
        <w:tc>
          <w:tcPr>
            <w:tcW w:w="5394" w:type="dxa"/>
            <w:gridSpan w:val="3"/>
          </w:tcPr>
          <w:p w:rsidR="00CD7560" w:rsidRPr="001F3405" w:rsidRDefault="00CD7560" w:rsidP="00CD7560">
            <w:pPr>
              <w:rPr>
                <w:rFonts w:ascii="Arial" w:hAnsi="Arial" w:cs="Arial"/>
                <w:bCs/>
                <w:sz w:val="20"/>
              </w:rPr>
            </w:pPr>
            <w:r w:rsidRPr="001F3405">
              <w:rPr>
                <w:rFonts w:ascii="Arial" w:hAnsi="Arial" w:cs="Arial"/>
                <w:bCs/>
                <w:sz w:val="20"/>
              </w:rPr>
              <w:t xml:space="preserve">Optyka histeroskopowa o śr. 2,9 mm, długości 30 cm i kącie patrzenia 30°, </w:t>
            </w:r>
            <w:proofErr w:type="spellStart"/>
            <w:r w:rsidRPr="001F3405">
              <w:rPr>
                <w:rFonts w:ascii="Arial" w:hAnsi="Arial" w:cs="Arial"/>
                <w:bCs/>
                <w:sz w:val="20"/>
              </w:rPr>
              <w:t>autoklawowalna</w:t>
            </w:r>
            <w:proofErr w:type="spellEnd"/>
            <w:r w:rsidRPr="001F3405">
              <w:rPr>
                <w:rFonts w:ascii="Arial" w:hAnsi="Arial" w:cs="Arial"/>
                <w:bCs/>
                <w:sz w:val="20"/>
              </w:rPr>
              <w:t xml:space="preserve"> 134°C, wyposażona </w:t>
            </w:r>
            <w:r w:rsidRPr="001F3405">
              <w:rPr>
                <w:rFonts w:ascii="Arial" w:hAnsi="Arial" w:cs="Arial"/>
                <w:bCs/>
                <w:sz w:val="20"/>
              </w:rPr>
              <w:lastRenderedPageBreak/>
              <w:t>w: układ optyczny z system soczewek wałeczkowych Hopkinsa, oznakowanie średnicy kompatybilnego światłowodu w postaci cyfrowej lub graficznej umieszczone obok przyłącza światłowodu, oznakowanie kodem QR lub DATA MATRIX – 1 szt.</w:t>
            </w:r>
          </w:p>
        </w:tc>
        <w:tc>
          <w:tcPr>
            <w:tcW w:w="851" w:type="dxa"/>
            <w:gridSpan w:val="2"/>
          </w:tcPr>
          <w:p w:rsidR="00CD7560" w:rsidRPr="001F3405" w:rsidRDefault="00CD7560" w:rsidP="00CD7560">
            <w:pPr>
              <w:jc w:val="center"/>
              <w:rPr>
                <w:rFonts w:ascii="Arial" w:hAnsi="Arial" w:cs="Arial"/>
                <w:bCs/>
                <w:sz w:val="20"/>
              </w:rPr>
            </w:pPr>
            <w:r w:rsidRPr="001F3405">
              <w:rPr>
                <w:rFonts w:ascii="Arial" w:hAnsi="Arial" w:cs="Arial"/>
                <w:bCs/>
                <w:sz w:val="20"/>
              </w:rPr>
              <w:lastRenderedPageBreak/>
              <w:t>TAK</w:t>
            </w:r>
          </w:p>
          <w:p w:rsidR="00CD7560" w:rsidRPr="001F3405" w:rsidRDefault="00CD7560" w:rsidP="00CD7560">
            <w:pPr>
              <w:jc w:val="center"/>
              <w:rPr>
                <w:rFonts w:ascii="Arial" w:hAnsi="Arial" w:cs="Arial"/>
                <w:bCs/>
                <w:sz w:val="20"/>
              </w:rPr>
            </w:pPr>
          </w:p>
        </w:tc>
        <w:tc>
          <w:tcPr>
            <w:tcW w:w="1310" w:type="dxa"/>
            <w:vAlign w:val="center"/>
          </w:tcPr>
          <w:p w:rsidR="00CD7560" w:rsidRPr="00C45EE6" w:rsidRDefault="00CD7560" w:rsidP="00CD7560">
            <w:pPr>
              <w:jc w:val="center"/>
              <w:rPr>
                <w:rFonts w:ascii="Arial" w:hAnsi="Arial" w:cs="Arial"/>
                <w:sz w:val="20"/>
              </w:rPr>
            </w:pPr>
            <w:r w:rsidRPr="001F3405">
              <w:rPr>
                <w:rFonts w:ascii="Arial" w:hAnsi="Arial" w:cs="Arial"/>
                <w:bCs/>
                <w:sz w:val="20"/>
              </w:rPr>
              <w:t>.</w:t>
            </w: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sidRPr="00957716">
              <w:rPr>
                <w:rFonts w:ascii="Arial" w:hAnsi="Arial" w:cs="Arial"/>
                <w:sz w:val="20"/>
              </w:rPr>
              <w:lastRenderedPageBreak/>
              <w:t>2</w:t>
            </w:r>
          </w:p>
        </w:tc>
        <w:tc>
          <w:tcPr>
            <w:tcW w:w="5394" w:type="dxa"/>
            <w:gridSpan w:val="3"/>
            <w:vAlign w:val="bottom"/>
          </w:tcPr>
          <w:p w:rsidR="00CD7560" w:rsidRPr="001F3405" w:rsidRDefault="00CD7560" w:rsidP="00CD7560">
            <w:pPr>
              <w:rPr>
                <w:rFonts w:ascii="Arial" w:hAnsi="Arial" w:cs="Arial"/>
                <w:bCs/>
                <w:sz w:val="20"/>
              </w:rPr>
            </w:pPr>
            <w:r w:rsidRPr="001F3405">
              <w:rPr>
                <w:rFonts w:ascii="Arial" w:hAnsi="Arial" w:cs="Arial"/>
                <w:bCs/>
                <w:sz w:val="20"/>
              </w:rPr>
              <w:t>Płaszcz histeroskopowy wewnętrzny, rozmiar nie większy niż 4,3 mm, owalny profil przekroju, wyposażony w kanał instrumentowy z rozbieralnym metalowym kranikiem i uszczelką z otworem o śr. 0,8 mm, umożliwiający wprowadzanie 5 Fr. półsztywnych instrumentów; wyposażony w oddzielne przyłącze LUER-lock z rozbieralnym metalowym kranikiem do podłączenia płukania – 1 szt.</w:t>
            </w:r>
          </w:p>
        </w:tc>
        <w:tc>
          <w:tcPr>
            <w:tcW w:w="851" w:type="dxa"/>
            <w:gridSpan w:val="2"/>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3</w:t>
            </w:r>
          </w:p>
        </w:tc>
        <w:tc>
          <w:tcPr>
            <w:tcW w:w="5394" w:type="dxa"/>
            <w:gridSpan w:val="3"/>
            <w:vAlign w:val="bottom"/>
          </w:tcPr>
          <w:p w:rsidR="00CD7560" w:rsidRPr="001F3405" w:rsidRDefault="00CD7560" w:rsidP="00CD7560">
            <w:pPr>
              <w:rPr>
                <w:rFonts w:ascii="Arial" w:hAnsi="Arial" w:cs="Arial"/>
                <w:bCs/>
                <w:sz w:val="20"/>
              </w:rPr>
            </w:pPr>
            <w:r w:rsidRPr="001F3405">
              <w:rPr>
                <w:rFonts w:ascii="Arial" w:hAnsi="Arial" w:cs="Arial"/>
                <w:bCs/>
                <w:sz w:val="20"/>
              </w:rPr>
              <w:t xml:space="preserve">Płaszcz histeroskopowy zewnętrzny, kompatybilny z płaszczem wewnętrznym, rozmiar 5 mm, owalny profil przekroju, wyposażony w oddzielne przyłącze LUER-lock z rozbieralnym metalowym kranikiem do podłączenia odsysania, koniec </w:t>
            </w:r>
            <w:proofErr w:type="spellStart"/>
            <w:r w:rsidRPr="001F3405">
              <w:rPr>
                <w:rFonts w:ascii="Arial" w:hAnsi="Arial" w:cs="Arial"/>
                <w:bCs/>
                <w:sz w:val="20"/>
              </w:rPr>
              <w:t>dystalny</w:t>
            </w:r>
            <w:proofErr w:type="spellEnd"/>
            <w:r w:rsidRPr="001F3405">
              <w:rPr>
                <w:rFonts w:ascii="Arial" w:hAnsi="Arial" w:cs="Arial"/>
                <w:bCs/>
                <w:sz w:val="20"/>
              </w:rPr>
              <w:t xml:space="preserve"> płaszcza wyposażony w boczne otwory do odsysania - 1 szt.</w:t>
            </w:r>
          </w:p>
        </w:tc>
        <w:tc>
          <w:tcPr>
            <w:tcW w:w="851" w:type="dxa"/>
            <w:gridSpan w:val="2"/>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4</w:t>
            </w:r>
          </w:p>
        </w:tc>
        <w:tc>
          <w:tcPr>
            <w:tcW w:w="5394" w:type="dxa"/>
            <w:gridSpan w:val="3"/>
          </w:tcPr>
          <w:p w:rsidR="00CD7560" w:rsidRPr="001F3405" w:rsidRDefault="00CD7560" w:rsidP="00CD7560">
            <w:pPr>
              <w:rPr>
                <w:rFonts w:ascii="Arial" w:hAnsi="Arial" w:cs="Arial"/>
                <w:bCs/>
                <w:sz w:val="20"/>
              </w:rPr>
            </w:pPr>
            <w:r w:rsidRPr="001F3405">
              <w:rPr>
                <w:rFonts w:ascii="Arial" w:hAnsi="Arial" w:cs="Arial"/>
                <w:bCs/>
                <w:sz w:val="20"/>
              </w:rPr>
              <w:t xml:space="preserve">Kleszcze histeroskopowe, półsztywne, </w:t>
            </w:r>
            <w:proofErr w:type="spellStart"/>
            <w:r w:rsidRPr="001F3405">
              <w:rPr>
                <w:rFonts w:ascii="Arial" w:hAnsi="Arial" w:cs="Arial"/>
                <w:bCs/>
                <w:sz w:val="20"/>
              </w:rPr>
              <w:t>rozm</w:t>
            </w:r>
            <w:proofErr w:type="spellEnd"/>
            <w:r w:rsidRPr="001F3405">
              <w:rPr>
                <w:rFonts w:ascii="Arial" w:hAnsi="Arial" w:cs="Arial"/>
                <w:bCs/>
                <w:sz w:val="20"/>
              </w:rPr>
              <w:t xml:space="preserve">. 5 Fr., dł. 34- 36 cm, </w:t>
            </w:r>
            <w:proofErr w:type="spellStart"/>
            <w:r w:rsidRPr="001F3405">
              <w:rPr>
                <w:rFonts w:ascii="Arial" w:hAnsi="Arial" w:cs="Arial"/>
                <w:bCs/>
                <w:sz w:val="20"/>
              </w:rPr>
              <w:t>bransze</w:t>
            </w:r>
            <w:proofErr w:type="spellEnd"/>
            <w:r w:rsidRPr="001F3405">
              <w:rPr>
                <w:rFonts w:ascii="Arial" w:hAnsi="Arial" w:cs="Arial"/>
                <w:bCs/>
                <w:sz w:val="20"/>
              </w:rPr>
              <w:t xml:space="preserve"> chwytająco - biopsyjne, obie ruchome, tubus wyposażony w przyłącze LUER umożliwiające przepłukanie wnętrza tubusu – 1 szt.</w:t>
            </w:r>
          </w:p>
        </w:tc>
        <w:tc>
          <w:tcPr>
            <w:tcW w:w="851" w:type="dxa"/>
            <w:gridSpan w:val="2"/>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5</w:t>
            </w:r>
          </w:p>
        </w:tc>
        <w:tc>
          <w:tcPr>
            <w:tcW w:w="5394" w:type="dxa"/>
            <w:gridSpan w:val="3"/>
          </w:tcPr>
          <w:p w:rsidR="00CD7560" w:rsidRPr="001F3405" w:rsidRDefault="00CD7560" w:rsidP="00CD7560">
            <w:pPr>
              <w:rPr>
                <w:rFonts w:ascii="Arial" w:hAnsi="Arial" w:cs="Arial"/>
                <w:bCs/>
                <w:sz w:val="20"/>
              </w:rPr>
            </w:pPr>
            <w:r w:rsidRPr="001F3405">
              <w:rPr>
                <w:rFonts w:ascii="Arial" w:hAnsi="Arial" w:cs="Arial"/>
                <w:bCs/>
                <w:sz w:val="20"/>
              </w:rPr>
              <w:t xml:space="preserve">Nożyczki histeroskopowe tępo zakończone, półsztywne, </w:t>
            </w:r>
            <w:proofErr w:type="spellStart"/>
            <w:r w:rsidRPr="001F3405">
              <w:rPr>
                <w:rFonts w:ascii="Arial" w:hAnsi="Arial" w:cs="Arial"/>
                <w:bCs/>
                <w:sz w:val="20"/>
              </w:rPr>
              <w:t>rozm</w:t>
            </w:r>
            <w:proofErr w:type="spellEnd"/>
            <w:r w:rsidRPr="001F3405">
              <w:rPr>
                <w:rFonts w:ascii="Arial" w:hAnsi="Arial" w:cs="Arial"/>
                <w:bCs/>
                <w:sz w:val="20"/>
              </w:rPr>
              <w:t>. 5 Fr., dł. 34- 36 cm, jedno ostrze ruchome, tubus wyposażony w przyłącze LUER umożliwiające przepłukanie wnętrza tubusu – 1 szt.</w:t>
            </w:r>
          </w:p>
        </w:tc>
        <w:tc>
          <w:tcPr>
            <w:tcW w:w="851" w:type="dxa"/>
            <w:gridSpan w:val="2"/>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6</w:t>
            </w:r>
          </w:p>
        </w:tc>
        <w:tc>
          <w:tcPr>
            <w:tcW w:w="5394" w:type="dxa"/>
            <w:gridSpan w:val="3"/>
          </w:tcPr>
          <w:p w:rsidR="00CD7560" w:rsidRPr="001F3405" w:rsidRDefault="00CD7560" w:rsidP="00CD7560">
            <w:pPr>
              <w:autoSpaceDE w:val="0"/>
              <w:autoSpaceDN w:val="0"/>
              <w:adjustRightInd w:val="0"/>
              <w:rPr>
                <w:rFonts w:ascii="Arial" w:hAnsi="Arial" w:cs="Arial"/>
                <w:color w:val="000000"/>
                <w:sz w:val="20"/>
              </w:rPr>
            </w:pPr>
            <w:r w:rsidRPr="001F3405">
              <w:rPr>
                <w:rFonts w:ascii="Arial" w:hAnsi="Arial" w:cs="Arial"/>
                <w:sz w:val="20"/>
              </w:rPr>
              <w:t>Elektroda preparacyjna, bipolarna, końcówka igłowa prosta, 5 Fr. – 1 szt.</w:t>
            </w:r>
          </w:p>
        </w:tc>
        <w:tc>
          <w:tcPr>
            <w:tcW w:w="851" w:type="dxa"/>
            <w:gridSpan w:val="2"/>
          </w:tcPr>
          <w:p w:rsidR="00CD7560" w:rsidRPr="001F3405" w:rsidRDefault="00CD7560" w:rsidP="00CD7560">
            <w:pPr>
              <w:jc w:val="center"/>
              <w:rPr>
                <w:rFonts w:ascii="Arial" w:hAnsi="Arial" w:cs="Arial"/>
                <w:bCs/>
                <w:sz w:val="20"/>
              </w:rPr>
            </w:pP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7</w:t>
            </w:r>
          </w:p>
        </w:tc>
        <w:tc>
          <w:tcPr>
            <w:tcW w:w="5394" w:type="dxa"/>
            <w:gridSpan w:val="3"/>
          </w:tcPr>
          <w:p w:rsidR="00CD7560" w:rsidRPr="001F3405" w:rsidRDefault="00CD7560" w:rsidP="00CD7560">
            <w:pPr>
              <w:rPr>
                <w:rFonts w:ascii="Arial" w:hAnsi="Arial" w:cs="Arial"/>
                <w:color w:val="000000"/>
                <w:sz w:val="20"/>
              </w:rPr>
            </w:pPr>
            <w:r w:rsidRPr="001F3405">
              <w:rPr>
                <w:rFonts w:ascii="Arial" w:hAnsi="Arial" w:cs="Arial"/>
                <w:color w:val="000000"/>
                <w:sz w:val="20"/>
              </w:rPr>
              <w:t>Światłowód wzmacniany, w nieprzeźroczystej osłonie, śr. 3,5 mm, długość 230 - 250 cm - 1 szt.</w:t>
            </w:r>
          </w:p>
        </w:tc>
        <w:tc>
          <w:tcPr>
            <w:tcW w:w="851" w:type="dxa"/>
            <w:gridSpan w:val="2"/>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8</w:t>
            </w:r>
          </w:p>
        </w:tc>
        <w:tc>
          <w:tcPr>
            <w:tcW w:w="5394" w:type="dxa"/>
            <w:gridSpan w:val="3"/>
          </w:tcPr>
          <w:p w:rsidR="00CD7560" w:rsidRPr="001F3405" w:rsidRDefault="00CD7560" w:rsidP="00CD7560">
            <w:pPr>
              <w:rPr>
                <w:rFonts w:ascii="Arial" w:hAnsi="Arial" w:cs="Arial"/>
                <w:color w:val="000000"/>
                <w:sz w:val="20"/>
              </w:rPr>
            </w:pPr>
            <w:r w:rsidRPr="001F3405">
              <w:rPr>
                <w:rFonts w:ascii="Arial" w:hAnsi="Arial" w:cs="Arial"/>
                <w:color w:val="000000"/>
                <w:sz w:val="20"/>
              </w:rPr>
              <w:t>Pojemnik plastikowy do sterylizacji i przechowywania instrumentów, pokrywa przeźroczysta, perforowana, dno pojemnika perforowane, umożliwiające umieszczenie kołków mocujących, wysłane matą silikonową, w zestawie kołki mocujące oraz paski silikonowe do przymocowania instrumentów. Wymiary zewnętrzne [szer. x gł. x wys.] - 525 x 240 x 70 mm - 1 szt.</w:t>
            </w:r>
          </w:p>
        </w:tc>
        <w:tc>
          <w:tcPr>
            <w:tcW w:w="851" w:type="dxa"/>
            <w:gridSpan w:val="2"/>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9</w:t>
            </w:r>
          </w:p>
        </w:tc>
        <w:tc>
          <w:tcPr>
            <w:tcW w:w="5394" w:type="dxa"/>
            <w:gridSpan w:val="3"/>
            <w:tcBorders>
              <w:top w:val="single" w:sz="4" w:space="0" w:color="auto"/>
              <w:left w:val="single" w:sz="4" w:space="0" w:color="auto"/>
              <w:bottom w:val="single" w:sz="4" w:space="0" w:color="auto"/>
              <w:right w:val="single" w:sz="4" w:space="0" w:color="auto"/>
            </w:tcBorders>
          </w:tcPr>
          <w:p w:rsidR="00CD7560" w:rsidRPr="001F3405" w:rsidRDefault="00CD7560" w:rsidP="00CD7560">
            <w:pPr>
              <w:rPr>
                <w:rFonts w:ascii="Arial" w:hAnsi="Arial" w:cs="Arial"/>
                <w:b/>
                <w:color w:val="000000"/>
                <w:sz w:val="20"/>
              </w:rPr>
            </w:pPr>
            <w:r w:rsidRPr="001F3405">
              <w:rPr>
                <w:rFonts w:ascii="Arial" w:hAnsi="Arial" w:cs="Arial"/>
                <w:b/>
                <w:color w:val="000000"/>
                <w:sz w:val="20"/>
              </w:rPr>
              <w:t>Resektoskop bipolarny, element pracujący aktywny</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1F3405" w:rsidRDefault="00CD7560" w:rsidP="00CD7560">
            <w:pPr>
              <w:jc w:val="center"/>
              <w:rPr>
                <w:rFonts w:ascii="Arial" w:hAnsi="Arial" w:cs="Arial"/>
                <w:bCs/>
                <w:sz w:val="20"/>
              </w:rPr>
            </w:pP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10</w:t>
            </w:r>
          </w:p>
        </w:tc>
        <w:tc>
          <w:tcPr>
            <w:tcW w:w="5394" w:type="dxa"/>
            <w:gridSpan w:val="3"/>
            <w:tcBorders>
              <w:top w:val="single" w:sz="4" w:space="0" w:color="auto"/>
              <w:left w:val="single" w:sz="4" w:space="0" w:color="auto"/>
              <w:bottom w:val="single" w:sz="4" w:space="0" w:color="auto"/>
              <w:right w:val="single" w:sz="4" w:space="0" w:color="auto"/>
            </w:tcBorders>
          </w:tcPr>
          <w:p w:rsidR="00CD7560" w:rsidRPr="001F3405" w:rsidRDefault="00CD7560" w:rsidP="00CD7560">
            <w:pPr>
              <w:rPr>
                <w:rFonts w:ascii="Arial" w:hAnsi="Arial" w:cs="Arial"/>
                <w:color w:val="000000"/>
                <w:sz w:val="20"/>
              </w:rPr>
            </w:pPr>
            <w:r w:rsidRPr="001F3405">
              <w:rPr>
                <w:rFonts w:ascii="Arial" w:hAnsi="Arial" w:cs="Arial"/>
                <w:color w:val="000000"/>
                <w:sz w:val="20"/>
              </w:rPr>
              <w:t xml:space="preserve">Optyka </w:t>
            </w:r>
            <w:proofErr w:type="spellStart"/>
            <w:r w:rsidRPr="001F3405">
              <w:rPr>
                <w:rFonts w:ascii="Arial" w:hAnsi="Arial" w:cs="Arial"/>
                <w:color w:val="000000"/>
                <w:sz w:val="20"/>
              </w:rPr>
              <w:t>histeroresektoskopowa</w:t>
            </w:r>
            <w:proofErr w:type="spellEnd"/>
            <w:r w:rsidRPr="001F3405">
              <w:rPr>
                <w:rFonts w:ascii="Arial" w:hAnsi="Arial" w:cs="Arial"/>
                <w:color w:val="000000"/>
                <w:sz w:val="20"/>
              </w:rPr>
              <w:t xml:space="preserve"> o śr. 4 mm, długości 30 cm i kącie patrzenia 12°, </w:t>
            </w:r>
            <w:proofErr w:type="spellStart"/>
            <w:r w:rsidRPr="001F3405">
              <w:rPr>
                <w:rFonts w:ascii="Arial" w:hAnsi="Arial" w:cs="Arial"/>
                <w:color w:val="000000"/>
                <w:sz w:val="20"/>
              </w:rPr>
              <w:t>autoklawowalna</w:t>
            </w:r>
            <w:proofErr w:type="spellEnd"/>
            <w:r w:rsidRPr="001F3405">
              <w:rPr>
                <w:rFonts w:ascii="Arial" w:hAnsi="Arial" w:cs="Arial"/>
                <w:color w:val="000000"/>
                <w:sz w:val="20"/>
              </w:rPr>
              <w:t xml:space="preserve"> 134°C, wyposażona w: układ optyczny z system soczewek wałeczkowych Hopkinsa, oznakowanie średnicy kompatybilnego światłowodu w postaci cyfrowej lub graficznej umieszczone obok przyłącza światłowodu, oznakowanie kodem QR lub DATA MATRIX - 1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1F3405" w:rsidRDefault="00CD7560" w:rsidP="00CD7560">
            <w:pPr>
              <w:jc w:val="center"/>
              <w:rPr>
                <w:rFonts w:ascii="Arial" w:hAnsi="Arial" w:cs="Arial"/>
                <w:bCs/>
                <w:sz w:val="20"/>
              </w:rPr>
            </w:pPr>
            <w:r w:rsidRPr="001F3405">
              <w:rPr>
                <w:rFonts w:ascii="Arial" w:hAnsi="Arial" w:cs="Arial"/>
                <w:bCs/>
                <w:sz w:val="20"/>
              </w:rPr>
              <w:t>TAK</w:t>
            </w:r>
          </w:p>
          <w:p w:rsidR="00CD7560" w:rsidRPr="001F3405" w:rsidRDefault="00CD7560" w:rsidP="00CD7560">
            <w:pPr>
              <w:jc w:val="center"/>
              <w:rPr>
                <w:rFonts w:ascii="Arial" w:hAnsi="Arial" w:cs="Arial"/>
                <w:bCs/>
                <w:sz w:val="20"/>
              </w:rPr>
            </w:pPr>
          </w:p>
          <w:p w:rsidR="00CD7560" w:rsidRPr="001F3405" w:rsidRDefault="00CD7560" w:rsidP="00CD7560">
            <w:pPr>
              <w:jc w:val="center"/>
              <w:rPr>
                <w:rFonts w:ascii="Arial" w:hAnsi="Arial" w:cs="Arial"/>
                <w:bCs/>
                <w:sz w:val="20"/>
              </w:rPr>
            </w:pP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lastRenderedPageBreak/>
              <w:t>11</w:t>
            </w:r>
          </w:p>
        </w:tc>
        <w:tc>
          <w:tcPr>
            <w:tcW w:w="5394" w:type="dxa"/>
            <w:gridSpan w:val="3"/>
            <w:tcBorders>
              <w:top w:val="single" w:sz="4" w:space="0" w:color="auto"/>
              <w:left w:val="single" w:sz="4" w:space="0" w:color="auto"/>
              <w:bottom w:val="single" w:sz="4" w:space="0" w:color="auto"/>
              <w:right w:val="single" w:sz="4" w:space="0" w:color="auto"/>
            </w:tcBorders>
          </w:tcPr>
          <w:p w:rsidR="00CD7560" w:rsidRPr="001F3405" w:rsidRDefault="00CD7560" w:rsidP="00CD7560">
            <w:pPr>
              <w:rPr>
                <w:rFonts w:ascii="Arial" w:hAnsi="Arial" w:cs="Arial"/>
                <w:color w:val="000000"/>
                <w:sz w:val="20"/>
              </w:rPr>
            </w:pPr>
            <w:r w:rsidRPr="001F3405">
              <w:rPr>
                <w:rFonts w:ascii="Arial" w:hAnsi="Arial" w:cs="Arial"/>
                <w:color w:val="000000"/>
                <w:sz w:val="20"/>
              </w:rPr>
              <w:t>Element pracujący resektoskopu bipolarnego, wykorzystujący elektrody dwubiegunowe i technikę w pełni bipolarną niewymagającą zaangażowania płaszcza resektoskopu jako części obwodu przepływu prądu HF, wyposażony w zamknięte uchwyty na palce oraz obrotowe mocowanie do płaszcza i optyki – 1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12</w:t>
            </w:r>
          </w:p>
        </w:tc>
        <w:tc>
          <w:tcPr>
            <w:tcW w:w="5394" w:type="dxa"/>
            <w:gridSpan w:val="3"/>
            <w:tcBorders>
              <w:top w:val="single" w:sz="4" w:space="0" w:color="auto"/>
              <w:left w:val="single" w:sz="4" w:space="0" w:color="auto"/>
              <w:bottom w:val="single" w:sz="4" w:space="0" w:color="auto"/>
              <w:right w:val="single" w:sz="4" w:space="0" w:color="auto"/>
            </w:tcBorders>
          </w:tcPr>
          <w:p w:rsidR="00CD7560" w:rsidRPr="001F3405" w:rsidRDefault="00CD7560" w:rsidP="00CD7560">
            <w:pPr>
              <w:rPr>
                <w:rFonts w:ascii="Arial" w:hAnsi="Arial" w:cs="Arial"/>
                <w:color w:val="000000"/>
                <w:sz w:val="20"/>
              </w:rPr>
            </w:pPr>
            <w:r w:rsidRPr="001F3405">
              <w:rPr>
                <w:rFonts w:ascii="Arial" w:hAnsi="Arial" w:cs="Arial"/>
                <w:color w:val="000000"/>
                <w:sz w:val="20"/>
              </w:rPr>
              <w:t xml:space="preserve">Płaszcz </w:t>
            </w:r>
            <w:proofErr w:type="spellStart"/>
            <w:r w:rsidRPr="001F3405">
              <w:rPr>
                <w:rFonts w:ascii="Arial" w:hAnsi="Arial" w:cs="Arial"/>
                <w:color w:val="000000"/>
                <w:sz w:val="20"/>
              </w:rPr>
              <w:t>resektoskopowy</w:t>
            </w:r>
            <w:proofErr w:type="spellEnd"/>
            <w:r w:rsidRPr="001F3405">
              <w:rPr>
                <w:rFonts w:ascii="Arial" w:hAnsi="Arial" w:cs="Arial"/>
                <w:color w:val="000000"/>
                <w:sz w:val="20"/>
              </w:rPr>
              <w:t>, obrotowy, przepływowy, rozmiar 26 Fr. z mechanizmem ,,Klik”, składający się z płaszcza zewnętrznego i wewnętrznego, przyłącza płukania i odsysania zintegrowane z płaszczem zewnętrznym wyposażone w końcówki LUER-Lock i rozbieralne, metalowe kraniki, płaszcz wewnętrzny z końcówką ceramiczną ściętą ukośnie - 1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13</w:t>
            </w:r>
          </w:p>
        </w:tc>
        <w:tc>
          <w:tcPr>
            <w:tcW w:w="5394" w:type="dxa"/>
            <w:gridSpan w:val="3"/>
            <w:tcBorders>
              <w:top w:val="single" w:sz="4" w:space="0" w:color="auto"/>
              <w:left w:val="single" w:sz="4" w:space="0" w:color="auto"/>
              <w:bottom w:val="single" w:sz="4" w:space="0" w:color="auto"/>
              <w:right w:val="single" w:sz="4" w:space="0" w:color="auto"/>
            </w:tcBorders>
          </w:tcPr>
          <w:p w:rsidR="00CD7560" w:rsidRPr="001F3405" w:rsidRDefault="00CD7560" w:rsidP="00CD7560">
            <w:pPr>
              <w:rPr>
                <w:rFonts w:ascii="Arial" w:hAnsi="Arial" w:cs="Arial"/>
                <w:color w:val="000000"/>
                <w:sz w:val="20"/>
              </w:rPr>
            </w:pPr>
            <w:r w:rsidRPr="001F3405">
              <w:rPr>
                <w:rFonts w:ascii="Arial" w:hAnsi="Arial" w:cs="Arial"/>
                <w:color w:val="000000"/>
                <w:sz w:val="20"/>
              </w:rPr>
              <w:t>Obturator kompatybilny z płaszczem resektoskopu 26 Fr. - 1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14</w:t>
            </w:r>
          </w:p>
        </w:tc>
        <w:tc>
          <w:tcPr>
            <w:tcW w:w="5394" w:type="dxa"/>
            <w:gridSpan w:val="3"/>
            <w:tcBorders>
              <w:top w:val="single" w:sz="4" w:space="0" w:color="auto"/>
              <w:left w:val="single" w:sz="4" w:space="0" w:color="auto"/>
              <w:bottom w:val="single" w:sz="4" w:space="0" w:color="auto"/>
              <w:right w:val="single" w:sz="4" w:space="0" w:color="auto"/>
            </w:tcBorders>
          </w:tcPr>
          <w:p w:rsidR="00CD7560" w:rsidRPr="001F3405" w:rsidRDefault="00CD7560" w:rsidP="00CD7560">
            <w:pPr>
              <w:rPr>
                <w:rFonts w:ascii="Arial" w:hAnsi="Arial" w:cs="Arial"/>
                <w:color w:val="000000"/>
                <w:sz w:val="20"/>
              </w:rPr>
            </w:pPr>
            <w:r w:rsidRPr="001F3405">
              <w:rPr>
                <w:rFonts w:ascii="Arial" w:hAnsi="Arial" w:cs="Arial"/>
                <w:color w:val="000000"/>
                <w:sz w:val="20"/>
              </w:rPr>
              <w:t xml:space="preserve">Elektroda pętlowa tnąca, bipolarna, dwubiegunowa, obydwa bieguny umieszczone na tej samej prowadnicy w części </w:t>
            </w:r>
            <w:proofErr w:type="spellStart"/>
            <w:r w:rsidRPr="001F3405">
              <w:rPr>
                <w:rFonts w:ascii="Arial" w:hAnsi="Arial" w:cs="Arial"/>
                <w:color w:val="000000"/>
                <w:sz w:val="20"/>
              </w:rPr>
              <w:t>dystalnej</w:t>
            </w:r>
            <w:proofErr w:type="spellEnd"/>
            <w:r w:rsidRPr="001F3405">
              <w:rPr>
                <w:rFonts w:ascii="Arial" w:hAnsi="Arial" w:cs="Arial"/>
                <w:color w:val="000000"/>
                <w:sz w:val="20"/>
              </w:rPr>
              <w:t xml:space="preserve"> - 6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15</w:t>
            </w:r>
          </w:p>
        </w:tc>
        <w:tc>
          <w:tcPr>
            <w:tcW w:w="5394" w:type="dxa"/>
            <w:gridSpan w:val="3"/>
            <w:tcBorders>
              <w:top w:val="single" w:sz="4" w:space="0" w:color="auto"/>
              <w:left w:val="single" w:sz="4" w:space="0" w:color="auto"/>
              <w:bottom w:val="single" w:sz="4" w:space="0" w:color="auto"/>
              <w:right w:val="single" w:sz="4" w:space="0" w:color="auto"/>
            </w:tcBorders>
          </w:tcPr>
          <w:p w:rsidR="00CD7560" w:rsidRPr="001F3405" w:rsidRDefault="00CD7560" w:rsidP="00CD7560">
            <w:pPr>
              <w:rPr>
                <w:rFonts w:ascii="Arial" w:hAnsi="Arial" w:cs="Arial"/>
                <w:color w:val="000000"/>
                <w:sz w:val="20"/>
              </w:rPr>
            </w:pPr>
            <w:r w:rsidRPr="001F3405">
              <w:rPr>
                <w:rFonts w:ascii="Arial" w:hAnsi="Arial" w:cs="Arial"/>
                <w:color w:val="000000"/>
                <w:sz w:val="20"/>
              </w:rPr>
              <w:t xml:space="preserve">Elektroda koagulacyjna w kształcie kulki lub </w:t>
            </w:r>
            <w:proofErr w:type="spellStart"/>
            <w:r w:rsidRPr="001F3405">
              <w:rPr>
                <w:rFonts w:ascii="Arial" w:hAnsi="Arial" w:cs="Arial"/>
                <w:color w:val="000000"/>
                <w:sz w:val="20"/>
              </w:rPr>
              <w:t>półkulki</w:t>
            </w:r>
            <w:proofErr w:type="spellEnd"/>
            <w:r w:rsidRPr="001F3405">
              <w:rPr>
                <w:rFonts w:ascii="Arial" w:hAnsi="Arial" w:cs="Arial"/>
                <w:color w:val="000000"/>
                <w:sz w:val="20"/>
              </w:rPr>
              <w:t xml:space="preserve">, bipolarna, dwubiegunowa, obydwa bieguny umieszczone na tej samej prowadnicy w części </w:t>
            </w:r>
            <w:proofErr w:type="spellStart"/>
            <w:r w:rsidRPr="001F3405">
              <w:rPr>
                <w:rFonts w:ascii="Arial" w:hAnsi="Arial" w:cs="Arial"/>
                <w:color w:val="000000"/>
                <w:sz w:val="20"/>
              </w:rPr>
              <w:t>dystalnej</w:t>
            </w:r>
            <w:proofErr w:type="spellEnd"/>
            <w:r w:rsidRPr="001F3405">
              <w:rPr>
                <w:rFonts w:ascii="Arial" w:hAnsi="Arial" w:cs="Arial"/>
                <w:color w:val="000000"/>
                <w:sz w:val="20"/>
              </w:rPr>
              <w:t xml:space="preserve"> - 6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16</w:t>
            </w:r>
          </w:p>
        </w:tc>
        <w:tc>
          <w:tcPr>
            <w:tcW w:w="5394" w:type="dxa"/>
            <w:gridSpan w:val="3"/>
            <w:tcBorders>
              <w:top w:val="single" w:sz="4" w:space="0" w:color="auto"/>
              <w:left w:val="single" w:sz="4" w:space="0" w:color="auto"/>
              <w:bottom w:val="single" w:sz="4" w:space="0" w:color="auto"/>
              <w:right w:val="single" w:sz="4" w:space="0" w:color="auto"/>
            </w:tcBorders>
          </w:tcPr>
          <w:p w:rsidR="00CD7560" w:rsidRPr="001F3405" w:rsidRDefault="00CD7560" w:rsidP="00CD7560">
            <w:pPr>
              <w:rPr>
                <w:rFonts w:ascii="Arial" w:hAnsi="Arial" w:cs="Arial"/>
                <w:color w:val="000000"/>
                <w:sz w:val="20"/>
              </w:rPr>
            </w:pPr>
            <w:r w:rsidRPr="001F3405">
              <w:rPr>
                <w:rFonts w:ascii="Arial" w:hAnsi="Arial" w:cs="Arial"/>
                <w:color w:val="000000"/>
                <w:sz w:val="20"/>
              </w:rPr>
              <w:t>Tuleja ochronna do sterylizacji i przechowywania elektrod, pętli oraz noży – 1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17</w:t>
            </w:r>
          </w:p>
        </w:tc>
        <w:tc>
          <w:tcPr>
            <w:tcW w:w="5394" w:type="dxa"/>
            <w:gridSpan w:val="3"/>
            <w:tcBorders>
              <w:top w:val="single" w:sz="4" w:space="0" w:color="auto"/>
              <w:left w:val="single" w:sz="4" w:space="0" w:color="auto"/>
              <w:bottom w:val="single" w:sz="4" w:space="0" w:color="auto"/>
              <w:right w:val="single" w:sz="4" w:space="0" w:color="auto"/>
            </w:tcBorders>
          </w:tcPr>
          <w:p w:rsidR="00CD7560" w:rsidRPr="001F3405" w:rsidRDefault="00CD7560" w:rsidP="00CD7560">
            <w:pPr>
              <w:rPr>
                <w:rFonts w:ascii="Arial" w:hAnsi="Arial" w:cs="Arial"/>
                <w:color w:val="000000"/>
                <w:sz w:val="20"/>
              </w:rPr>
            </w:pPr>
            <w:r w:rsidRPr="001F3405">
              <w:rPr>
                <w:rFonts w:ascii="Arial" w:hAnsi="Arial" w:cs="Arial"/>
                <w:color w:val="000000"/>
                <w:sz w:val="20"/>
              </w:rPr>
              <w:t>Światłowód wzmacniany, w nieprzeźroczystej osłonie, śr. 3,5 mm, długość 230 - 250 cm - 1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Pr>
          <w:p w:rsidR="00CD7560" w:rsidRPr="00957716" w:rsidRDefault="00CD7560" w:rsidP="00CD7560">
            <w:pPr>
              <w:rPr>
                <w:rFonts w:ascii="Arial" w:hAnsi="Arial" w:cs="Arial"/>
                <w:sz w:val="20"/>
              </w:rPr>
            </w:pPr>
            <w:r>
              <w:rPr>
                <w:rFonts w:ascii="Arial" w:hAnsi="Arial" w:cs="Arial"/>
                <w:sz w:val="20"/>
              </w:rPr>
              <w:t>18</w:t>
            </w:r>
          </w:p>
        </w:tc>
        <w:tc>
          <w:tcPr>
            <w:tcW w:w="5394" w:type="dxa"/>
            <w:gridSpan w:val="3"/>
            <w:tcBorders>
              <w:top w:val="single" w:sz="4" w:space="0" w:color="auto"/>
              <w:left w:val="single" w:sz="4" w:space="0" w:color="auto"/>
              <w:bottom w:val="single" w:sz="4" w:space="0" w:color="auto"/>
              <w:right w:val="single" w:sz="4" w:space="0" w:color="auto"/>
            </w:tcBorders>
          </w:tcPr>
          <w:p w:rsidR="00CD7560" w:rsidRPr="001F3405" w:rsidRDefault="00CD7560" w:rsidP="00CD7560">
            <w:pPr>
              <w:rPr>
                <w:rFonts w:ascii="Arial" w:hAnsi="Arial" w:cs="Arial"/>
                <w:color w:val="000000"/>
                <w:sz w:val="20"/>
              </w:rPr>
            </w:pPr>
            <w:r w:rsidRPr="001F3405">
              <w:rPr>
                <w:rFonts w:ascii="Arial" w:hAnsi="Arial" w:cs="Arial"/>
                <w:color w:val="000000"/>
                <w:sz w:val="20"/>
              </w:rPr>
              <w:t>Pojemnik plastikowy do sterylizacji i przechowywania instrumentów, pokrywa przeźroczysta, perforowana, dno pojemnika perforowane, umożliwiające umieszczenie kołków mocujących, wysłane matą silikonową, w zestawie kołki mocujące oraz paski silikonowe do przymocowania instrumentów. Wymiary zewnętrzne [szer. x gł. x wys.] - 525 x 240 x 70 mm - 1 szt.</w:t>
            </w:r>
          </w:p>
        </w:tc>
        <w:tc>
          <w:tcPr>
            <w:tcW w:w="851" w:type="dxa"/>
            <w:gridSpan w:val="2"/>
            <w:tcBorders>
              <w:top w:val="single" w:sz="4" w:space="0" w:color="auto"/>
              <w:left w:val="single" w:sz="4" w:space="0" w:color="auto"/>
              <w:bottom w:val="single" w:sz="4" w:space="0" w:color="auto"/>
              <w:right w:val="single" w:sz="4" w:space="0" w:color="auto"/>
            </w:tcBorders>
          </w:tcPr>
          <w:p w:rsidR="00CD7560" w:rsidRPr="001F3405" w:rsidRDefault="00CD7560" w:rsidP="00CD7560">
            <w:pPr>
              <w:jc w:val="center"/>
              <w:rPr>
                <w:rFonts w:ascii="Arial" w:hAnsi="Arial" w:cs="Arial"/>
                <w:bCs/>
                <w:sz w:val="20"/>
              </w:rPr>
            </w:pPr>
            <w:r w:rsidRPr="001F3405">
              <w:rPr>
                <w:rFonts w:ascii="Arial" w:hAnsi="Arial" w:cs="Arial"/>
                <w:bCs/>
                <w:sz w:val="20"/>
              </w:rPr>
              <w:t>TAK</w:t>
            </w:r>
          </w:p>
        </w:tc>
        <w:tc>
          <w:tcPr>
            <w:tcW w:w="1310"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jc w:val="center"/>
              <w:rPr>
                <w:rFonts w:ascii="Arial" w:hAnsi="Arial" w:cs="Arial"/>
                <w:sz w:val="20"/>
              </w:rPr>
            </w:pPr>
          </w:p>
        </w:tc>
        <w:tc>
          <w:tcPr>
            <w:tcW w:w="992" w:type="dxa"/>
            <w:vAlign w:val="center"/>
          </w:tcPr>
          <w:p w:rsidR="00CD7560" w:rsidRPr="00C45EE6" w:rsidRDefault="00CD7560" w:rsidP="00CD7560">
            <w:pPr>
              <w:jc w:val="center"/>
              <w:rPr>
                <w:rFonts w:ascii="Arial" w:hAnsi="Arial" w:cs="Arial"/>
                <w:sz w:val="20"/>
              </w:rPr>
            </w:pPr>
          </w:p>
        </w:tc>
        <w:tc>
          <w:tcPr>
            <w:tcW w:w="994" w:type="dxa"/>
            <w:vAlign w:val="center"/>
          </w:tcPr>
          <w:p w:rsidR="00CD7560" w:rsidRPr="00C45EE6" w:rsidRDefault="00CD7560" w:rsidP="00CD7560">
            <w:pPr>
              <w:jc w:val="center"/>
              <w:rPr>
                <w:rFonts w:ascii="Arial" w:hAnsi="Arial" w:cs="Arial"/>
                <w:sz w:val="20"/>
              </w:rPr>
            </w:pPr>
          </w:p>
        </w:tc>
        <w:tc>
          <w:tcPr>
            <w:tcW w:w="1276" w:type="dxa"/>
          </w:tcPr>
          <w:p w:rsidR="00CD7560" w:rsidRPr="00C45EE6" w:rsidRDefault="00CD7560" w:rsidP="00CD7560">
            <w:pPr>
              <w:rPr>
                <w:rFonts w:ascii="Arial" w:hAnsi="Arial" w:cs="Arial"/>
                <w:sz w:val="20"/>
              </w:rPr>
            </w:pPr>
          </w:p>
        </w:tc>
        <w:tc>
          <w:tcPr>
            <w:tcW w:w="1134" w:type="dxa"/>
          </w:tcPr>
          <w:p w:rsidR="00CD7560" w:rsidRPr="00C45EE6" w:rsidRDefault="00CD7560" w:rsidP="00CD7560">
            <w:pPr>
              <w:rPr>
                <w:rFonts w:ascii="Arial" w:hAnsi="Arial" w:cs="Arial"/>
                <w:sz w:val="20"/>
              </w:rPr>
            </w:pPr>
          </w:p>
        </w:tc>
        <w:tc>
          <w:tcPr>
            <w:tcW w:w="1166" w:type="dxa"/>
          </w:tcPr>
          <w:p w:rsidR="00CD7560" w:rsidRPr="00C45EE6" w:rsidRDefault="00CD7560" w:rsidP="00CD7560">
            <w:pPr>
              <w:rPr>
                <w:rFonts w:ascii="Arial" w:hAnsi="Arial" w:cs="Arial"/>
                <w:sz w:val="20"/>
              </w:rPr>
            </w:pPr>
          </w:p>
        </w:tc>
        <w:tc>
          <w:tcPr>
            <w:tcW w:w="1276" w:type="dxa"/>
          </w:tcPr>
          <w:p w:rsidR="00CD7560" w:rsidRPr="00C45EE6" w:rsidRDefault="00CD7560" w:rsidP="00CD7560">
            <w:pPr>
              <w:rPr>
                <w:rFonts w:ascii="Arial" w:hAnsi="Arial" w:cs="Arial"/>
                <w:sz w:val="20"/>
              </w:rPr>
            </w:pPr>
          </w:p>
        </w:tc>
      </w:tr>
      <w:tr w:rsidR="00CD7560" w:rsidRPr="00C45EE6" w:rsidTr="00CD7560">
        <w:trPr>
          <w:trHeight w:val="141"/>
        </w:trPr>
        <w:tc>
          <w:tcPr>
            <w:tcW w:w="525" w:type="dxa"/>
            <w:tcBorders>
              <w:top w:val="single" w:sz="4" w:space="0" w:color="000000"/>
              <w:left w:val="single" w:sz="4" w:space="0" w:color="000000"/>
              <w:bottom w:val="single" w:sz="4" w:space="0" w:color="000000"/>
              <w:right w:val="single" w:sz="4" w:space="0" w:color="000000"/>
            </w:tcBorders>
          </w:tcPr>
          <w:p w:rsidR="00CD7560" w:rsidRPr="00957716" w:rsidRDefault="00CD7560" w:rsidP="00CD7560">
            <w:pPr>
              <w:rPr>
                <w:rFonts w:ascii="Arial" w:hAnsi="Arial" w:cs="Arial"/>
                <w:sz w:val="20"/>
              </w:rPr>
            </w:pPr>
            <w:r>
              <w:rPr>
                <w:rFonts w:ascii="Arial" w:hAnsi="Arial" w:cs="Arial"/>
                <w:sz w:val="20"/>
              </w:rPr>
              <w:t>19</w:t>
            </w:r>
          </w:p>
        </w:tc>
        <w:tc>
          <w:tcPr>
            <w:tcW w:w="5394" w:type="dxa"/>
            <w:gridSpan w:val="3"/>
            <w:tcBorders>
              <w:top w:val="single" w:sz="4" w:space="0" w:color="000000"/>
              <w:left w:val="single" w:sz="4" w:space="0" w:color="000000"/>
              <w:bottom w:val="single" w:sz="4" w:space="0" w:color="000000"/>
              <w:right w:val="single" w:sz="4" w:space="0" w:color="000000"/>
            </w:tcBorders>
            <w:shd w:val="clear" w:color="auto" w:fill="auto"/>
          </w:tcPr>
          <w:p w:rsidR="00CD7560" w:rsidRPr="00957716" w:rsidRDefault="00CD7560" w:rsidP="00CD7560">
            <w:pPr>
              <w:rPr>
                <w:rFonts w:ascii="Arial" w:hAnsi="Arial" w:cs="Arial"/>
                <w:sz w:val="20"/>
              </w:rPr>
            </w:pPr>
            <w:r w:rsidRPr="00957716">
              <w:rPr>
                <w:rFonts w:ascii="Arial" w:hAnsi="Arial" w:cs="Arial"/>
                <w:sz w:val="20"/>
              </w:rPr>
              <w:t>Gwarancja minimum 24 miesiące</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D7560" w:rsidRPr="00957716" w:rsidRDefault="00CD7560" w:rsidP="00CD7560">
            <w:pPr>
              <w:jc w:val="center"/>
              <w:rPr>
                <w:rFonts w:ascii="Arial" w:hAnsi="Arial" w:cs="Arial"/>
                <w:sz w:val="20"/>
              </w:rPr>
            </w:pPr>
            <w:r w:rsidRPr="00957716">
              <w:rPr>
                <w:rFonts w:ascii="Arial" w:hAnsi="Arial" w:cs="Arial"/>
                <w:sz w:val="20"/>
              </w:rPr>
              <w:t>TAK podać</w:t>
            </w:r>
          </w:p>
        </w:tc>
        <w:tc>
          <w:tcPr>
            <w:tcW w:w="1310" w:type="dxa"/>
            <w:tcBorders>
              <w:top w:val="single" w:sz="4" w:space="0" w:color="000000"/>
              <w:left w:val="single" w:sz="4" w:space="0" w:color="000000"/>
              <w:bottom w:val="single" w:sz="4" w:space="0" w:color="000000"/>
              <w:right w:val="single" w:sz="4" w:space="0" w:color="000000"/>
            </w:tcBorders>
            <w:vAlign w:val="center"/>
          </w:tcPr>
          <w:p w:rsidR="00CD7560" w:rsidRPr="00C45EE6" w:rsidRDefault="00CD7560" w:rsidP="00CD7560">
            <w:pPr>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jc w:val="center"/>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D7560" w:rsidRPr="00C45EE6" w:rsidRDefault="00CD7560" w:rsidP="00CD7560">
            <w:pPr>
              <w:jc w:val="center"/>
              <w:rPr>
                <w:rFonts w:ascii="Arial" w:hAnsi="Arial" w:cs="Arial"/>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CD7560" w:rsidRPr="00C45EE6" w:rsidRDefault="00CD7560" w:rsidP="00CD7560">
            <w:pPr>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p>
        </w:tc>
        <w:tc>
          <w:tcPr>
            <w:tcW w:w="1166"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525" w:type="dxa"/>
            <w:tcBorders>
              <w:top w:val="single" w:sz="4" w:space="0" w:color="000000"/>
              <w:left w:val="single" w:sz="4" w:space="0" w:color="000000"/>
              <w:bottom w:val="single" w:sz="4" w:space="0" w:color="000000"/>
              <w:right w:val="single" w:sz="4" w:space="0" w:color="000000"/>
            </w:tcBorders>
          </w:tcPr>
          <w:p w:rsidR="00CD7560" w:rsidRPr="00957716" w:rsidRDefault="00CD7560" w:rsidP="00CD7560">
            <w:pPr>
              <w:rPr>
                <w:rFonts w:ascii="Arial" w:hAnsi="Arial" w:cs="Arial"/>
                <w:sz w:val="20"/>
              </w:rPr>
            </w:pPr>
            <w:r>
              <w:rPr>
                <w:rFonts w:ascii="Arial" w:hAnsi="Arial" w:cs="Arial"/>
                <w:sz w:val="20"/>
              </w:rPr>
              <w:t>20</w:t>
            </w:r>
          </w:p>
        </w:tc>
        <w:tc>
          <w:tcPr>
            <w:tcW w:w="5394" w:type="dxa"/>
            <w:gridSpan w:val="3"/>
            <w:tcBorders>
              <w:top w:val="single" w:sz="4" w:space="0" w:color="000000"/>
              <w:left w:val="single" w:sz="4" w:space="0" w:color="000000"/>
              <w:bottom w:val="single" w:sz="4" w:space="0" w:color="000000"/>
              <w:right w:val="single" w:sz="4" w:space="0" w:color="000000"/>
            </w:tcBorders>
            <w:shd w:val="clear" w:color="auto" w:fill="auto"/>
          </w:tcPr>
          <w:p w:rsidR="00CD7560" w:rsidRPr="00957716" w:rsidRDefault="00CD7560" w:rsidP="00CD7560">
            <w:pPr>
              <w:rPr>
                <w:rFonts w:ascii="Arial" w:hAnsi="Arial" w:cs="Arial"/>
                <w:sz w:val="20"/>
              </w:rPr>
            </w:pPr>
            <w:r w:rsidRPr="00957716">
              <w:rPr>
                <w:rFonts w:ascii="Arial" w:hAnsi="Arial" w:cs="Arial"/>
                <w:sz w:val="20"/>
              </w:rPr>
              <w:t>Ilość przeglądów w okresie gwarancji zgodnie z wymaganiami producenta, jednak nie mniej niż jeden przegląd w roku, a ostatni przed zakończeniem okresu gwarancji.</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D7560" w:rsidRPr="00957716" w:rsidRDefault="00CD7560" w:rsidP="00CD7560">
            <w:pPr>
              <w:jc w:val="center"/>
              <w:rPr>
                <w:rFonts w:ascii="Arial" w:hAnsi="Arial" w:cs="Arial"/>
                <w:sz w:val="20"/>
              </w:rPr>
            </w:pPr>
            <w:r w:rsidRPr="00957716">
              <w:rPr>
                <w:rFonts w:ascii="Arial" w:hAnsi="Arial" w:cs="Arial"/>
                <w:sz w:val="20"/>
              </w:rPr>
              <w:t>TAK</w:t>
            </w:r>
          </w:p>
        </w:tc>
        <w:tc>
          <w:tcPr>
            <w:tcW w:w="1310" w:type="dxa"/>
            <w:tcBorders>
              <w:top w:val="single" w:sz="4" w:space="0" w:color="000000"/>
              <w:left w:val="single" w:sz="4" w:space="0" w:color="000000"/>
              <w:bottom w:val="single" w:sz="4" w:space="0" w:color="000000"/>
              <w:right w:val="single" w:sz="4" w:space="0" w:color="000000"/>
            </w:tcBorders>
            <w:vAlign w:val="center"/>
          </w:tcPr>
          <w:p w:rsidR="00CD7560" w:rsidRPr="00C45EE6" w:rsidRDefault="00CD7560" w:rsidP="00CD7560">
            <w:pPr>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jc w:val="center"/>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D7560" w:rsidRPr="00C45EE6" w:rsidRDefault="00CD7560" w:rsidP="00CD7560">
            <w:pPr>
              <w:jc w:val="center"/>
              <w:rPr>
                <w:rFonts w:ascii="Arial" w:hAnsi="Arial" w:cs="Arial"/>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CD7560" w:rsidRPr="00C45EE6" w:rsidRDefault="00CD7560" w:rsidP="00CD7560">
            <w:pPr>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p>
        </w:tc>
        <w:tc>
          <w:tcPr>
            <w:tcW w:w="1166"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CD7560" w:rsidRPr="00C45EE6" w:rsidRDefault="00CD7560" w:rsidP="00CD7560">
            <w:pPr>
              <w:rPr>
                <w:rFonts w:ascii="Arial" w:hAnsi="Arial" w:cs="Arial"/>
                <w:sz w:val="20"/>
              </w:rPr>
            </w:pPr>
          </w:p>
        </w:tc>
      </w:tr>
      <w:tr w:rsidR="00CD7560" w:rsidRPr="00C45EE6" w:rsidTr="00CD7560">
        <w:trPr>
          <w:trHeight w:val="141"/>
        </w:trPr>
        <w:tc>
          <w:tcPr>
            <w:tcW w:w="13752" w:type="dxa"/>
            <w:gridSpan w:val="12"/>
            <w:shd w:val="clear" w:color="auto" w:fill="FFFFFF"/>
          </w:tcPr>
          <w:p w:rsidR="00CD7560" w:rsidRPr="00C45EE6" w:rsidRDefault="00CD7560" w:rsidP="00CD7560">
            <w:pPr>
              <w:jc w:val="right"/>
              <w:rPr>
                <w:rFonts w:ascii="Arial" w:hAnsi="Arial" w:cs="Arial"/>
                <w:sz w:val="20"/>
              </w:rPr>
            </w:pPr>
            <w:r w:rsidRPr="00C45EE6">
              <w:rPr>
                <w:rFonts w:ascii="Arial" w:hAnsi="Arial" w:cs="Arial"/>
                <w:b/>
                <w:sz w:val="20"/>
              </w:rPr>
              <w:t>Razem</w:t>
            </w:r>
          </w:p>
        </w:tc>
        <w:tc>
          <w:tcPr>
            <w:tcW w:w="1166" w:type="dxa"/>
            <w:shd w:val="clear" w:color="auto" w:fill="FFFFFF"/>
          </w:tcPr>
          <w:p w:rsidR="00CD7560" w:rsidRPr="00C45EE6" w:rsidRDefault="00CD7560" w:rsidP="00CD7560">
            <w:pPr>
              <w:rPr>
                <w:rFonts w:ascii="Arial" w:hAnsi="Arial" w:cs="Arial"/>
                <w:sz w:val="20"/>
              </w:rPr>
            </w:pPr>
          </w:p>
        </w:tc>
        <w:tc>
          <w:tcPr>
            <w:tcW w:w="1276" w:type="dxa"/>
            <w:shd w:val="clear" w:color="auto" w:fill="FFFFFF"/>
          </w:tcPr>
          <w:p w:rsidR="00CD7560" w:rsidRPr="00C45EE6" w:rsidRDefault="00CD7560" w:rsidP="00CD7560">
            <w:pPr>
              <w:rPr>
                <w:rFonts w:ascii="Arial" w:hAnsi="Arial" w:cs="Arial"/>
                <w:sz w:val="20"/>
              </w:rPr>
            </w:pPr>
          </w:p>
        </w:tc>
      </w:tr>
    </w:tbl>
    <w:p w:rsidR="002814E1" w:rsidRPr="00C45EE6" w:rsidRDefault="002814E1" w:rsidP="002814E1">
      <w:pPr>
        <w:rPr>
          <w:rFonts w:ascii="Arial" w:hAnsi="Arial" w:cs="Arial"/>
          <w:sz w:val="20"/>
        </w:rPr>
      </w:pPr>
    </w:p>
    <w:p w:rsidR="002814E1" w:rsidRPr="00C45EE6" w:rsidRDefault="002814E1" w:rsidP="002814E1">
      <w:pPr>
        <w:rPr>
          <w:rFonts w:ascii="Arial" w:hAnsi="Arial" w:cs="Arial"/>
          <w:sz w:val="20"/>
        </w:rPr>
      </w:pPr>
      <w:r w:rsidRPr="00C45EE6">
        <w:rPr>
          <w:rFonts w:ascii="Arial" w:hAnsi="Arial" w:cs="Arial"/>
          <w:sz w:val="20"/>
        </w:rPr>
        <w:t>Słownie wartość brutto:……………………………………………………………………………………………………………….</w:t>
      </w:r>
    </w:p>
    <w:p w:rsidR="002814E1" w:rsidRPr="00C45EE6" w:rsidRDefault="002814E1" w:rsidP="002814E1">
      <w:pPr>
        <w:jc w:val="right"/>
        <w:rPr>
          <w:rFonts w:ascii="Arial" w:hAnsi="Arial" w:cs="Arial"/>
          <w:sz w:val="20"/>
        </w:rPr>
      </w:pPr>
      <w:r w:rsidRPr="00C45EE6">
        <w:rPr>
          <w:rFonts w:ascii="Arial" w:hAnsi="Arial" w:cs="Arial"/>
          <w:sz w:val="20"/>
        </w:rPr>
        <w:t xml:space="preserve">                                                                                          .............................................................................</w:t>
      </w:r>
    </w:p>
    <w:p w:rsidR="00172C13" w:rsidRPr="00C45EE6" w:rsidRDefault="002814E1" w:rsidP="006C06F4">
      <w:pPr>
        <w:jc w:val="right"/>
        <w:rPr>
          <w:rFonts w:ascii="Arial" w:hAnsi="Arial" w:cs="Arial"/>
          <w:sz w:val="20"/>
        </w:rPr>
      </w:pPr>
      <w:r w:rsidRPr="00C45EE6">
        <w:rPr>
          <w:rFonts w:ascii="Arial" w:hAnsi="Arial" w:cs="Arial"/>
          <w:sz w:val="20"/>
        </w:rPr>
        <w:t xml:space="preserve">                                                                                                                                         (pieczęć i podpis uprawnionego przedstawiciela Wykonawcy)</w:t>
      </w:r>
    </w:p>
    <w:p w:rsidR="00B24253" w:rsidRPr="00C45EE6" w:rsidRDefault="00B24253" w:rsidP="00B24253">
      <w:pPr>
        <w:tabs>
          <w:tab w:val="left" w:pos="6128"/>
        </w:tabs>
        <w:rPr>
          <w:rFonts w:ascii="Arial" w:hAnsi="Arial" w:cs="Arial"/>
          <w:b/>
          <w:sz w:val="20"/>
        </w:rPr>
      </w:pPr>
      <w:r w:rsidRPr="00C45EE6">
        <w:rPr>
          <w:rFonts w:ascii="Arial" w:hAnsi="Arial" w:cs="Arial"/>
          <w:sz w:val="20"/>
        </w:rPr>
        <w:br w:type="page"/>
      </w:r>
      <w:r w:rsidR="005A0023" w:rsidRPr="00C45EE6">
        <w:rPr>
          <w:rFonts w:ascii="Arial" w:hAnsi="Arial" w:cs="Arial"/>
          <w:b/>
          <w:sz w:val="20"/>
        </w:rPr>
        <w:lastRenderedPageBreak/>
        <w:t xml:space="preserve"> </w:t>
      </w:r>
      <w:r w:rsidR="006565DA">
        <w:rPr>
          <w:rFonts w:ascii="Arial" w:hAnsi="Arial" w:cs="Arial"/>
          <w:b/>
          <w:sz w:val="20"/>
        </w:rPr>
        <w:t>Pakiet nr 4</w:t>
      </w:r>
    </w:p>
    <w:p w:rsidR="00B24253" w:rsidRPr="00C45EE6" w:rsidRDefault="00B24253" w:rsidP="00B24253">
      <w:pPr>
        <w:tabs>
          <w:tab w:val="left" w:pos="6128"/>
        </w:tabs>
        <w:rPr>
          <w:rFonts w:ascii="Arial" w:hAnsi="Arial" w:cs="Arial"/>
          <w:sz w:val="20"/>
        </w:rPr>
      </w:pPr>
      <w:r w:rsidRPr="00C45EE6">
        <w:rPr>
          <w:rFonts w:ascii="Arial" w:hAnsi="Arial" w:cs="Arial"/>
          <w:sz w:val="20"/>
        </w:rPr>
        <w:t xml:space="preserve">do przetargu nieograniczonego na dostawę </w:t>
      </w:r>
      <w:r w:rsidR="009D7409">
        <w:rPr>
          <w:rFonts w:ascii="Arial" w:hAnsi="Arial" w:cs="Arial"/>
          <w:sz w:val="20"/>
        </w:rPr>
        <w:t xml:space="preserve">łóżek </w:t>
      </w:r>
      <w:r w:rsidRPr="00C45EE6">
        <w:rPr>
          <w:rFonts w:ascii="Arial" w:hAnsi="Arial" w:cs="Arial"/>
          <w:sz w:val="20"/>
        </w:rPr>
        <w:t>dla SPZOZ Bielsk Podlaski</w:t>
      </w:r>
    </w:p>
    <w:tbl>
      <w:tblPr>
        <w:tblW w:w="16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14"/>
        <w:gridCol w:w="136"/>
        <w:gridCol w:w="4381"/>
        <w:gridCol w:w="17"/>
        <w:gridCol w:w="1401"/>
        <w:gridCol w:w="12"/>
        <w:gridCol w:w="1280"/>
        <w:gridCol w:w="1415"/>
        <w:gridCol w:w="853"/>
        <w:gridCol w:w="992"/>
        <w:gridCol w:w="9"/>
        <w:gridCol w:w="1267"/>
        <w:gridCol w:w="1134"/>
        <w:gridCol w:w="19"/>
        <w:gridCol w:w="1540"/>
        <w:gridCol w:w="1136"/>
      </w:tblGrid>
      <w:tr w:rsidR="00B24253" w:rsidRPr="00C45EE6" w:rsidTr="002F0003">
        <w:trPr>
          <w:trHeight w:val="389"/>
        </w:trPr>
        <w:tc>
          <w:tcPr>
            <w:tcW w:w="672" w:type="dxa"/>
            <w:gridSpan w:val="3"/>
            <w:vAlign w:val="center"/>
          </w:tcPr>
          <w:p w:rsidR="00B24253" w:rsidRPr="00C45EE6" w:rsidRDefault="00B24253" w:rsidP="00010F23">
            <w:pPr>
              <w:jc w:val="center"/>
              <w:rPr>
                <w:rFonts w:ascii="Arial" w:hAnsi="Arial" w:cs="Arial"/>
                <w:b/>
                <w:sz w:val="20"/>
              </w:rPr>
            </w:pPr>
            <w:r w:rsidRPr="00C45EE6">
              <w:rPr>
                <w:rFonts w:ascii="Arial" w:hAnsi="Arial" w:cs="Arial"/>
                <w:b/>
                <w:sz w:val="20"/>
              </w:rPr>
              <w:t>Lp.</w:t>
            </w:r>
          </w:p>
        </w:tc>
        <w:tc>
          <w:tcPr>
            <w:tcW w:w="4398" w:type="dxa"/>
            <w:gridSpan w:val="2"/>
            <w:vAlign w:val="center"/>
          </w:tcPr>
          <w:p w:rsidR="00B24253" w:rsidRPr="00C45EE6" w:rsidRDefault="00B24253" w:rsidP="00010F23">
            <w:pPr>
              <w:jc w:val="center"/>
              <w:rPr>
                <w:rFonts w:ascii="Arial" w:hAnsi="Arial" w:cs="Arial"/>
                <w:b/>
                <w:sz w:val="20"/>
              </w:rPr>
            </w:pPr>
            <w:r w:rsidRPr="00C45EE6">
              <w:rPr>
                <w:rFonts w:ascii="Arial" w:hAnsi="Arial" w:cs="Arial"/>
                <w:b/>
                <w:sz w:val="20"/>
              </w:rPr>
              <w:t>Nazwa asortymentu</w:t>
            </w:r>
          </w:p>
        </w:tc>
        <w:tc>
          <w:tcPr>
            <w:tcW w:w="2693" w:type="dxa"/>
            <w:gridSpan w:val="3"/>
          </w:tcPr>
          <w:p w:rsidR="00B24253" w:rsidRPr="00C45EE6" w:rsidRDefault="00B24253" w:rsidP="00010F23">
            <w:pPr>
              <w:ind w:firstLine="34"/>
              <w:jc w:val="center"/>
              <w:rPr>
                <w:rFonts w:ascii="Arial" w:hAnsi="Arial" w:cs="Arial"/>
                <w:b/>
                <w:sz w:val="20"/>
              </w:rPr>
            </w:pPr>
            <w:r w:rsidRPr="00C45EE6">
              <w:rPr>
                <w:rFonts w:ascii="Arial" w:hAnsi="Arial" w:cs="Arial"/>
                <w:b/>
                <w:sz w:val="20"/>
              </w:rPr>
              <w:t>Parametr wymagany</w:t>
            </w:r>
          </w:p>
        </w:tc>
        <w:tc>
          <w:tcPr>
            <w:tcW w:w="1415" w:type="dxa"/>
          </w:tcPr>
          <w:p w:rsidR="00B24253" w:rsidRPr="00C45EE6" w:rsidRDefault="009251C2" w:rsidP="00010F23">
            <w:pPr>
              <w:jc w:val="center"/>
              <w:rPr>
                <w:rFonts w:ascii="Arial" w:hAnsi="Arial" w:cs="Arial"/>
                <w:b/>
                <w:sz w:val="20"/>
              </w:rPr>
            </w:pPr>
            <w:r>
              <w:rPr>
                <w:rFonts w:ascii="Arial" w:hAnsi="Arial" w:cs="Arial"/>
                <w:b/>
                <w:sz w:val="20"/>
              </w:rPr>
              <w:t>Parametr oceniany</w:t>
            </w:r>
          </w:p>
        </w:tc>
        <w:tc>
          <w:tcPr>
            <w:tcW w:w="853" w:type="dxa"/>
            <w:vAlign w:val="center"/>
          </w:tcPr>
          <w:p w:rsidR="00B24253" w:rsidRPr="00C45EE6" w:rsidRDefault="009251C2" w:rsidP="00010F23">
            <w:pPr>
              <w:jc w:val="center"/>
              <w:rPr>
                <w:rFonts w:ascii="Arial" w:hAnsi="Arial" w:cs="Arial"/>
                <w:b/>
                <w:sz w:val="20"/>
              </w:rPr>
            </w:pPr>
            <w:r>
              <w:rPr>
                <w:rFonts w:ascii="Arial" w:hAnsi="Arial" w:cs="Arial"/>
                <w:b/>
                <w:sz w:val="20"/>
              </w:rPr>
              <w:t>Jedn. miary</w:t>
            </w:r>
          </w:p>
        </w:tc>
        <w:tc>
          <w:tcPr>
            <w:tcW w:w="1001" w:type="dxa"/>
            <w:gridSpan w:val="2"/>
            <w:vAlign w:val="center"/>
          </w:tcPr>
          <w:p w:rsidR="00B24253" w:rsidRPr="00C45EE6" w:rsidRDefault="009251C2" w:rsidP="00010F23">
            <w:pPr>
              <w:jc w:val="center"/>
              <w:rPr>
                <w:rFonts w:ascii="Arial" w:hAnsi="Arial" w:cs="Arial"/>
                <w:b/>
                <w:sz w:val="20"/>
              </w:rPr>
            </w:pPr>
            <w:r>
              <w:rPr>
                <w:rFonts w:ascii="Arial" w:hAnsi="Arial" w:cs="Arial"/>
                <w:b/>
                <w:sz w:val="20"/>
              </w:rPr>
              <w:t>Ilość</w:t>
            </w:r>
          </w:p>
        </w:tc>
        <w:tc>
          <w:tcPr>
            <w:tcW w:w="1267" w:type="dxa"/>
            <w:vAlign w:val="center"/>
          </w:tcPr>
          <w:p w:rsidR="00B24253" w:rsidRPr="00C45EE6" w:rsidRDefault="009251C2" w:rsidP="00010F23">
            <w:pPr>
              <w:jc w:val="center"/>
              <w:rPr>
                <w:rFonts w:ascii="Arial" w:hAnsi="Arial" w:cs="Arial"/>
                <w:b/>
                <w:sz w:val="20"/>
              </w:rPr>
            </w:pPr>
            <w:r>
              <w:rPr>
                <w:rFonts w:ascii="Arial" w:hAnsi="Arial" w:cs="Arial"/>
                <w:b/>
                <w:sz w:val="20"/>
              </w:rPr>
              <w:t>Cena</w:t>
            </w:r>
            <w:r w:rsidR="00B24253" w:rsidRPr="00C45EE6">
              <w:rPr>
                <w:rFonts w:ascii="Arial" w:hAnsi="Arial" w:cs="Arial"/>
                <w:b/>
                <w:sz w:val="20"/>
              </w:rPr>
              <w:t xml:space="preserve"> netto</w:t>
            </w:r>
          </w:p>
        </w:tc>
        <w:tc>
          <w:tcPr>
            <w:tcW w:w="1153" w:type="dxa"/>
            <w:gridSpan w:val="2"/>
            <w:vAlign w:val="center"/>
          </w:tcPr>
          <w:p w:rsidR="00B24253" w:rsidRPr="00C45EE6" w:rsidRDefault="00B24253" w:rsidP="00010F23">
            <w:pPr>
              <w:jc w:val="center"/>
              <w:rPr>
                <w:rFonts w:ascii="Arial" w:hAnsi="Arial" w:cs="Arial"/>
                <w:b/>
                <w:sz w:val="20"/>
              </w:rPr>
            </w:pPr>
            <w:r w:rsidRPr="00C45EE6">
              <w:rPr>
                <w:rFonts w:ascii="Arial" w:hAnsi="Arial" w:cs="Arial"/>
                <w:b/>
                <w:sz w:val="20"/>
              </w:rPr>
              <w:t>Podatek VAT</w:t>
            </w:r>
          </w:p>
        </w:tc>
        <w:tc>
          <w:tcPr>
            <w:tcW w:w="1540" w:type="dxa"/>
            <w:vAlign w:val="center"/>
          </w:tcPr>
          <w:p w:rsidR="00B24253" w:rsidRPr="00C45EE6" w:rsidRDefault="00B24253" w:rsidP="00010F23">
            <w:pPr>
              <w:jc w:val="center"/>
              <w:rPr>
                <w:rFonts w:ascii="Arial" w:hAnsi="Arial" w:cs="Arial"/>
                <w:b/>
                <w:sz w:val="20"/>
              </w:rPr>
            </w:pPr>
            <w:r w:rsidRPr="00C45EE6">
              <w:rPr>
                <w:rFonts w:ascii="Arial" w:hAnsi="Arial" w:cs="Arial"/>
                <w:b/>
                <w:sz w:val="20"/>
              </w:rPr>
              <w:t>Wartość brutto</w:t>
            </w:r>
          </w:p>
        </w:tc>
        <w:tc>
          <w:tcPr>
            <w:tcW w:w="1136" w:type="dxa"/>
            <w:vAlign w:val="center"/>
          </w:tcPr>
          <w:p w:rsidR="00B24253" w:rsidRPr="00C45EE6" w:rsidRDefault="00B24253" w:rsidP="00010F23">
            <w:pPr>
              <w:jc w:val="center"/>
              <w:rPr>
                <w:rFonts w:ascii="Arial" w:hAnsi="Arial" w:cs="Arial"/>
                <w:b/>
                <w:sz w:val="20"/>
              </w:rPr>
            </w:pPr>
            <w:r w:rsidRPr="00C45EE6">
              <w:rPr>
                <w:rFonts w:ascii="Arial" w:hAnsi="Arial" w:cs="Arial"/>
                <w:b/>
                <w:sz w:val="20"/>
              </w:rPr>
              <w:t>Uwagi</w:t>
            </w:r>
          </w:p>
          <w:p w:rsidR="00B24253" w:rsidRPr="00C45EE6" w:rsidRDefault="00B24253" w:rsidP="00010F23">
            <w:pPr>
              <w:jc w:val="center"/>
              <w:rPr>
                <w:rFonts w:ascii="Arial" w:hAnsi="Arial" w:cs="Arial"/>
                <w:b/>
                <w:sz w:val="20"/>
              </w:rPr>
            </w:pPr>
            <w:r w:rsidRPr="00C45EE6">
              <w:rPr>
                <w:rFonts w:ascii="Arial" w:hAnsi="Arial" w:cs="Arial"/>
                <w:b/>
                <w:sz w:val="20"/>
              </w:rPr>
              <w:t>Producent</w:t>
            </w:r>
          </w:p>
        </w:tc>
      </w:tr>
      <w:tr w:rsidR="009251C2" w:rsidRPr="00C45EE6" w:rsidTr="002F0003">
        <w:trPr>
          <w:trHeight w:val="389"/>
        </w:trPr>
        <w:tc>
          <w:tcPr>
            <w:tcW w:w="672" w:type="dxa"/>
            <w:gridSpan w:val="3"/>
            <w:shd w:val="clear" w:color="auto" w:fill="BFBFBF"/>
            <w:vAlign w:val="center"/>
          </w:tcPr>
          <w:p w:rsidR="009251C2" w:rsidRPr="00C45EE6" w:rsidRDefault="009251C2" w:rsidP="009251C2">
            <w:pPr>
              <w:jc w:val="center"/>
              <w:rPr>
                <w:rFonts w:ascii="Arial" w:hAnsi="Arial" w:cs="Arial"/>
                <w:b/>
                <w:sz w:val="20"/>
              </w:rPr>
            </w:pPr>
          </w:p>
        </w:tc>
        <w:tc>
          <w:tcPr>
            <w:tcW w:w="4398" w:type="dxa"/>
            <w:gridSpan w:val="2"/>
            <w:shd w:val="clear" w:color="auto" w:fill="BFBFBF"/>
            <w:vAlign w:val="center"/>
          </w:tcPr>
          <w:p w:rsidR="009251C2" w:rsidRPr="00C45EE6" w:rsidRDefault="009251C2" w:rsidP="009251C2">
            <w:pPr>
              <w:rPr>
                <w:rFonts w:ascii="Arial" w:hAnsi="Arial" w:cs="Arial"/>
                <w:b/>
                <w:sz w:val="20"/>
              </w:rPr>
            </w:pPr>
            <w:r>
              <w:rPr>
                <w:rFonts w:ascii="Arial" w:hAnsi="Arial" w:cs="Arial"/>
                <w:b/>
                <w:sz w:val="20"/>
              </w:rPr>
              <w:t>Łóżko porodowe</w:t>
            </w:r>
          </w:p>
        </w:tc>
        <w:tc>
          <w:tcPr>
            <w:tcW w:w="1413" w:type="dxa"/>
            <w:gridSpan w:val="2"/>
            <w:shd w:val="clear" w:color="auto" w:fill="BFBFBF"/>
          </w:tcPr>
          <w:p w:rsidR="009251C2" w:rsidRPr="00C45EE6" w:rsidRDefault="009251C2" w:rsidP="009251C2">
            <w:pPr>
              <w:ind w:firstLine="34"/>
              <w:jc w:val="center"/>
              <w:rPr>
                <w:rFonts w:ascii="Arial" w:hAnsi="Arial" w:cs="Arial"/>
                <w:b/>
                <w:sz w:val="20"/>
              </w:rPr>
            </w:pPr>
            <w:r w:rsidRPr="00C45EE6">
              <w:rPr>
                <w:rFonts w:ascii="Arial" w:hAnsi="Arial" w:cs="Arial"/>
                <w:b/>
                <w:sz w:val="20"/>
              </w:rPr>
              <w:t>TAK</w:t>
            </w:r>
          </w:p>
        </w:tc>
        <w:tc>
          <w:tcPr>
            <w:tcW w:w="1280" w:type="dxa"/>
            <w:shd w:val="clear" w:color="auto" w:fill="BFBFBF"/>
          </w:tcPr>
          <w:p w:rsidR="009251C2" w:rsidRPr="00C45EE6" w:rsidRDefault="009251C2" w:rsidP="009251C2">
            <w:pPr>
              <w:ind w:firstLine="34"/>
              <w:jc w:val="center"/>
              <w:rPr>
                <w:rFonts w:ascii="Arial" w:hAnsi="Arial" w:cs="Arial"/>
                <w:b/>
                <w:sz w:val="20"/>
              </w:rPr>
            </w:pPr>
            <w:r w:rsidRPr="00C45EE6">
              <w:rPr>
                <w:rFonts w:ascii="Arial" w:hAnsi="Arial" w:cs="Arial"/>
                <w:b/>
                <w:sz w:val="20"/>
              </w:rPr>
              <w:t>Parametr oferowany</w:t>
            </w:r>
          </w:p>
        </w:tc>
        <w:tc>
          <w:tcPr>
            <w:tcW w:w="1415" w:type="dxa"/>
            <w:shd w:val="clear" w:color="auto" w:fill="BFBFBF"/>
          </w:tcPr>
          <w:p w:rsidR="009251C2" w:rsidRPr="00C45EE6" w:rsidRDefault="009251C2" w:rsidP="009251C2">
            <w:pPr>
              <w:jc w:val="center"/>
              <w:rPr>
                <w:rFonts w:ascii="Arial" w:hAnsi="Arial" w:cs="Arial"/>
                <w:b/>
                <w:sz w:val="20"/>
              </w:rPr>
            </w:pPr>
          </w:p>
        </w:tc>
        <w:tc>
          <w:tcPr>
            <w:tcW w:w="853" w:type="dxa"/>
            <w:vMerge w:val="restart"/>
            <w:shd w:val="clear" w:color="auto" w:fill="BFBFBF"/>
            <w:vAlign w:val="center"/>
          </w:tcPr>
          <w:p w:rsidR="009251C2" w:rsidRPr="00D91391" w:rsidRDefault="009251C2" w:rsidP="009251C2">
            <w:pPr>
              <w:jc w:val="center"/>
              <w:rPr>
                <w:rFonts w:ascii="Arial" w:hAnsi="Arial" w:cs="Arial"/>
                <w:b/>
                <w:sz w:val="20"/>
              </w:rPr>
            </w:pPr>
            <w:r w:rsidRPr="00D91391">
              <w:rPr>
                <w:rFonts w:ascii="Arial" w:hAnsi="Arial" w:cs="Arial"/>
                <w:b/>
                <w:sz w:val="20"/>
              </w:rPr>
              <w:t>Szt.</w:t>
            </w:r>
          </w:p>
        </w:tc>
        <w:tc>
          <w:tcPr>
            <w:tcW w:w="1001" w:type="dxa"/>
            <w:gridSpan w:val="2"/>
            <w:vMerge w:val="restart"/>
            <w:shd w:val="clear" w:color="auto" w:fill="BFBFBF"/>
            <w:vAlign w:val="center"/>
          </w:tcPr>
          <w:p w:rsidR="009251C2" w:rsidRPr="00D91391" w:rsidRDefault="009251C2" w:rsidP="009251C2">
            <w:pPr>
              <w:jc w:val="center"/>
              <w:rPr>
                <w:rFonts w:ascii="Arial" w:hAnsi="Arial" w:cs="Arial"/>
                <w:b/>
                <w:sz w:val="20"/>
              </w:rPr>
            </w:pPr>
            <w:r w:rsidRPr="00D91391">
              <w:rPr>
                <w:rFonts w:ascii="Arial" w:hAnsi="Arial" w:cs="Arial"/>
                <w:b/>
                <w:sz w:val="20"/>
              </w:rPr>
              <w:t>2</w:t>
            </w:r>
          </w:p>
        </w:tc>
        <w:tc>
          <w:tcPr>
            <w:tcW w:w="1267" w:type="dxa"/>
            <w:vMerge w:val="restart"/>
            <w:shd w:val="clear" w:color="auto" w:fill="auto"/>
            <w:vAlign w:val="center"/>
          </w:tcPr>
          <w:p w:rsidR="009251C2" w:rsidRPr="00C45EE6" w:rsidRDefault="009251C2" w:rsidP="009251C2">
            <w:pPr>
              <w:jc w:val="center"/>
              <w:rPr>
                <w:rFonts w:ascii="Arial" w:hAnsi="Arial" w:cs="Arial"/>
                <w:b/>
                <w:sz w:val="20"/>
              </w:rPr>
            </w:pPr>
          </w:p>
        </w:tc>
        <w:tc>
          <w:tcPr>
            <w:tcW w:w="1153" w:type="dxa"/>
            <w:gridSpan w:val="2"/>
            <w:vMerge w:val="restart"/>
            <w:shd w:val="clear" w:color="auto" w:fill="auto"/>
            <w:vAlign w:val="center"/>
          </w:tcPr>
          <w:p w:rsidR="009251C2" w:rsidRPr="00C45EE6" w:rsidRDefault="009251C2" w:rsidP="009251C2">
            <w:pPr>
              <w:jc w:val="center"/>
              <w:rPr>
                <w:rFonts w:ascii="Arial" w:hAnsi="Arial" w:cs="Arial"/>
                <w:b/>
                <w:sz w:val="20"/>
              </w:rPr>
            </w:pPr>
          </w:p>
        </w:tc>
        <w:tc>
          <w:tcPr>
            <w:tcW w:w="1540" w:type="dxa"/>
            <w:vMerge w:val="restart"/>
            <w:shd w:val="clear" w:color="auto" w:fill="auto"/>
            <w:vAlign w:val="center"/>
          </w:tcPr>
          <w:p w:rsidR="009251C2" w:rsidRPr="00C45EE6" w:rsidRDefault="009251C2" w:rsidP="009251C2">
            <w:pPr>
              <w:jc w:val="center"/>
              <w:rPr>
                <w:rFonts w:ascii="Arial" w:hAnsi="Arial" w:cs="Arial"/>
                <w:b/>
                <w:sz w:val="20"/>
              </w:rPr>
            </w:pPr>
          </w:p>
        </w:tc>
        <w:tc>
          <w:tcPr>
            <w:tcW w:w="1136" w:type="dxa"/>
            <w:vMerge w:val="restart"/>
            <w:shd w:val="clear" w:color="auto" w:fill="auto"/>
            <w:vAlign w:val="center"/>
          </w:tcPr>
          <w:p w:rsidR="009251C2" w:rsidRPr="00C45EE6" w:rsidRDefault="009251C2" w:rsidP="009251C2">
            <w:pPr>
              <w:jc w:val="center"/>
              <w:rPr>
                <w:rFonts w:ascii="Arial" w:hAnsi="Arial" w:cs="Arial"/>
                <w:b/>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p>
        </w:tc>
        <w:tc>
          <w:tcPr>
            <w:tcW w:w="4398" w:type="dxa"/>
            <w:gridSpan w:val="2"/>
            <w:vAlign w:val="center"/>
          </w:tcPr>
          <w:p w:rsidR="009251C2" w:rsidRPr="00C45EE6" w:rsidRDefault="009251C2" w:rsidP="009251C2">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3" w:type="dxa"/>
            <w:gridSpan w:val="2"/>
            <w:shd w:val="clear" w:color="auto" w:fill="auto"/>
          </w:tcPr>
          <w:p w:rsidR="009251C2" w:rsidRPr="00C45EE6" w:rsidRDefault="009251C2" w:rsidP="009251C2">
            <w:pPr>
              <w:jc w:val="center"/>
              <w:rPr>
                <w:rFonts w:ascii="Arial" w:hAnsi="Arial" w:cs="Arial"/>
                <w:sz w:val="20"/>
              </w:rPr>
            </w:pPr>
            <w:r w:rsidRPr="00C45EE6">
              <w:rPr>
                <w:rFonts w:ascii="Arial" w:hAnsi="Arial" w:cs="Arial"/>
                <w:sz w:val="20"/>
              </w:rPr>
              <w:t>Tak</w:t>
            </w:r>
          </w:p>
        </w:tc>
        <w:tc>
          <w:tcPr>
            <w:tcW w:w="1280" w:type="dxa"/>
            <w:shd w:val="clear" w:color="auto" w:fill="auto"/>
          </w:tcPr>
          <w:p w:rsidR="009251C2" w:rsidRPr="00C45EE6" w:rsidRDefault="009251C2" w:rsidP="009251C2">
            <w:pPr>
              <w:jc w:val="center"/>
              <w:rPr>
                <w:rFonts w:ascii="Arial" w:hAnsi="Arial" w:cs="Arial"/>
                <w:sz w:val="20"/>
              </w:rPr>
            </w:pPr>
          </w:p>
        </w:tc>
        <w:tc>
          <w:tcPr>
            <w:tcW w:w="1415" w:type="dxa"/>
            <w:vAlign w:val="center"/>
          </w:tcPr>
          <w:p w:rsidR="009251C2" w:rsidRPr="00D91391" w:rsidRDefault="009251C2" w:rsidP="009251C2">
            <w:pPr>
              <w:jc w:val="center"/>
              <w:rPr>
                <w:rFonts w:ascii="Arial" w:hAnsi="Arial" w:cs="Arial"/>
                <w:b/>
                <w:sz w:val="20"/>
              </w:rPr>
            </w:pPr>
          </w:p>
        </w:tc>
        <w:tc>
          <w:tcPr>
            <w:tcW w:w="853" w:type="dxa"/>
            <w:vMerge/>
            <w:vAlign w:val="center"/>
          </w:tcPr>
          <w:p w:rsidR="009251C2" w:rsidRPr="00C45EE6" w:rsidRDefault="009251C2" w:rsidP="009251C2">
            <w:pPr>
              <w:jc w:val="center"/>
              <w:rPr>
                <w:rFonts w:ascii="Arial" w:hAnsi="Arial" w:cs="Arial"/>
                <w:sz w:val="20"/>
              </w:rPr>
            </w:pPr>
          </w:p>
        </w:tc>
        <w:tc>
          <w:tcPr>
            <w:tcW w:w="1001" w:type="dxa"/>
            <w:gridSpan w:val="2"/>
            <w:vMerge/>
            <w:vAlign w:val="center"/>
          </w:tcPr>
          <w:p w:rsidR="009251C2" w:rsidRPr="00C45EE6" w:rsidRDefault="009251C2" w:rsidP="009251C2">
            <w:pPr>
              <w:jc w:val="center"/>
              <w:rPr>
                <w:rFonts w:ascii="Arial" w:hAnsi="Arial" w:cs="Arial"/>
                <w:sz w:val="20"/>
              </w:rPr>
            </w:pPr>
          </w:p>
        </w:tc>
        <w:tc>
          <w:tcPr>
            <w:tcW w:w="1267" w:type="dxa"/>
            <w:vMerge/>
          </w:tcPr>
          <w:p w:rsidR="009251C2" w:rsidRPr="00C45EE6" w:rsidRDefault="009251C2" w:rsidP="009251C2">
            <w:pPr>
              <w:rPr>
                <w:rFonts w:ascii="Arial" w:hAnsi="Arial" w:cs="Arial"/>
                <w:sz w:val="20"/>
              </w:rPr>
            </w:pPr>
          </w:p>
        </w:tc>
        <w:tc>
          <w:tcPr>
            <w:tcW w:w="1153" w:type="dxa"/>
            <w:gridSpan w:val="2"/>
            <w:vMerge/>
          </w:tcPr>
          <w:p w:rsidR="009251C2" w:rsidRPr="00C45EE6" w:rsidRDefault="009251C2" w:rsidP="009251C2">
            <w:pPr>
              <w:rPr>
                <w:rFonts w:ascii="Arial" w:hAnsi="Arial" w:cs="Arial"/>
                <w:sz w:val="20"/>
              </w:rPr>
            </w:pPr>
          </w:p>
        </w:tc>
        <w:tc>
          <w:tcPr>
            <w:tcW w:w="1540" w:type="dxa"/>
            <w:vMerge/>
          </w:tcPr>
          <w:p w:rsidR="009251C2" w:rsidRPr="00C45EE6" w:rsidRDefault="009251C2" w:rsidP="009251C2">
            <w:pPr>
              <w:rPr>
                <w:rFonts w:ascii="Arial" w:hAnsi="Arial" w:cs="Arial"/>
                <w:sz w:val="20"/>
              </w:rPr>
            </w:pPr>
          </w:p>
        </w:tc>
        <w:tc>
          <w:tcPr>
            <w:tcW w:w="1136" w:type="dxa"/>
            <w:vMerge/>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p>
        </w:tc>
        <w:tc>
          <w:tcPr>
            <w:tcW w:w="4398" w:type="dxa"/>
            <w:gridSpan w:val="2"/>
            <w:vAlign w:val="center"/>
          </w:tcPr>
          <w:p w:rsidR="009251C2" w:rsidRPr="00C45EE6" w:rsidRDefault="009251C2" w:rsidP="009251C2">
            <w:pPr>
              <w:suppressAutoHyphens w:val="0"/>
              <w:rPr>
                <w:rFonts w:ascii="Arial" w:hAnsi="Arial" w:cs="Arial"/>
                <w:sz w:val="20"/>
              </w:rPr>
            </w:pPr>
            <w:r w:rsidRPr="00C45EE6">
              <w:rPr>
                <w:rFonts w:ascii="Arial" w:hAnsi="Arial" w:cs="Arial"/>
                <w:b/>
                <w:kern w:val="0"/>
                <w:sz w:val="20"/>
                <w:lang w:eastAsia="pl-PL"/>
              </w:rPr>
              <w:t>Kraj pochodzenia -</w:t>
            </w:r>
          </w:p>
        </w:tc>
        <w:tc>
          <w:tcPr>
            <w:tcW w:w="1413" w:type="dxa"/>
            <w:gridSpan w:val="2"/>
            <w:shd w:val="clear" w:color="auto" w:fill="auto"/>
          </w:tcPr>
          <w:p w:rsidR="009251C2" w:rsidRPr="00C45EE6" w:rsidRDefault="009251C2" w:rsidP="009251C2">
            <w:pPr>
              <w:jc w:val="center"/>
              <w:rPr>
                <w:rFonts w:ascii="Arial" w:hAnsi="Arial" w:cs="Arial"/>
                <w:sz w:val="20"/>
              </w:rPr>
            </w:pPr>
            <w:r w:rsidRPr="00C45EE6">
              <w:rPr>
                <w:rFonts w:ascii="Arial" w:hAnsi="Arial" w:cs="Arial"/>
                <w:sz w:val="20"/>
              </w:rPr>
              <w:t>Tak</w:t>
            </w:r>
          </w:p>
        </w:tc>
        <w:tc>
          <w:tcPr>
            <w:tcW w:w="1280" w:type="dxa"/>
            <w:shd w:val="clear" w:color="auto" w:fill="auto"/>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Merge/>
            <w:vAlign w:val="center"/>
          </w:tcPr>
          <w:p w:rsidR="009251C2" w:rsidRPr="00C45EE6" w:rsidRDefault="009251C2" w:rsidP="009251C2">
            <w:pPr>
              <w:jc w:val="center"/>
              <w:rPr>
                <w:rFonts w:ascii="Arial" w:hAnsi="Arial" w:cs="Arial"/>
                <w:sz w:val="20"/>
              </w:rPr>
            </w:pPr>
          </w:p>
        </w:tc>
        <w:tc>
          <w:tcPr>
            <w:tcW w:w="1001" w:type="dxa"/>
            <w:gridSpan w:val="2"/>
            <w:vMerge/>
            <w:vAlign w:val="center"/>
          </w:tcPr>
          <w:p w:rsidR="009251C2" w:rsidRPr="00C45EE6" w:rsidRDefault="009251C2" w:rsidP="009251C2">
            <w:pPr>
              <w:rPr>
                <w:rFonts w:ascii="Arial" w:hAnsi="Arial" w:cs="Arial"/>
                <w:sz w:val="20"/>
              </w:rPr>
            </w:pPr>
          </w:p>
        </w:tc>
        <w:tc>
          <w:tcPr>
            <w:tcW w:w="1267" w:type="dxa"/>
            <w:vMerge/>
          </w:tcPr>
          <w:p w:rsidR="009251C2" w:rsidRPr="00C45EE6" w:rsidRDefault="009251C2" w:rsidP="009251C2">
            <w:pPr>
              <w:rPr>
                <w:rFonts w:ascii="Arial" w:hAnsi="Arial" w:cs="Arial"/>
                <w:sz w:val="20"/>
              </w:rPr>
            </w:pPr>
          </w:p>
        </w:tc>
        <w:tc>
          <w:tcPr>
            <w:tcW w:w="1153" w:type="dxa"/>
            <w:gridSpan w:val="2"/>
            <w:vMerge/>
          </w:tcPr>
          <w:p w:rsidR="009251C2" w:rsidRPr="00C45EE6" w:rsidRDefault="009251C2" w:rsidP="009251C2">
            <w:pPr>
              <w:rPr>
                <w:rFonts w:ascii="Arial" w:hAnsi="Arial" w:cs="Arial"/>
                <w:sz w:val="20"/>
              </w:rPr>
            </w:pPr>
          </w:p>
        </w:tc>
        <w:tc>
          <w:tcPr>
            <w:tcW w:w="1540" w:type="dxa"/>
            <w:vMerge/>
          </w:tcPr>
          <w:p w:rsidR="009251C2" w:rsidRPr="00C45EE6" w:rsidRDefault="009251C2" w:rsidP="009251C2">
            <w:pPr>
              <w:rPr>
                <w:rFonts w:ascii="Arial" w:hAnsi="Arial" w:cs="Arial"/>
                <w:sz w:val="20"/>
              </w:rPr>
            </w:pPr>
          </w:p>
        </w:tc>
        <w:tc>
          <w:tcPr>
            <w:tcW w:w="1136" w:type="dxa"/>
            <w:vMerge/>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p>
        </w:tc>
        <w:tc>
          <w:tcPr>
            <w:tcW w:w="4398" w:type="dxa"/>
            <w:gridSpan w:val="2"/>
            <w:vAlign w:val="center"/>
          </w:tcPr>
          <w:p w:rsidR="009251C2" w:rsidRPr="00C45EE6" w:rsidRDefault="009251C2" w:rsidP="009251C2">
            <w:pPr>
              <w:suppressAutoHyphens w:val="0"/>
              <w:rPr>
                <w:rFonts w:ascii="Arial" w:hAnsi="Arial" w:cs="Arial"/>
                <w:sz w:val="20"/>
              </w:rPr>
            </w:pPr>
            <w:r w:rsidRPr="00C45EE6">
              <w:rPr>
                <w:rFonts w:ascii="Arial" w:hAnsi="Arial" w:cs="Arial"/>
                <w:b/>
                <w:kern w:val="0"/>
                <w:sz w:val="20"/>
                <w:lang w:eastAsia="pl-PL"/>
              </w:rPr>
              <w:t>Oferowany model -</w:t>
            </w:r>
          </w:p>
        </w:tc>
        <w:tc>
          <w:tcPr>
            <w:tcW w:w="1413" w:type="dxa"/>
            <w:gridSpan w:val="2"/>
            <w:shd w:val="clear" w:color="auto" w:fill="auto"/>
          </w:tcPr>
          <w:p w:rsidR="009251C2" w:rsidRPr="00C45EE6" w:rsidRDefault="009251C2" w:rsidP="009251C2">
            <w:pPr>
              <w:jc w:val="center"/>
              <w:rPr>
                <w:rFonts w:ascii="Arial" w:hAnsi="Arial" w:cs="Arial"/>
                <w:sz w:val="20"/>
              </w:rPr>
            </w:pPr>
            <w:r w:rsidRPr="00C45EE6">
              <w:rPr>
                <w:rFonts w:ascii="Arial" w:hAnsi="Arial" w:cs="Arial"/>
                <w:sz w:val="20"/>
              </w:rPr>
              <w:t>Tak</w:t>
            </w:r>
          </w:p>
        </w:tc>
        <w:tc>
          <w:tcPr>
            <w:tcW w:w="1280" w:type="dxa"/>
            <w:shd w:val="clear" w:color="auto" w:fill="auto"/>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Merge/>
            <w:vAlign w:val="center"/>
          </w:tcPr>
          <w:p w:rsidR="009251C2" w:rsidRPr="00C45EE6" w:rsidRDefault="009251C2" w:rsidP="009251C2">
            <w:pPr>
              <w:jc w:val="center"/>
              <w:rPr>
                <w:rFonts w:ascii="Arial" w:hAnsi="Arial" w:cs="Arial"/>
                <w:sz w:val="20"/>
              </w:rPr>
            </w:pPr>
          </w:p>
        </w:tc>
        <w:tc>
          <w:tcPr>
            <w:tcW w:w="1001" w:type="dxa"/>
            <w:gridSpan w:val="2"/>
            <w:vMerge/>
            <w:vAlign w:val="center"/>
          </w:tcPr>
          <w:p w:rsidR="009251C2" w:rsidRPr="00C45EE6" w:rsidRDefault="009251C2" w:rsidP="009251C2">
            <w:pPr>
              <w:rPr>
                <w:rFonts w:ascii="Arial" w:hAnsi="Arial" w:cs="Arial"/>
                <w:sz w:val="20"/>
              </w:rPr>
            </w:pPr>
          </w:p>
        </w:tc>
        <w:tc>
          <w:tcPr>
            <w:tcW w:w="1267" w:type="dxa"/>
            <w:vMerge/>
          </w:tcPr>
          <w:p w:rsidR="009251C2" w:rsidRPr="00C45EE6" w:rsidRDefault="009251C2" w:rsidP="009251C2">
            <w:pPr>
              <w:rPr>
                <w:rFonts w:ascii="Arial" w:hAnsi="Arial" w:cs="Arial"/>
                <w:sz w:val="20"/>
              </w:rPr>
            </w:pPr>
          </w:p>
        </w:tc>
        <w:tc>
          <w:tcPr>
            <w:tcW w:w="1153" w:type="dxa"/>
            <w:gridSpan w:val="2"/>
            <w:vMerge/>
          </w:tcPr>
          <w:p w:rsidR="009251C2" w:rsidRPr="00C45EE6" w:rsidRDefault="009251C2" w:rsidP="009251C2">
            <w:pPr>
              <w:rPr>
                <w:rFonts w:ascii="Arial" w:hAnsi="Arial" w:cs="Arial"/>
                <w:sz w:val="20"/>
              </w:rPr>
            </w:pPr>
          </w:p>
        </w:tc>
        <w:tc>
          <w:tcPr>
            <w:tcW w:w="1540" w:type="dxa"/>
            <w:vMerge/>
          </w:tcPr>
          <w:p w:rsidR="009251C2" w:rsidRPr="00C45EE6" w:rsidRDefault="009251C2" w:rsidP="009251C2">
            <w:pPr>
              <w:rPr>
                <w:rFonts w:ascii="Arial" w:hAnsi="Arial" w:cs="Arial"/>
                <w:sz w:val="20"/>
              </w:rPr>
            </w:pPr>
          </w:p>
        </w:tc>
        <w:tc>
          <w:tcPr>
            <w:tcW w:w="1136" w:type="dxa"/>
            <w:vMerge/>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p>
        </w:tc>
        <w:tc>
          <w:tcPr>
            <w:tcW w:w="4398" w:type="dxa"/>
            <w:gridSpan w:val="2"/>
            <w:vAlign w:val="center"/>
          </w:tcPr>
          <w:p w:rsidR="009251C2" w:rsidRPr="00C45EE6" w:rsidRDefault="009251C2" w:rsidP="009251C2">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1413" w:type="dxa"/>
            <w:gridSpan w:val="2"/>
            <w:shd w:val="clear" w:color="auto" w:fill="auto"/>
          </w:tcPr>
          <w:p w:rsidR="009251C2" w:rsidRPr="00C45EE6" w:rsidRDefault="009251C2" w:rsidP="009251C2">
            <w:pPr>
              <w:jc w:val="center"/>
              <w:rPr>
                <w:rFonts w:ascii="Arial" w:hAnsi="Arial" w:cs="Arial"/>
                <w:sz w:val="20"/>
              </w:rPr>
            </w:pPr>
            <w:r w:rsidRPr="00C45EE6">
              <w:rPr>
                <w:rFonts w:ascii="Arial" w:hAnsi="Arial" w:cs="Arial"/>
                <w:sz w:val="20"/>
              </w:rPr>
              <w:t>Tak</w:t>
            </w:r>
          </w:p>
        </w:tc>
        <w:tc>
          <w:tcPr>
            <w:tcW w:w="1280" w:type="dxa"/>
            <w:shd w:val="clear" w:color="auto" w:fill="auto"/>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Merge/>
            <w:vAlign w:val="center"/>
          </w:tcPr>
          <w:p w:rsidR="009251C2" w:rsidRPr="00C45EE6" w:rsidRDefault="009251C2" w:rsidP="009251C2">
            <w:pPr>
              <w:jc w:val="center"/>
              <w:rPr>
                <w:rFonts w:ascii="Arial" w:hAnsi="Arial" w:cs="Arial"/>
                <w:sz w:val="20"/>
              </w:rPr>
            </w:pPr>
          </w:p>
        </w:tc>
        <w:tc>
          <w:tcPr>
            <w:tcW w:w="1001" w:type="dxa"/>
            <w:gridSpan w:val="2"/>
            <w:vMerge/>
            <w:vAlign w:val="center"/>
          </w:tcPr>
          <w:p w:rsidR="009251C2" w:rsidRPr="00C45EE6" w:rsidRDefault="009251C2" w:rsidP="009251C2">
            <w:pPr>
              <w:rPr>
                <w:rFonts w:ascii="Arial" w:hAnsi="Arial" w:cs="Arial"/>
                <w:sz w:val="20"/>
              </w:rPr>
            </w:pPr>
          </w:p>
        </w:tc>
        <w:tc>
          <w:tcPr>
            <w:tcW w:w="1267" w:type="dxa"/>
            <w:vMerge/>
          </w:tcPr>
          <w:p w:rsidR="009251C2" w:rsidRPr="00C45EE6" w:rsidRDefault="009251C2" w:rsidP="009251C2">
            <w:pPr>
              <w:rPr>
                <w:rFonts w:ascii="Arial" w:hAnsi="Arial" w:cs="Arial"/>
                <w:sz w:val="20"/>
              </w:rPr>
            </w:pPr>
          </w:p>
        </w:tc>
        <w:tc>
          <w:tcPr>
            <w:tcW w:w="1153" w:type="dxa"/>
            <w:gridSpan w:val="2"/>
            <w:vMerge/>
          </w:tcPr>
          <w:p w:rsidR="009251C2" w:rsidRPr="00C45EE6" w:rsidRDefault="009251C2" w:rsidP="009251C2">
            <w:pPr>
              <w:rPr>
                <w:rFonts w:ascii="Arial" w:hAnsi="Arial" w:cs="Arial"/>
                <w:sz w:val="20"/>
              </w:rPr>
            </w:pPr>
          </w:p>
        </w:tc>
        <w:tc>
          <w:tcPr>
            <w:tcW w:w="1540" w:type="dxa"/>
            <w:vMerge/>
          </w:tcPr>
          <w:p w:rsidR="009251C2" w:rsidRPr="00C45EE6" w:rsidRDefault="009251C2" w:rsidP="009251C2">
            <w:pPr>
              <w:rPr>
                <w:rFonts w:ascii="Arial" w:hAnsi="Arial" w:cs="Arial"/>
                <w:sz w:val="20"/>
              </w:rPr>
            </w:pPr>
          </w:p>
        </w:tc>
        <w:tc>
          <w:tcPr>
            <w:tcW w:w="1136" w:type="dxa"/>
            <w:vMerge/>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1</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color w:val="000000"/>
                <w:sz w:val="20"/>
              </w:rPr>
            </w:pPr>
            <w:r w:rsidRPr="00D91391">
              <w:rPr>
                <w:rFonts w:ascii="Arial" w:hAnsi="Arial" w:cs="Arial"/>
                <w:sz w:val="20"/>
              </w:rPr>
              <w:t>Łóżko porodowe (medyczne), przeznaczone dla pacjentek oddziałów położniczo-ginekologicznych.</w:t>
            </w:r>
            <w:r w:rsidRPr="00D91391">
              <w:rPr>
                <w:rFonts w:ascii="Arial" w:hAnsi="Arial" w:cs="Arial"/>
                <w:color w:val="000000"/>
                <w:sz w:val="20"/>
              </w:rPr>
              <w:t xml:space="preserve"> Kolumnowe łóżko </w:t>
            </w:r>
            <w:r>
              <w:rPr>
                <w:rFonts w:ascii="Arial" w:hAnsi="Arial" w:cs="Arial"/>
                <w:color w:val="000000"/>
                <w:sz w:val="20"/>
              </w:rPr>
              <w:t>wytworzone w antybakteryjnej</w:t>
            </w:r>
            <w:r w:rsidRPr="00D91391">
              <w:rPr>
                <w:rFonts w:ascii="Arial" w:hAnsi="Arial" w:cs="Arial"/>
                <w:color w:val="000000"/>
                <w:sz w:val="20"/>
              </w:rPr>
              <w:t xml:space="preserve"> nanotechnologii srebra (w częściach tworzywowych i lakierze) - fabrycznie nowe. </w:t>
            </w:r>
          </w:p>
          <w:p w:rsidR="009251C2" w:rsidRPr="00D91391" w:rsidRDefault="009251C2" w:rsidP="009251C2">
            <w:pPr>
              <w:jc w:val="both"/>
              <w:rPr>
                <w:rFonts w:ascii="Arial" w:hAnsi="Arial" w:cs="Arial"/>
                <w:sz w:val="20"/>
              </w:rPr>
            </w:pPr>
            <w:r w:rsidRPr="00D91391">
              <w:rPr>
                <w:rFonts w:ascii="Arial" w:hAnsi="Arial" w:cs="Arial"/>
                <w:color w:val="000000"/>
                <w:sz w:val="20"/>
              </w:rPr>
              <w:t>Wszystkie poniższe parametry potwierdzone przez producenta zarówno w języku polskim, jak i w języku producenta</w:t>
            </w:r>
            <w:r w:rsidRPr="00D91391">
              <w:rPr>
                <w:rFonts w:ascii="Arial" w:hAnsi="Arial" w:cs="Arial"/>
                <w:sz w:val="20"/>
              </w:rPr>
              <w:t xml:space="preserve"> </w:t>
            </w:r>
          </w:p>
          <w:p w:rsidR="009251C2" w:rsidRPr="00D91391" w:rsidRDefault="009251C2" w:rsidP="009251C2">
            <w:pPr>
              <w:jc w:val="both"/>
              <w:rPr>
                <w:rFonts w:ascii="Arial" w:hAnsi="Arial" w:cs="Arial"/>
                <w:sz w:val="20"/>
              </w:rPr>
            </w:pPr>
            <w:r w:rsidRPr="00D91391">
              <w:rPr>
                <w:rFonts w:ascii="Arial" w:hAnsi="Arial" w:cs="Arial"/>
                <w:sz w:val="20"/>
              </w:rPr>
              <w:t>Szeroki zakres możliwych ustawień pozycji:</w:t>
            </w:r>
          </w:p>
          <w:p w:rsidR="009251C2" w:rsidRPr="00D91391" w:rsidRDefault="009251C2" w:rsidP="009251C2">
            <w:pPr>
              <w:jc w:val="both"/>
              <w:rPr>
                <w:rFonts w:ascii="Arial" w:hAnsi="Arial" w:cs="Arial"/>
                <w:sz w:val="20"/>
              </w:rPr>
            </w:pPr>
            <w:r w:rsidRPr="00D91391">
              <w:rPr>
                <w:rFonts w:ascii="Arial" w:hAnsi="Arial" w:cs="Arial"/>
                <w:sz w:val="20"/>
              </w:rPr>
              <w:t>- pozycja horyzontalna</w:t>
            </w:r>
          </w:p>
          <w:p w:rsidR="009251C2" w:rsidRPr="00D91391" w:rsidRDefault="009251C2" w:rsidP="009251C2">
            <w:pPr>
              <w:jc w:val="both"/>
              <w:rPr>
                <w:rFonts w:ascii="Arial" w:hAnsi="Arial" w:cs="Arial"/>
                <w:sz w:val="20"/>
              </w:rPr>
            </w:pPr>
            <w:r w:rsidRPr="00D91391">
              <w:rPr>
                <w:rFonts w:ascii="Arial" w:hAnsi="Arial" w:cs="Arial"/>
                <w:sz w:val="20"/>
              </w:rPr>
              <w:t>- pozycja do badania ginekologicznego</w:t>
            </w:r>
          </w:p>
          <w:p w:rsidR="009251C2" w:rsidRPr="00D91391" w:rsidRDefault="009251C2" w:rsidP="009251C2">
            <w:pPr>
              <w:jc w:val="both"/>
              <w:rPr>
                <w:rFonts w:ascii="Arial" w:hAnsi="Arial" w:cs="Arial"/>
                <w:sz w:val="20"/>
              </w:rPr>
            </w:pPr>
            <w:r w:rsidRPr="00D91391">
              <w:rPr>
                <w:rFonts w:ascii="Arial" w:hAnsi="Arial" w:cs="Arial"/>
                <w:sz w:val="20"/>
              </w:rPr>
              <w:t>- pozycja siedząca</w:t>
            </w:r>
          </w:p>
          <w:p w:rsidR="009251C2" w:rsidRPr="00D91391" w:rsidRDefault="009251C2" w:rsidP="009251C2">
            <w:pPr>
              <w:jc w:val="both"/>
              <w:rPr>
                <w:rFonts w:ascii="Arial" w:hAnsi="Arial" w:cs="Arial"/>
                <w:sz w:val="20"/>
              </w:rPr>
            </w:pPr>
            <w:r w:rsidRPr="00D91391">
              <w:rPr>
                <w:rFonts w:ascii="Arial" w:hAnsi="Arial" w:cs="Arial"/>
                <w:sz w:val="20"/>
              </w:rPr>
              <w:t xml:space="preserve">- pozycja półsiedząca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2</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 xml:space="preserve">Nowoczesna i stabilna konstrukcja łóżka oparta na trzech kolumnach cylindrycznych. </w:t>
            </w:r>
          </w:p>
          <w:p w:rsidR="009251C2" w:rsidRPr="00D91391" w:rsidRDefault="009251C2" w:rsidP="009251C2">
            <w:pPr>
              <w:jc w:val="both"/>
              <w:rPr>
                <w:rFonts w:ascii="Arial" w:hAnsi="Arial" w:cs="Arial"/>
                <w:sz w:val="20"/>
              </w:rPr>
            </w:pPr>
            <w:r w:rsidRPr="00D91391">
              <w:rPr>
                <w:rFonts w:ascii="Arial" w:hAnsi="Arial" w:cs="Arial"/>
                <w:sz w:val="20"/>
              </w:rPr>
              <w:t xml:space="preserve">Nie dopuszcza się przestarzałych konstrukcji opartych na pantografach (problemy z utrzymaniem czystości i poprawną dezynfekcją) czy też na jednej centralnej kolumnie.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3</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 xml:space="preserve">Łóżko z możliwością szybkiego przekształcenia do pozycji fotelowej zapewniającej wygodną pozycję dla pacjentki.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 xml:space="preserve">Długość łóżka: max 2150 - 2200 mm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5</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 xml:space="preserve">Długość łóżka w pozycji fotelowej: max 1700 - 1800 mm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6</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 xml:space="preserve">Całkowita szerokość łóżka (razem z poręczami bocznymi): max 970 mm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7</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Elektryczna regulacja wysokości leża: 550 do 950 mm (</w:t>
            </w:r>
            <w:r w:rsidRPr="00D91391">
              <w:rPr>
                <w:rFonts w:ascii="Arial" w:hAnsi="Arial" w:cs="Arial"/>
                <w:sz w:val="20"/>
                <w:u w:val="single"/>
              </w:rPr>
              <w:t>+</w:t>
            </w:r>
            <w:r w:rsidRPr="00D91391">
              <w:rPr>
                <w:rFonts w:ascii="Arial" w:hAnsi="Arial" w:cs="Arial"/>
                <w:sz w:val="20"/>
              </w:rPr>
              <w:t>30 mm).</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8</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Elektryczna regulacja kąta uniesienia oparcia pleców:  70</w:t>
            </w:r>
            <w:r>
              <w:rPr>
                <w:rFonts w:ascii="Arial" w:hAnsi="Arial" w:cs="Arial"/>
                <w:sz w:val="20"/>
                <w:vertAlign w:val="superscript"/>
              </w:rPr>
              <w:t xml:space="preserve">0 </w:t>
            </w:r>
            <w:r>
              <w:rPr>
                <w:rFonts w:ascii="Arial" w:hAnsi="Arial" w:cs="Arial"/>
                <w:sz w:val="20"/>
              </w:rPr>
              <w:t>(</w:t>
            </w:r>
            <w:r w:rsidRPr="00D91391">
              <w:rPr>
                <w:rFonts w:ascii="Arial" w:hAnsi="Arial" w:cs="Arial"/>
                <w:sz w:val="20"/>
                <w:u w:val="single"/>
              </w:rPr>
              <w:t>+</w:t>
            </w:r>
            <w:r w:rsidRPr="00D91391">
              <w:rPr>
                <w:rFonts w:ascii="Arial" w:hAnsi="Arial" w:cs="Arial"/>
                <w:sz w:val="20"/>
              </w:rPr>
              <w:t xml:space="preserve"> 5</w:t>
            </w:r>
            <w:r w:rsidRPr="00D91391">
              <w:rPr>
                <w:rFonts w:ascii="Arial" w:hAnsi="Arial" w:cs="Arial"/>
                <w:sz w:val="20"/>
                <w:vertAlign w:val="superscript"/>
              </w:rPr>
              <w:t>0</w:t>
            </w:r>
            <w:r w:rsidRPr="00D91391">
              <w:rPr>
                <w:rFonts w:ascii="Arial" w:hAnsi="Arial" w:cs="Arial"/>
                <w:sz w:val="20"/>
              </w:rPr>
              <w:t>).</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9</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Elektryczna regulacja kąta</w:t>
            </w:r>
            <w:r>
              <w:rPr>
                <w:rFonts w:ascii="Arial" w:hAnsi="Arial" w:cs="Arial"/>
                <w:sz w:val="20"/>
              </w:rPr>
              <w:t xml:space="preserve"> uniesienia segmentu siedzenia:</w:t>
            </w:r>
            <w:r w:rsidRPr="00D91391">
              <w:rPr>
                <w:rFonts w:ascii="Arial" w:hAnsi="Arial" w:cs="Arial"/>
                <w:sz w:val="20"/>
              </w:rPr>
              <w:t xml:space="preserve"> 30</w:t>
            </w:r>
            <w:r>
              <w:rPr>
                <w:rFonts w:ascii="Arial" w:hAnsi="Arial" w:cs="Arial"/>
                <w:sz w:val="20"/>
                <w:vertAlign w:val="superscript"/>
              </w:rPr>
              <w:t xml:space="preserve">0 </w:t>
            </w:r>
            <w:r>
              <w:rPr>
                <w:rFonts w:ascii="Arial" w:hAnsi="Arial" w:cs="Arial"/>
                <w:sz w:val="20"/>
              </w:rPr>
              <w:t>(</w:t>
            </w:r>
            <w:r w:rsidRPr="00D91391">
              <w:rPr>
                <w:rFonts w:ascii="Arial" w:hAnsi="Arial" w:cs="Arial"/>
                <w:sz w:val="20"/>
                <w:u w:val="single"/>
              </w:rPr>
              <w:t>+</w:t>
            </w:r>
            <w:r w:rsidRPr="00D91391">
              <w:rPr>
                <w:rFonts w:ascii="Arial" w:hAnsi="Arial" w:cs="Arial"/>
                <w:sz w:val="20"/>
              </w:rPr>
              <w:t xml:space="preserve"> 5</w:t>
            </w:r>
            <w:r w:rsidRPr="00D91391">
              <w:rPr>
                <w:rFonts w:ascii="Arial" w:hAnsi="Arial" w:cs="Arial"/>
                <w:sz w:val="20"/>
                <w:vertAlign w:val="superscript"/>
              </w:rPr>
              <w:t>0</w:t>
            </w:r>
            <w:r w:rsidRPr="00D91391">
              <w:rPr>
                <w:rFonts w:ascii="Arial" w:hAnsi="Arial" w:cs="Arial"/>
                <w:sz w:val="20"/>
              </w:rPr>
              <w:t>).</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lastRenderedPageBreak/>
              <w:t>10</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Elektryczna regulacja przechyłu</w:t>
            </w:r>
            <w:r>
              <w:rPr>
                <w:rFonts w:ascii="Arial" w:hAnsi="Arial" w:cs="Arial"/>
                <w:sz w:val="20"/>
              </w:rPr>
              <w:t xml:space="preserve"> </w:t>
            </w:r>
            <w:proofErr w:type="spellStart"/>
            <w:r>
              <w:rPr>
                <w:rFonts w:ascii="Arial" w:hAnsi="Arial" w:cs="Arial"/>
                <w:sz w:val="20"/>
              </w:rPr>
              <w:t>Trendelenburga</w:t>
            </w:r>
            <w:proofErr w:type="spellEnd"/>
            <w:r>
              <w:rPr>
                <w:rFonts w:ascii="Arial" w:hAnsi="Arial" w:cs="Arial"/>
                <w:sz w:val="20"/>
              </w:rPr>
              <w:t xml:space="preserve">: </w:t>
            </w:r>
            <w:r w:rsidRPr="00D91391">
              <w:rPr>
                <w:rFonts w:ascii="Arial" w:hAnsi="Arial" w:cs="Arial"/>
                <w:sz w:val="20"/>
              </w:rPr>
              <w:t>min. 20</w:t>
            </w:r>
            <w:r w:rsidRPr="00D91391">
              <w:rPr>
                <w:rFonts w:ascii="Arial" w:hAnsi="Arial" w:cs="Arial"/>
                <w:sz w:val="20"/>
                <w:vertAlign w:val="superscript"/>
              </w:rPr>
              <w:t>0</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11</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Elektryczna regulacja prz</w:t>
            </w:r>
            <w:r>
              <w:rPr>
                <w:rFonts w:ascii="Arial" w:hAnsi="Arial" w:cs="Arial"/>
                <w:sz w:val="20"/>
              </w:rPr>
              <w:t>echyłu anty-</w:t>
            </w:r>
            <w:proofErr w:type="spellStart"/>
            <w:r>
              <w:rPr>
                <w:rFonts w:ascii="Arial" w:hAnsi="Arial" w:cs="Arial"/>
                <w:sz w:val="20"/>
              </w:rPr>
              <w:t>Trendelenburga</w:t>
            </w:r>
            <w:proofErr w:type="spellEnd"/>
            <w:r w:rsidRPr="00D91391">
              <w:rPr>
                <w:rFonts w:ascii="Arial" w:hAnsi="Arial" w:cs="Arial"/>
                <w:sz w:val="20"/>
              </w:rPr>
              <w:t>: min. 20</w:t>
            </w:r>
            <w:r w:rsidRPr="00D91391">
              <w:rPr>
                <w:rFonts w:ascii="Arial" w:hAnsi="Arial" w:cs="Arial"/>
                <w:sz w:val="20"/>
                <w:vertAlign w:val="superscript"/>
              </w:rPr>
              <w:t>0</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12</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 xml:space="preserve">Łóżko wyposażone w trzy systemy sterowania: </w:t>
            </w:r>
          </w:p>
          <w:p w:rsidR="009251C2" w:rsidRPr="00D91391" w:rsidRDefault="009251C2" w:rsidP="009251C2">
            <w:pPr>
              <w:numPr>
                <w:ilvl w:val="1"/>
                <w:numId w:val="13"/>
              </w:numPr>
              <w:tabs>
                <w:tab w:val="clear" w:pos="1575"/>
              </w:tabs>
              <w:suppressAutoHyphens w:val="0"/>
              <w:ind w:left="313" w:hanging="284"/>
              <w:jc w:val="both"/>
              <w:rPr>
                <w:rFonts w:ascii="Arial" w:hAnsi="Arial" w:cs="Arial"/>
                <w:sz w:val="20"/>
              </w:rPr>
            </w:pPr>
            <w:r w:rsidRPr="00D91391">
              <w:rPr>
                <w:rFonts w:ascii="Arial" w:hAnsi="Arial" w:cs="Arial"/>
                <w:sz w:val="20"/>
              </w:rPr>
              <w:t>Centralny panel sterujący z możliwością zawieszenia na szczycie od strony głowy pacjentki</w:t>
            </w:r>
          </w:p>
          <w:p w:rsidR="009251C2" w:rsidRPr="00D91391" w:rsidRDefault="009251C2" w:rsidP="009251C2">
            <w:pPr>
              <w:numPr>
                <w:ilvl w:val="1"/>
                <w:numId w:val="13"/>
              </w:numPr>
              <w:tabs>
                <w:tab w:val="clear" w:pos="1575"/>
              </w:tabs>
              <w:suppressAutoHyphens w:val="0"/>
              <w:ind w:left="313" w:hanging="284"/>
              <w:jc w:val="both"/>
              <w:rPr>
                <w:rFonts w:ascii="Arial" w:hAnsi="Arial" w:cs="Arial"/>
                <w:sz w:val="20"/>
              </w:rPr>
            </w:pPr>
            <w:r w:rsidRPr="00D91391">
              <w:rPr>
                <w:rFonts w:ascii="Arial" w:hAnsi="Arial" w:cs="Arial"/>
                <w:sz w:val="20"/>
              </w:rPr>
              <w:t>Pilot przewodowy z możliwością zawieszenia na poręczy bocznej</w:t>
            </w:r>
          </w:p>
          <w:p w:rsidR="009251C2" w:rsidRPr="00D91391" w:rsidRDefault="009251C2" w:rsidP="009251C2">
            <w:pPr>
              <w:numPr>
                <w:ilvl w:val="1"/>
                <w:numId w:val="13"/>
              </w:numPr>
              <w:tabs>
                <w:tab w:val="clear" w:pos="1575"/>
              </w:tabs>
              <w:suppressAutoHyphens w:val="0"/>
              <w:ind w:left="313" w:hanging="284"/>
              <w:jc w:val="both"/>
              <w:rPr>
                <w:rFonts w:ascii="Arial" w:hAnsi="Arial" w:cs="Arial"/>
                <w:sz w:val="20"/>
              </w:rPr>
            </w:pPr>
            <w:r w:rsidRPr="00D91391">
              <w:rPr>
                <w:rFonts w:ascii="Arial" w:hAnsi="Arial" w:cs="Arial"/>
                <w:sz w:val="20"/>
              </w:rPr>
              <w:t>Panele sterujące w poręczach bocznych, po wewnętrznej i zewnętrznej stronie poręczy (łącznie cztery panele)</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13</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Następujące funkcje sterowane z panelu sterującego:</w:t>
            </w:r>
          </w:p>
          <w:p w:rsidR="009251C2" w:rsidRPr="00D91391" w:rsidRDefault="009251C2" w:rsidP="009251C2">
            <w:pPr>
              <w:jc w:val="both"/>
              <w:rPr>
                <w:rFonts w:ascii="Arial" w:hAnsi="Arial" w:cs="Arial"/>
                <w:sz w:val="20"/>
              </w:rPr>
            </w:pPr>
            <w:r w:rsidRPr="00D91391">
              <w:rPr>
                <w:rFonts w:ascii="Arial" w:hAnsi="Arial" w:cs="Arial"/>
                <w:sz w:val="20"/>
              </w:rPr>
              <w:t>- regulacja wysokości leża</w:t>
            </w:r>
          </w:p>
          <w:p w:rsidR="009251C2" w:rsidRPr="00D91391" w:rsidRDefault="009251C2" w:rsidP="009251C2">
            <w:pPr>
              <w:rPr>
                <w:rFonts w:ascii="Arial" w:hAnsi="Arial" w:cs="Arial"/>
                <w:sz w:val="20"/>
              </w:rPr>
            </w:pPr>
            <w:r w:rsidRPr="00D91391">
              <w:rPr>
                <w:rFonts w:ascii="Arial" w:hAnsi="Arial" w:cs="Arial"/>
                <w:sz w:val="20"/>
              </w:rPr>
              <w:t xml:space="preserve">- regulacja przechyłów </w:t>
            </w:r>
            <w:proofErr w:type="spellStart"/>
            <w:r w:rsidRPr="00D91391">
              <w:rPr>
                <w:rFonts w:ascii="Arial" w:hAnsi="Arial" w:cs="Arial"/>
                <w:sz w:val="20"/>
              </w:rPr>
              <w:t>Trendelenburga</w:t>
            </w:r>
            <w:proofErr w:type="spellEnd"/>
            <w:r w:rsidRPr="00D91391">
              <w:rPr>
                <w:rFonts w:ascii="Arial" w:hAnsi="Arial" w:cs="Arial"/>
                <w:sz w:val="20"/>
              </w:rPr>
              <w:t xml:space="preserve"> i anty-</w:t>
            </w:r>
            <w:proofErr w:type="spellStart"/>
            <w:r w:rsidRPr="00D91391">
              <w:rPr>
                <w:rFonts w:ascii="Arial" w:hAnsi="Arial" w:cs="Arial"/>
                <w:sz w:val="20"/>
              </w:rPr>
              <w:t>Trendelenburga</w:t>
            </w:r>
            <w:proofErr w:type="spellEnd"/>
          </w:p>
          <w:p w:rsidR="009251C2" w:rsidRPr="00D91391" w:rsidRDefault="009251C2" w:rsidP="009251C2">
            <w:pPr>
              <w:jc w:val="both"/>
              <w:rPr>
                <w:rFonts w:ascii="Arial" w:hAnsi="Arial" w:cs="Arial"/>
                <w:sz w:val="20"/>
              </w:rPr>
            </w:pPr>
            <w:r w:rsidRPr="00D91391">
              <w:rPr>
                <w:rFonts w:ascii="Arial" w:hAnsi="Arial" w:cs="Arial"/>
                <w:sz w:val="20"/>
              </w:rPr>
              <w:t>- regulacja kąta uniesienia oparcia pleców</w:t>
            </w:r>
          </w:p>
          <w:p w:rsidR="009251C2" w:rsidRPr="00D91391" w:rsidRDefault="009251C2" w:rsidP="009251C2">
            <w:pPr>
              <w:jc w:val="both"/>
              <w:rPr>
                <w:rFonts w:ascii="Arial" w:hAnsi="Arial" w:cs="Arial"/>
                <w:sz w:val="20"/>
              </w:rPr>
            </w:pPr>
            <w:r w:rsidRPr="00D91391">
              <w:rPr>
                <w:rFonts w:ascii="Arial" w:hAnsi="Arial" w:cs="Arial"/>
                <w:sz w:val="20"/>
              </w:rPr>
              <w:t>- regulacja kata uniesienia segmentu siedzenia</w:t>
            </w:r>
          </w:p>
          <w:p w:rsidR="009251C2" w:rsidRPr="00D91391" w:rsidRDefault="009251C2" w:rsidP="009251C2">
            <w:pPr>
              <w:jc w:val="both"/>
              <w:rPr>
                <w:rFonts w:ascii="Arial" w:hAnsi="Arial" w:cs="Arial"/>
                <w:sz w:val="20"/>
              </w:rPr>
            </w:pPr>
            <w:r w:rsidRPr="00D91391">
              <w:rPr>
                <w:rFonts w:ascii="Arial" w:hAnsi="Arial" w:cs="Arial"/>
                <w:sz w:val="20"/>
              </w:rPr>
              <w:t xml:space="preserve">- funkcja </w:t>
            </w:r>
            <w:proofErr w:type="spellStart"/>
            <w:r w:rsidRPr="00D91391">
              <w:rPr>
                <w:rFonts w:ascii="Arial" w:hAnsi="Arial" w:cs="Arial"/>
                <w:sz w:val="20"/>
              </w:rPr>
              <w:t>autokontur</w:t>
            </w:r>
            <w:proofErr w:type="spellEnd"/>
            <w:r w:rsidRPr="00D91391">
              <w:rPr>
                <w:rFonts w:ascii="Arial" w:hAnsi="Arial" w:cs="Arial"/>
                <w:sz w:val="20"/>
              </w:rPr>
              <w:t xml:space="preserve"> – jednoczesna regulacja oparcia pleców i segmentu siedzenia</w:t>
            </w:r>
          </w:p>
          <w:p w:rsidR="009251C2" w:rsidRPr="00D91391" w:rsidRDefault="009251C2" w:rsidP="009251C2">
            <w:pPr>
              <w:jc w:val="both"/>
              <w:rPr>
                <w:rFonts w:ascii="Arial" w:hAnsi="Arial" w:cs="Arial"/>
                <w:sz w:val="20"/>
              </w:rPr>
            </w:pPr>
            <w:r w:rsidRPr="00D91391">
              <w:rPr>
                <w:rFonts w:ascii="Arial" w:hAnsi="Arial" w:cs="Arial"/>
                <w:sz w:val="20"/>
              </w:rPr>
              <w:t>- pozycja fotelowa uzyskiwana z jednego przycisku</w:t>
            </w:r>
          </w:p>
          <w:p w:rsidR="009251C2" w:rsidRPr="00D91391" w:rsidRDefault="009251C2" w:rsidP="009251C2">
            <w:pPr>
              <w:jc w:val="both"/>
              <w:rPr>
                <w:rFonts w:ascii="Arial" w:hAnsi="Arial" w:cs="Arial"/>
                <w:sz w:val="20"/>
              </w:rPr>
            </w:pPr>
            <w:r w:rsidRPr="00D91391">
              <w:rPr>
                <w:rFonts w:ascii="Arial" w:hAnsi="Arial" w:cs="Arial"/>
                <w:sz w:val="20"/>
              </w:rPr>
              <w:t>- pozycja Fowlera uzyskiwana z jednego przycisku (jednocześnie leże łóżka obniża wysokość, a segmenty: oparcia pleców i uda unoszą się)</w:t>
            </w:r>
          </w:p>
          <w:p w:rsidR="009251C2" w:rsidRPr="00D91391" w:rsidRDefault="009251C2" w:rsidP="009251C2">
            <w:pPr>
              <w:jc w:val="both"/>
              <w:rPr>
                <w:rFonts w:ascii="Arial" w:hAnsi="Arial" w:cs="Arial"/>
                <w:sz w:val="20"/>
              </w:rPr>
            </w:pPr>
            <w:r w:rsidRPr="00D91391">
              <w:rPr>
                <w:rFonts w:ascii="Arial" w:hAnsi="Arial" w:cs="Arial"/>
                <w:sz w:val="20"/>
              </w:rPr>
              <w:t>- pozycja egzaminacyjna (do badań) uzyskiwana z jednego przycisku</w:t>
            </w:r>
          </w:p>
          <w:p w:rsidR="009251C2" w:rsidRPr="00D91391" w:rsidRDefault="009251C2" w:rsidP="009251C2">
            <w:pPr>
              <w:jc w:val="both"/>
              <w:rPr>
                <w:rFonts w:ascii="Arial" w:hAnsi="Arial" w:cs="Arial"/>
                <w:sz w:val="20"/>
              </w:rPr>
            </w:pPr>
            <w:r w:rsidRPr="00D91391">
              <w:rPr>
                <w:rFonts w:ascii="Arial" w:hAnsi="Arial" w:cs="Arial"/>
                <w:sz w:val="20"/>
              </w:rPr>
              <w:t>- pozycja zerowa (CPR) uzyskiwana z jednego przycisku</w:t>
            </w:r>
          </w:p>
          <w:p w:rsidR="009251C2" w:rsidRPr="00D91391" w:rsidRDefault="009251C2" w:rsidP="009251C2">
            <w:pPr>
              <w:jc w:val="both"/>
              <w:rPr>
                <w:rFonts w:ascii="Arial" w:hAnsi="Arial" w:cs="Arial"/>
                <w:sz w:val="20"/>
              </w:rPr>
            </w:pPr>
            <w:r w:rsidRPr="00D91391">
              <w:rPr>
                <w:rFonts w:ascii="Arial" w:hAnsi="Arial" w:cs="Arial"/>
                <w:sz w:val="20"/>
              </w:rPr>
              <w:t xml:space="preserve">- pozycja </w:t>
            </w:r>
            <w:proofErr w:type="spellStart"/>
            <w:r w:rsidRPr="00D91391">
              <w:rPr>
                <w:rFonts w:ascii="Arial" w:hAnsi="Arial" w:cs="Arial"/>
                <w:sz w:val="20"/>
              </w:rPr>
              <w:t>antyszokowa</w:t>
            </w:r>
            <w:proofErr w:type="spellEnd"/>
            <w:r w:rsidRPr="00D91391">
              <w:rPr>
                <w:rFonts w:ascii="Arial" w:hAnsi="Arial" w:cs="Arial"/>
                <w:sz w:val="20"/>
              </w:rPr>
              <w:t xml:space="preserve"> uzyskiwana z jednego przycisku</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14</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 xml:space="preserve">Tzw. funkcje ratujące życie czyli pozycja zerowa (CPR) oraz pozycja </w:t>
            </w:r>
            <w:proofErr w:type="spellStart"/>
            <w:r w:rsidRPr="00D91391">
              <w:rPr>
                <w:rFonts w:ascii="Arial" w:hAnsi="Arial" w:cs="Arial"/>
                <w:sz w:val="20"/>
              </w:rPr>
              <w:t>antyszokowa</w:t>
            </w:r>
            <w:proofErr w:type="spellEnd"/>
            <w:r w:rsidRPr="00D91391">
              <w:rPr>
                <w:rFonts w:ascii="Arial" w:hAnsi="Arial" w:cs="Arial"/>
                <w:sz w:val="20"/>
              </w:rPr>
              <w:t xml:space="preserve"> uzyskiwane ze specjalnie oznaczonych przycisków umieszczonych na panelu sterującym.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15</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Panel sterujący z możliwością selektywnego blokowania następujących funkcji:</w:t>
            </w:r>
          </w:p>
          <w:p w:rsidR="009251C2" w:rsidRPr="00D91391" w:rsidRDefault="009251C2" w:rsidP="009251C2">
            <w:pPr>
              <w:jc w:val="both"/>
              <w:rPr>
                <w:rFonts w:ascii="Arial" w:hAnsi="Arial" w:cs="Arial"/>
                <w:sz w:val="20"/>
              </w:rPr>
            </w:pPr>
            <w:r w:rsidRPr="00D91391">
              <w:rPr>
                <w:rFonts w:ascii="Arial" w:hAnsi="Arial" w:cs="Arial"/>
                <w:sz w:val="20"/>
              </w:rPr>
              <w:t>- regulacji wysokości leża</w:t>
            </w:r>
          </w:p>
          <w:p w:rsidR="009251C2" w:rsidRPr="00D91391" w:rsidRDefault="009251C2" w:rsidP="009251C2">
            <w:pPr>
              <w:ind w:right="-108"/>
              <w:rPr>
                <w:rFonts w:ascii="Arial" w:hAnsi="Arial" w:cs="Arial"/>
                <w:sz w:val="20"/>
              </w:rPr>
            </w:pPr>
            <w:r w:rsidRPr="00D91391">
              <w:rPr>
                <w:rFonts w:ascii="Arial" w:hAnsi="Arial" w:cs="Arial"/>
                <w:sz w:val="20"/>
              </w:rPr>
              <w:t xml:space="preserve">- regulacji przechyłów </w:t>
            </w:r>
            <w:proofErr w:type="spellStart"/>
            <w:r w:rsidRPr="00D91391">
              <w:rPr>
                <w:rFonts w:ascii="Arial" w:hAnsi="Arial" w:cs="Arial"/>
                <w:sz w:val="20"/>
              </w:rPr>
              <w:t>Trendelenburga</w:t>
            </w:r>
            <w:proofErr w:type="spellEnd"/>
            <w:r w:rsidRPr="00D91391">
              <w:rPr>
                <w:rFonts w:ascii="Arial" w:hAnsi="Arial" w:cs="Arial"/>
                <w:sz w:val="20"/>
              </w:rPr>
              <w:t xml:space="preserve"> i anty-</w:t>
            </w:r>
            <w:proofErr w:type="spellStart"/>
            <w:r w:rsidRPr="00D91391">
              <w:rPr>
                <w:rFonts w:ascii="Arial" w:hAnsi="Arial" w:cs="Arial"/>
                <w:sz w:val="20"/>
              </w:rPr>
              <w:t>Trendelenburga</w:t>
            </w:r>
            <w:proofErr w:type="spellEnd"/>
          </w:p>
          <w:p w:rsidR="009251C2" w:rsidRPr="00D91391" w:rsidRDefault="009251C2" w:rsidP="009251C2">
            <w:pPr>
              <w:jc w:val="both"/>
              <w:rPr>
                <w:rFonts w:ascii="Arial" w:hAnsi="Arial" w:cs="Arial"/>
                <w:sz w:val="20"/>
              </w:rPr>
            </w:pPr>
            <w:r w:rsidRPr="00D91391">
              <w:rPr>
                <w:rFonts w:ascii="Arial" w:hAnsi="Arial" w:cs="Arial"/>
                <w:sz w:val="20"/>
              </w:rPr>
              <w:t>- regulacji kąta uniesienia oparcia pleców</w:t>
            </w:r>
          </w:p>
          <w:p w:rsidR="009251C2" w:rsidRPr="00D91391" w:rsidRDefault="009251C2" w:rsidP="009251C2">
            <w:pPr>
              <w:jc w:val="both"/>
              <w:rPr>
                <w:rFonts w:ascii="Arial" w:hAnsi="Arial" w:cs="Arial"/>
                <w:sz w:val="20"/>
              </w:rPr>
            </w:pPr>
            <w:r w:rsidRPr="00D91391">
              <w:rPr>
                <w:rFonts w:ascii="Arial" w:hAnsi="Arial" w:cs="Arial"/>
                <w:sz w:val="20"/>
              </w:rPr>
              <w:t>- regulacji kata uniesienia segmentu siedzenia</w:t>
            </w:r>
          </w:p>
          <w:p w:rsidR="009251C2" w:rsidRPr="00D91391" w:rsidRDefault="009251C2" w:rsidP="009251C2">
            <w:pPr>
              <w:jc w:val="both"/>
              <w:rPr>
                <w:rFonts w:ascii="Arial" w:hAnsi="Arial" w:cs="Arial"/>
                <w:sz w:val="20"/>
              </w:rPr>
            </w:pPr>
            <w:r w:rsidRPr="00D91391">
              <w:rPr>
                <w:rFonts w:ascii="Arial" w:hAnsi="Arial" w:cs="Arial"/>
                <w:sz w:val="20"/>
              </w:rPr>
              <w:lastRenderedPageBreak/>
              <w:t>Panel wyposażony w diodową sygnalizację o zablokowaniu wszystkich funkcji</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lastRenderedPageBreak/>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lastRenderedPageBreak/>
              <w:t>16</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Następujące funkcje sterowane z pilota przewodowego:</w:t>
            </w:r>
          </w:p>
          <w:p w:rsidR="009251C2" w:rsidRPr="00D91391" w:rsidRDefault="009251C2" w:rsidP="009251C2">
            <w:pPr>
              <w:jc w:val="both"/>
              <w:rPr>
                <w:rFonts w:ascii="Arial" w:hAnsi="Arial" w:cs="Arial"/>
                <w:sz w:val="20"/>
              </w:rPr>
            </w:pPr>
            <w:r w:rsidRPr="00D91391">
              <w:rPr>
                <w:rFonts w:ascii="Arial" w:hAnsi="Arial" w:cs="Arial"/>
                <w:sz w:val="20"/>
              </w:rPr>
              <w:t>- regulacja wysokości leża</w:t>
            </w:r>
          </w:p>
          <w:p w:rsidR="009251C2" w:rsidRPr="00D91391" w:rsidRDefault="009251C2" w:rsidP="009251C2">
            <w:pPr>
              <w:jc w:val="both"/>
              <w:rPr>
                <w:rFonts w:ascii="Arial" w:hAnsi="Arial" w:cs="Arial"/>
                <w:sz w:val="20"/>
              </w:rPr>
            </w:pPr>
            <w:r w:rsidRPr="00D91391">
              <w:rPr>
                <w:rFonts w:ascii="Arial" w:hAnsi="Arial" w:cs="Arial"/>
                <w:sz w:val="20"/>
              </w:rPr>
              <w:t>- regulacja kąta uniesienia oparcia pleców</w:t>
            </w:r>
          </w:p>
          <w:p w:rsidR="009251C2" w:rsidRPr="00D91391" w:rsidRDefault="009251C2" w:rsidP="009251C2">
            <w:pPr>
              <w:jc w:val="both"/>
              <w:rPr>
                <w:rFonts w:ascii="Arial" w:hAnsi="Arial" w:cs="Arial"/>
                <w:sz w:val="20"/>
              </w:rPr>
            </w:pPr>
            <w:r w:rsidRPr="00D91391">
              <w:rPr>
                <w:rFonts w:ascii="Arial" w:hAnsi="Arial" w:cs="Arial"/>
                <w:sz w:val="20"/>
              </w:rPr>
              <w:t>- regulacja kata uniesienia segmentu siedzenia</w:t>
            </w:r>
          </w:p>
          <w:p w:rsidR="009251C2" w:rsidRPr="00D91391" w:rsidRDefault="009251C2" w:rsidP="009251C2">
            <w:pPr>
              <w:jc w:val="both"/>
              <w:rPr>
                <w:rFonts w:ascii="Arial" w:hAnsi="Arial" w:cs="Arial"/>
                <w:sz w:val="20"/>
              </w:rPr>
            </w:pPr>
            <w:r w:rsidRPr="00D91391">
              <w:rPr>
                <w:rFonts w:ascii="Arial" w:hAnsi="Arial" w:cs="Arial"/>
                <w:sz w:val="20"/>
              </w:rPr>
              <w:t xml:space="preserve">- funkcja </w:t>
            </w:r>
            <w:proofErr w:type="spellStart"/>
            <w:r w:rsidRPr="00D91391">
              <w:rPr>
                <w:rFonts w:ascii="Arial" w:hAnsi="Arial" w:cs="Arial"/>
                <w:sz w:val="20"/>
              </w:rPr>
              <w:t>autokontur</w:t>
            </w:r>
            <w:proofErr w:type="spellEnd"/>
            <w:r w:rsidRPr="00D91391">
              <w:rPr>
                <w:rFonts w:ascii="Arial" w:hAnsi="Arial" w:cs="Arial"/>
                <w:sz w:val="20"/>
              </w:rPr>
              <w:t xml:space="preserve"> – jednoczesna regulacja oparcia pleców i segmentu siedzenia</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17</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 xml:space="preserve">Oparcie pleców z mechanizmem odciążającym odcinek lędźwiowy kręgosłupa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18</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Następujące funkcje sterowane z paneli sterujących w poręczach bocznych (po stronie zewnętrznej i wewnętrznej):</w:t>
            </w:r>
          </w:p>
          <w:p w:rsidR="009251C2" w:rsidRPr="00D91391" w:rsidRDefault="009251C2" w:rsidP="009251C2">
            <w:pPr>
              <w:jc w:val="both"/>
              <w:rPr>
                <w:rFonts w:ascii="Arial" w:hAnsi="Arial" w:cs="Arial"/>
                <w:sz w:val="20"/>
              </w:rPr>
            </w:pPr>
            <w:r w:rsidRPr="00D91391">
              <w:rPr>
                <w:rFonts w:ascii="Arial" w:hAnsi="Arial" w:cs="Arial"/>
                <w:sz w:val="20"/>
              </w:rPr>
              <w:t>- regulacja wysokości leża</w:t>
            </w:r>
          </w:p>
          <w:p w:rsidR="009251C2" w:rsidRPr="00D91391" w:rsidRDefault="009251C2" w:rsidP="009251C2">
            <w:pPr>
              <w:jc w:val="both"/>
              <w:rPr>
                <w:rFonts w:ascii="Arial" w:hAnsi="Arial" w:cs="Arial"/>
                <w:sz w:val="20"/>
              </w:rPr>
            </w:pPr>
            <w:r w:rsidRPr="00D91391">
              <w:rPr>
                <w:rFonts w:ascii="Arial" w:hAnsi="Arial" w:cs="Arial"/>
                <w:sz w:val="20"/>
              </w:rPr>
              <w:t>- regulacja kąta uniesienia oparcia pleców</w:t>
            </w:r>
          </w:p>
          <w:p w:rsidR="009251C2" w:rsidRPr="00D91391" w:rsidRDefault="009251C2" w:rsidP="009251C2">
            <w:pPr>
              <w:jc w:val="both"/>
              <w:rPr>
                <w:rFonts w:ascii="Arial" w:hAnsi="Arial" w:cs="Arial"/>
                <w:sz w:val="20"/>
              </w:rPr>
            </w:pPr>
            <w:r w:rsidRPr="00D91391">
              <w:rPr>
                <w:rFonts w:ascii="Arial" w:hAnsi="Arial" w:cs="Arial"/>
                <w:sz w:val="20"/>
              </w:rPr>
              <w:t>- regulacja kata uniesienia segmentu siedzenia</w:t>
            </w:r>
          </w:p>
          <w:p w:rsidR="009251C2" w:rsidRPr="00D91391" w:rsidRDefault="009251C2" w:rsidP="009251C2">
            <w:pPr>
              <w:jc w:val="both"/>
              <w:rPr>
                <w:rFonts w:ascii="Arial" w:hAnsi="Arial" w:cs="Arial"/>
                <w:sz w:val="20"/>
              </w:rPr>
            </w:pPr>
            <w:r w:rsidRPr="00D91391">
              <w:rPr>
                <w:rFonts w:ascii="Arial" w:hAnsi="Arial" w:cs="Arial"/>
                <w:sz w:val="20"/>
              </w:rPr>
              <w:t xml:space="preserve">- funkcja </w:t>
            </w:r>
            <w:proofErr w:type="spellStart"/>
            <w:r w:rsidRPr="00D91391">
              <w:rPr>
                <w:rFonts w:ascii="Arial" w:hAnsi="Arial" w:cs="Arial"/>
                <w:sz w:val="20"/>
              </w:rPr>
              <w:t>autokontur</w:t>
            </w:r>
            <w:proofErr w:type="spellEnd"/>
            <w:r w:rsidRPr="00D91391">
              <w:rPr>
                <w:rFonts w:ascii="Arial" w:hAnsi="Arial" w:cs="Arial"/>
                <w:sz w:val="20"/>
              </w:rPr>
              <w:t xml:space="preserve"> – jednoczesna regulacja oparcia pleców i segmentu siedzenia</w:t>
            </w:r>
          </w:p>
          <w:p w:rsidR="009251C2" w:rsidRPr="00D91391" w:rsidRDefault="009251C2" w:rsidP="009251C2">
            <w:pPr>
              <w:jc w:val="both"/>
              <w:rPr>
                <w:rFonts w:ascii="Arial" w:hAnsi="Arial" w:cs="Arial"/>
                <w:sz w:val="20"/>
              </w:rPr>
            </w:pPr>
            <w:r w:rsidRPr="00D91391">
              <w:rPr>
                <w:rFonts w:ascii="Arial" w:hAnsi="Arial" w:cs="Arial"/>
                <w:sz w:val="20"/>
              </w:rPr>
              <w:t xml:space="preserve">W panelach od strony zewnętrznej (dla personelu) dodatkowo możliwość regulacji przechyłów </w:t>
            </w:r>
            <w:proofErr w:type="spellStart"/>
            <w:r w:rsidRPr="00D91391">
              <w:rPr>
                <w:rFonts w:ascii="Arial" w:hAnsi="Arial" w:cs="Arial"/>
                <w:sz w:val="20"/>
              </w:rPr>
              <w:t>Trendelenburga</w:t>
            </w:r>
            <w:proofErr w:type="spellEnd"/>
            <w:r w:rsidRPr="00D91391">
              <w:rPr>
                <w:rFonts w:ascii="Arial" w:hAnsi="Arial" w:cs="Arial"/>
                <w:sz w:val="20"/>
              </w:rPr>
              <w:t xml:space="preserve"> i anty-</w:t>
            </w:r>
            <w:proofErr w:type="spellStart"/>
            <w:r w:rsidRPr="00D91391">
              <w:rPr>
                <w:rFonts w:ascii="Arial" w:hAnsi="Arial" w:cs="Arial"/>
                <w:sz w:val="20"/>
              </w:rPr>
              <w:t>Trendelenburga</w:t>
            </w:r>
            <w:proofErr w:type="spellEnd"/>
          </w:p>
          <w:p w:rsidR="009251C2" w:rsidRPr="00D91391" w:rsidRDefault="009251C2" w:rsidP="009251C2">
            <w:pPr>
              <w:jc w:val="both"/>
              <w:rPr>
                <w:rFonts w:ascii="Arial" w:hAnsi="Arial" w:cs="Arial"/>
                <w:sz w:val="20"/>
              </w:rPr>
            </w:pPr>
            <w:r w:rsidRPr="00D91391">
              <w:rPr>
                <w:rFonts w:ascii="Arial" w:hAnsi="Arial" w:cs="Arial"/>
                <w:sz w:val="20"/>
              </w:rPr>
              <w:t>W panelach od strony wewnętrznej (dla pacjentki) dodatkowo przyciski aktywujące funkcję nocnego oświetlenia podłogi i alarm akustyczny.</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19</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Zabezpieczenie przed przypadkową regulacją funkcji elektrycznych z paneli sterujących w poręczach bocznych poprzez konieczność naciśnięcia przycisku aktywującego panel.</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20</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 xml:space="preserve">Mechaniczna funkcja CPR w oparciu pleców.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21</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Wbudowany akumulator umożliwiający wykonanie kilku cykli w przypadku zaniku zasilania</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22</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Segment nożny leża z regulacją położenia wzdłużnego, z możliwością całkowitego wsunięcia pod siedzisko.</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23</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rPr>
                <w:rFonts w:ascii="Arial" w:hAnsi="Arial" w:cs="Arial"/>
                <w:sz w:val="20"/>
              </w:rPr>
            </w:pPr>
            <w:r w:rsidRPr="00D91391">
              <w:rPr>
                <w:rFonts w:ascii="Arial" w:hAnsi="Arial" w:cs="Arial"/>
                <w:sz w:val="20"/>
              </w:rPr>
              <w:t xml:space="preserve">Tworzywowe poręcze boczne </w:t>
            </w:r>
            <w:r w:rsidRPr="00D91391">
              <w:rPr>
                <w:rFonts w:ascii="Arial" w:hAnsi="Arial" w:cs="Arial"/>
                <w:color w:val="000000"/>
                <w:sz w:val="20"/>
              </w:rPr>
              <w:t xml:space="preserve">wytworzone z tworzywa z użyciem nanotechnologii srebra powodującej hamowanie namnażania się bakterii i wirusów. </w:t>
            </w:r>
            <w:r w:rsidRPr="00D91391">
              <w:rPr>
                <w:rFonts w:ascii="Arial" w:hAnsi="Arial" w:cs="Arial"/>
                <w:sz w:val="20"/>
              </w:rPr>
              <w:t xml:space="preserve">Dodatek antybakteryjny musi być integralną zawartością składu tworzywa i zapewniać </w:t>
            </w:r>
            <w:r w:rsidRPr="00D91391">
              <w:rPr>
                <w:rFonts w:ascii="Arial" w:hAnsi="Arial" w:cs="Arial"/>
                <w:bCs/>
                <w:color w:val="221F1F"/>
                <w:sz w:val="20"/>
              </w:rPr>
              <w:t>powolne uwalnianie jonów srebra</w:t>
            </w:r>
            <w:r w:rsidRPr="00D91391">
              <w:rPr>
                <w:rFonts w:ascii="Arial" w:hAnsi="Arial" w:cs="Arial"/>
                <w:sz w:val="20"/>
              </w:rPr>
              <w:t>.</w:t>
            </w:r>
          </w:p>
          <w:p w:rsidR="009251C2" w:rsidRPr="00D91391" w:rsidRDefault="009251C2" w:rsidP="009251C2">
            <w:pPr>
              <w:rPr>
                <w:rFonts w:ascii="Arial" w:hAnsi="Arial" w:cs="Arial"/>
                <w:sz w:val="20"/>
              </w:rPr>
            </w:pPr>
            <w:r w:rsidRPr="00D91391">
              <w:rPr>
                <w:rFonts w:ascii="Arial" w:hAnsi="Arial" w:cs="Arial"/>
                <w:sz w:val="20"/>
              </w:rPr>
              <w:lastRenderedPageBreak/>
              <w:t>Nie dopuszcza się, aby własności antybakteryjne były uzyskiwane poprzez nanoszenie na powierzchnie tworzywa oddzielnych środków.</w:t>
            </w:r>
          </w:p>
          <w:p w:rsidR="009251C2" w:rsidRPr="00D91391" w:rsidRDefault="009251C2" w:rsidP="009251C2">
            <w:pPr>
              <w:jc w:val="both"/>
              <w:rPr>
                <w:rFonts w:ascii="Arial" w:hAnsi="Arial" w:cs="Arial"/>
                <w:sz w:val="20"/>
              </w:rPr>
            </w:pPr>
            <w:r w:rsidRPr="00D91391">
              <w:rPr>
                <w:rFonts w:ascii="Arial" w:hAnsi="Arial" w:cs="Arial"/>
                <w:color w:val="000000"/>
                <w:sz w:val="20"/>
              </w:rPr>
              <w:t xml:space="preserve"> Zwolnienie i opuszczenie poręczy dokonywane tą samą, jedną ręką. </w:t>
            </w:r>
            <w:r w:rsidRPr="00D91391">
              <w:rPr>
                <w:rFonts w:ascii="Arial" w:hAnsi="Arial" w:cs="Arial"/>
                <w:sz w:val="20"/>
              </w:rPr>
              <w:t xml:space="preserve">Poręcze z kolorową wklejką (możliwość wyboru koloru z wzornika producenta). </w:t>
            </w:r>
            <w:r w:rsidRPr="00D91391">
              <w:rPr>
                <w:rFonts w:ascii="Arial" w:hAnsi="Arial" w:cs="Arial"/>
                <w:color w:val="000000"/>
                <w:sz w:val="20"/>
              </w:rPr>
              <w:t>Poręcze z systemem opuszczania „</w:t>
            </w:r>
            <w:proofErr w:type="spellStart"/>
            <w:r w:rsidRPr="00D91391">
              <w:rPr>
                <w:rFonts w:ascii="Arial" w:hAnsi="Arial" w:cs="Arial"/>
                <w:color w:val="000000"/>
                <w:sz w:val="20"/>
              </w:rPr>
              <w:t>so</w:t>
            </w:r>
            <w:proofErr w:type="spellEnd"/>
            <w:r w:rsidRPr="00D91391">
              <w:rPr>
                <w:rFonts w:ascii="Arial" w:hAnsi="Arial" w:cs="Arial"/>
                <w:color w:val="000000"/>
                <w:sz w:val="20"/>
              </w:rPr>
              <w:t xml:space="preserve"> </w:t>
            </w:r>
            <w:proofErr w:type="spellStart"/>
            <w:r w:rsidRPr="00D91391">
              <w:rPr>
                <w:rFonts w:ascii="Arial" w:hAnsi="Arial" w:cs="Arial"/>
                <w:color w:val="000000"/>
                <w:sz w:val="20"/>
              </w:rPr>
              <w:t>silent</w:t>
            </w:r>
            <w:proofErr w:type="spellEnd"/>
            <w:r w:rsidRPr="00D91391">
              <w:rPr>
                <w:rFonts w:ascii="Arial" w:hAnsi="Arial" w:cs="Arial"/>
                <w:color w:val="000000"/>
                <w:sz w:val="20"/>
              </w:rPr>
              <w:t>” lub „</w:t>
            </w:r>
            <w:proofErr w:type="spellStart"/>
            <w:r w:rsidRPr="00D91391">
              <w:rPr>
                <w:rFonts w:ascii="Arial" w:hAnsi="Arial" w:cs="Arial"/>
                <w:color w:val="000000"/>
                <w:sz w:val="20"/>
              </w:rPr>
              <w:t>soft</w:t>
            </w:r>
            <w:proofErr w:type="spellEnd"/>
            <w:r w:rsidRPr="00D91391">
              <w:rPr>
                <w:rFonts w:ascii="Arial" w:hAnsi="Arial" w:cs="Arial"/>
                <w:color w:val="000000"/>
                <w:sz w:val="20"/>
              </w:rPr>
              <w:t xml:space="preserve"> drop” odpowiadającym za ciche opadanie poręczy. Poręcze nie zwiększające szerokości łóżka bez względu na to czy są opuszczone czy podniesione</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lastRenderedPageBreak/>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lastRenderedPageBreak/>
              <w:t>24</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rPr>
                <w:rFonts w:ascii="Arial" w:hAnsi="Arial" w:cs="Arial"/>
                <w:sz w:val="20"/>
              </w:rPr>
            </w:pPr>
            <w:r w:rsidRPr="00D91391">
              <w:rPr>
                <w:rFonts w:ascii="Arial" w:hAnsi="Arial" w:cs="Arial"/>
                <w:sz w:val="20"/>
              </w:rPr>
              <w:t xml:space="preserve">Szczyty łóżka tworzywowe </w:t>
            </w:r>
            <w:r w:rsidRPr="00D91391">
              <w:rPr>
                <w:rFonts w:ascii="Arial" w:hAnsi="Arial" w:cs="Arial"/>
                <w:color w:val="000000"/>
                <w:sz w:val="20"/>
              </w:rPr>
              <w:t xml:space="preserve">wytworzone z tworzywa z użyciem nanotechnologii srebra powodującej hamowanie namnażania się bakterii i wirusów. </w:t>
            </w:r>
            <w:r w:rsidRPr="00D91391">
              <w:rPr>
                <w:rFonts w:ascii="Arial" w:hAnsi="Arial" w:cs="Arial"/>
                <w:sz w:val="20"/>
              </w:rPr>
              <w:t xml:space="preserve">Dodatek antybakteryjny musi być integralną zawartością składu tworzywa i zapewniać </w:t>
            </w:r>
            <w:r w:rsidRPr="00D91391">
              <w:rPr>
                <w:rFonts w:ascii="Arial" w:hAnsi="Arial" w:cs="Arial"/>
                <w:bCs/>
                <w:color w:val="221F1F"/>
                <w:sz w:val="20"/>
              </w:rPr>
              <w:t>powolne uwalnianie jonów srebra</w:t>
            </w:r>
            <w:r w:rsidRPr="00D91391">
              <w:rPr>
                <w:rFonts w:ascii="Arial" w:hAnsi="Arial" w:cs="Arial"/>
                <w:sz w:val="20"/>
              </w:rPr>
              <w:t>.</w:t>
            </w:r>
          </w:p>
          <w:p w:rsidR="009251C2" w:rsidRPr="00D91391" w:rsidRDefault="009251C2" w:rsidP="009251C2">
            <w:pPr>
              <w:jc w:val="both"/>
              <w:rPr>
                <w:rFonts w:ascii="Arial" w:hAnsi="Arial" w:cs="Arial"/>
                <w:sz w:val="20"/>
              </w:rPr>
            </w:pPr>
            <w:r w:rsidRPr="00D91391">
              <w:rPr>
                <w:rFonts w:ascii="Arial" w:hAnsi="Arial" w:cs="Arial"/>
                <w:sz w:val="20"/>
              </w:rPr>
              <w:t>Nie dopuszcza się, aby własności antybakteryjne były uzyskiwane poprzez nanoszenie na powierzchnie tworzywa oddzielnych środków. Szczyty wyjmowane z ramy leża. Szczyty z kolorową wklejką (możliwość wyboru koloru z wzornika producenta).</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25</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both"/>
              <w:rPr>
                <w:rFonts w:ascii="Arial" w:hAnsi="Arial" w:cs="Arial"/>
                <w:sz w:val="20"/>
              </w:rPr>
            </w:pPr>
            <w:r w:rsidRPr="00D91391">
              <w:rPr>
                <w:rFonts w:ascii="Arial" w:hAnsi="Arial" w:cs="Arial"/>
                <w:sz w:val="20"/>
              </w:rPr>
              <w:t>Rama łóżka zaopatrzona w cztery krążki odbojowe</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D91391" w:rsidRDefault="009251C2" w:rsidP="009251C2">
            <w:pPr>
              <w:jc w:val="center"/>
              <w:rPr>
                <w:rFonts w:ascii="Arial" w:hAnsi="Arial" w:cs="Arial"/>
                <w:sz w:val="20"/>
              </w:rPr>
            </w:pPr>
            <w:r w:rsidRPr="00D91391">
              <w:rPr>
                <w:rFonts w:ascii="Arial" w:hAnsi="Arial" w:cs="Arial"/>
                <w:sz w:val="20"/>
              </w:rPr>
              <w:t>TAK</w:t>
            </w:r>
          </w:p>
        </w:tc>
        <w:tc>
          <w:tcPr>
            <w:tcW w:w="1280" w:type="dxa"/>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Align w:val="center"/>
          </w:tcPr>
          <w:p w:rsidR="009251C2" w:rsidRPr="00C45EE6" w:rsidRDefault="009251C2" w:rsidP="009251C2">
            <w:pPr>
              <w:jc w:val="center"/>
              <w:rPr>
                <w:rFonts w:ascii="Arial" w:hAnsi="Arial" w:cs="Arial"/>
                <w:sz w:val="20"/>
              </w:rPr>
            </w:pPr>
          </w:p>
        </w:tc>
        <w:tc>
          <w:tcPr>
            <w:tcW w:w="1001" w:type="dxa"/>
            <w:gridSpan w:val="2"/>
            <w:vAlign w:val="center"/>
          </w:tcPr>
          <w:p w:rsidR="009251C2" w:rsidRPr="00C45EE6" w:rsidRDefault="009251C2" w:rsidP="009251C2">
            <w:pPr>
              <w:rPr>
                <w:rFonts w:ascii="Arial" w:hAnsi="Arial" w:cs="Arial"/>
                <w:sz w:val="20"/>
              </w:rPr>
            </w:pPr>
          </w:p>
        </w:tc>
        <w:tc>
          <w:tcPr>
            <w:tcW w:w="1267" w:type="dxa"/>
          </w:tcPr>
          <w:p w:rsidR="009251C2" w:rsidRPr="00C45EE6" w:rsidRDefault="009251C2" w:rsidP="009251C2">
            <w:pPr>
              <w:rPr>
                <w:rFonts w:ascii="Arial" w:hAnsi="Arial" w:cs="Arial"/>
                <w:sz w:val="20"/>
              </w:rPr>
            </w:pPr>
          </w:p>
        </w:tc>
        <w:tc>
          <w:tcPr>
            <w:tcW w:w="1153" w:type="dxa"/>
            <w:gridSpan w:val="2"/>
          </w:tcPr>
          <w:p w:rsidR="009251C2" w:rsidRPr="00C45EE6" w:rsidRDefault="009251C2" w:rsidP="009251C2">
            <w:pPr>
              <w:rPr>
                <w:rFonts w:ascii="Arial" w:hAnsi="Arial" w:cs="Arial"/>
                <w:sz w:val="20"/>
              </w:rPr>
            </w:pPr>
          </w:p>
        </w:tc>
        <w:tc>
          <w:tcPr>
            <w:tcW w:w="1540" w:type="dxa"/>
          </w:tcPr>
          <w:p w:rsidR="009251C2" w:rsidRPr="00C45EE6"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t>26</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Konstrukcja łóżka wykonana ze stali węglowej lakierowanej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w:t>
            </w:r>
          </w:p>
          <w:p w:rsidR="009251C2" w:rsidRPr="00037915" w:rsidRDefault="009251C2" w:rsidP="009251C2">
            <w:pPr>
              <w:rPr>
                <w:rFonts w:ascii="Arial" w:hAnsi="Arial" w:cs="Arial"/>
                <w:sz w:val="20"/>
              </w:rPr>
            </w:pPr>
            <w:r w:rsidRPr="00037915">
              <w:rPr>
                <w:rFonts w:ascii="Arial" w:hAnsi="Arial" w:cs="Arial"/>
                <w:sz w:val="20"/>
              </w:rPr>
              <w:t>Podwozie z jednoczęściową osłoną z tworzywa wykonanego z zastosowaniem nanotechnologii srebra</w:t>
            </w:r>
            <w:r w:rsidRPr="00037915">
              <w:rPr>
                <w:rFonts w:ascii="Arial" w:hAnsi="Arial" w:cs="Arial"/>
                <w:color w:val="000000"/>
                <w:sz w:val="20"/>
              </w:rPr>
              <w:t xml:space="preserve"> powodującej hamowanie namnażania się bakterii i wirusów</w:t>
            </w:r>
            <w:r w:rsidRPr="00037915">
              <w:rPr>
                <w:rFonts w:ascii="Arial" w:hAnsi="Arial" w:cs="Arial"/>
                <w:sz w:val="20"/>
              </w:rPr>
              <w:t xml:space="preserve">. Dodatek antybakteryjny musi być integralną zawartością składu tworzywa i zapewniać </w:t>
            </w:r>
            <w:r w:rsidRPr="00037915">
              <w:rPr>
                <w:rFonts w:ascii="Arial" w:hAnsi="Arial" w:cs="Arial"/>
                <w:bCs/>
                <w:color w:val="221F1F"/>
                <w:sz w:val="20"/>
              </w:rPr>
              <w:t>powolne uwalnianie jonów srebra</w:t>
            </w:r>
            <w:r w:rsidRPr="00037915">
              <w:rPr>
                <w:rFonts w:ascii="Arial" w:hAnsi="Arial" w:cs="Arial"/>
                <w:sz w:val="20"/>
              </w:rPr>
              <w:t>.</w:t>
            </w:r>
          </w:p>
          <w:p w:rsidR="009251C2" w:rsidRPr="00037915" w:rsidRDefault="009251C2" w:rsidP="009251C2">
            <w:pPr>
              <w:rPr>
                <w:rFonts w:ascii="Arial" w:hAnsi="Arial" w:cs="Arial"/>
                <w:sz w:val="20"/>
              </w:rPr>
            </w:pPr>
            <w:r w:rsidRPr="00037915">
              <w:rPr>
                <w:rFonts w:ascii="Arial" w:hAnsi="Arial" w:cs="Arial"/>
                <w:sz w:val="20"/>
              </w:rPr>
              <w:t xml:space="preserve">Nie dopuszcza się, aby własności antybakteryjne były uzyskiwane poprzez </w:t>
            </w:r>
            <w:r w:rsidRPr="00037915">
              <w:rPr>
                <w:rFonts w:ascii="Arial" w:hAnsi="Arial" w:cs="Arial"/>
                <w:sz w:val="20"/>
              </w:rPr>
              <w:lastRenderedPageBreak/>
              <w:t>nanoszenie na powierzchnie tworzywa oddzielnych środków.</w:t>
            </w:r>
          </w:p>
          <w:p w:rsidR="009251C2" w:rsidRPr="00037915" w:rsidRDefault="009251C2" w:rsidP="009251C2">
            <w:pPr>
              <w:jc w:val="both"/>
              <w:rPr>
                <w:rFonts w:ascii="Arial" w:hAnsi="Arial" w:cs="Arial"/>
                <w:sz w:val="20"/>
              </w:rPr>
            </w:pPr>
            <w:r w:rsidRPr="00037915">
              <w:rPr>
                <w:rFonts w:ascii="Arial" w:hAnsi="Arial" w:cs="Arial"/>
                <w:sz w:val="20"/>
              </w:rPr>
              <w:t xml:space="preserve">Osłona podwozia ze specjalnymi polami </w:t>
            </w:r>
            <w:proofErr w:type="spellStart"/>
            <w:r w:rsidRPr="00037915">
              <w:rPr>
                <w:rFonts w:ascii="Arial" w:hAnsi="Arial" w:cs="Arial"/>
                <w:sz w:val="20"/>
              </w:rPr>
              <w:t>odkładczymi</w:t>
            </w:r>
            <w:proofErr w:type="spellEnd"/>
            <w:r w:rsidRPr="00037915">
              <w:rPr>
                <w:rFonts w:ascii="Arial" w:hAnsi="Arial" w:cs="Arial"/>
                <w:sz w:val="20"/>
              </w:rPr>
              <w:t xml:space="preserve">, umożliwiającymi ułożenie niewykorzystywanych, w danym czasie, elementów wyposażenia łóżka (podkolanniki, uchwyty rąk, oparcia pod stopy) </w:t>
            </w:r>
          </w:p>
          <w:p w:rsidR="009251C2" w:rsidRPr="00037915" w:rsidRDefault="009251C2" w:rsidP="009251C2">
            <w:pPr>
              <w:jc w:val="both"/>
              <w:rPr>
                <w:rFonts w:ascii="Arial" w:hAnsi="Arial" w:cs="Arial"/>
                <w:sz w:val="20"/>
              </w:rPr>
            </w:pPr>
            <w:r w:rsidRPr="00037915">
              <w:rPr>
                <w:rFonts w:ascii="Arial" w:hAnsi="Arial" w:cs="Arial"/>
                <w:sz w:val="20"/>
              </w:rPr>
              <w:t>Rama leża, za szczytem głowy, wyposażona w gniazda do odłożenia nieużywanego w danym czasie szczytu nóg i miejsce (przestrzeń) do odłożenia nieużywanego w danym czasie materaca segmentu nożnego</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lastRenderedPageBreak/>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lastRenderedPageBreak/>
              <w:t>27</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Segment siedzenia, segment stały i segment nożny osłonięte odejmowanymi wypraskami z tworzywa wytworzonego </w:t>
            </w:r>
            <w:r w:rsidRPr="00037915">
              <w:rPr>
                <w:rFonts w:ascii="Arial" w:hAnsi="Arial" w:cs="Arial"/>
                <w:color w:val="000000"/>
                <w:sz w:val="20"/>
              </w:rPr>
              <w:t xml:space="preserve">z użyciem nanotechnologii srebra powodującej hamowanie namnażania się bakterii i wirusów. </w:t>
            </w:r>
            <w:r w:rsidRPr="00037915">
              <w:rPr>
                <w:rFonts w:ascii="Arial" w:hAnsi="Arial" w:cs="Arial"/>
                <w:sz w:val="20"/>
              </w:rPr>
              <w:t xml:space="preserve">Dodatek antybakteryjny musi być integralną zawartością składu tworzywa i zapewniać </w:t>
            </w:r>
            <w:r w:rsidRPr="00037915">
              <w:rPr>
                <w:rFonts w:ascii="Arial" w:hAnsi="Arial" w:cs="Arial"/>
                <w:bCs/>
                <w:color w:val="221F1F"/>
                <w:sz w:val="20"/>
              </w:rPr>
              <w:t>powolne uwalnianie jonów srebra</w:t>
            </w:r>
            <w:r w:rsidRPr="00037915">
              <w:rPr>
                <w:rFonts w:ascii="Arial" w:hAnsi="Arial" w:cs="Arial"/>
                <w:sz w:val="20"/>
              </w:rPr>
              <w:t>.</w:t>
            </w:r>
          </w:p>
          <w:p w:rsidR="009251C2" w:rsidRPr="00037915" w:rsidRDefault="009251C2" w:rsidP="009251C2">
            <w:pPr>
              <w:rPr>
                <w:rFonts w:ascii="Arial" w:hAnsi="Arial" w:cs="Arial"/>
                <w:color w:val="000000"/>
                <w:sz w:val="20"/>
              </w:rPr>
            </w:pPr>
            <w:r w:rsidRPr="00037915">
              <w:rPr>
                <w:rFonts w:ascii="Arial" w:hAnsi="Arial" w:cs="Arial"/>
                <w:sz w:val="20"/>
              </w:rPr>
              <w:t>Nie dopuszcza się, aby własności antybakteryjne były uzyskiwane poprzez nanoszenie na powierzchnie tworzywa oddzielnych środków.</w:t>
            </w:r>
          </w:p>
          <w:p w:rsidR="009251C2" w:rsidRPr="00037915" w:rsidRDefault="009251C2" w:rsidP="009251C2">
            <w:pPr>
              <w:jc w:val="both"/>
              <w:rPr>
                <w:rFonts w:ascii="Arial" w:hAnsi="Arial" w:cs="Arial"/>
                <w:sz w:val="20"/>
              </w:rPr>
            </w:pPr>
            <w:r w:rsidRPr="00037915">
              <w:rPr>
                <w:rFonts w:ascii="Arial" w:hAnsi="Arial" w:cs="Arial"/>
                <w:color w:val="000000"/>
                <w:sz w:val="20"/>
              </w:rPr>
              <w:t xml:space="preserve">Segment oparcia pleców wypełniony płytą laminatową przezierną dla promieni RTG </w:t>
            </w:r>
            <w:r w:rsidRPr="00037915">
              <w:rPr>
                <w:rFonts w:ascii="Arial" w:hAnsi="Arial" w:cs="Arial"/>
                <w:sz w:val="20"/>
              </w:rPr>
              <w:t xml:space="preserve">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t>28</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both"/>
              <w:rPr>
                <w:rFonts w:ascii="Arial" w:hAnsi="Arial" w:cs="Arial"/>
                <w:sz w:val="20"/>
              </w:rPr>
            </w:pPr>
            <w:r>
              <w:rPr>
                <w:rFonts w:ascii="Arial" w:hAnsi="Arial" w:cs="Arial"/>
                <w:sz w:val="20"/>
              </w:rPr>
              <w:t xml:space="preserve">Łóżko przejezdne </w:t>
            </w:r>
            <w:r w:rsidRPr="00037915">
              <w:rPr>
                <w:rFonts w:ascii="Arial" w:hAnsi="Arial" w:cs="Arial"/>
                <w:sz w:val="20"/>
              </w:rPr>
              <w:t>- z centralną blokadą czterech kół, uruchamianą jedną z dwóch dźwigni w podstawie łóżka od strony oparcia pleców. Funkcja jazdy na wprost.</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t>29</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both"/>
              <w:rPr>
                <w:rFonts w:ascii="Arial" w:hAnsi="Arial" w:cs="Arial"/>
                <w:sz w:val="20"/>
              </w:rPr>
            </w:pPr>
            <w:r w:rsidRPr="00037915">
              <w:rPr>
                <w:rFonts w:ascii="Arial" w:hAnsi="Arial" w:cs="Arial"/>
                <w:sz w:val="20"/>
              </w:rPr>
              <w:t xml:space="preserve">Wszystkie materace z pianki poliuretanowej w pokrowcach. Pokrowce wykonane z materiału nieprzemakalnego z dodatkami bakterio i grzybobójczymi ograniczającymi rozprzestrzenianie się szczepu MRSA i bakterii </w:t>
            </w:r>
            <w:proofErr w:type="spellStart"/>
            <w:r w:rsidRPr="00037915">
              <w:rPr>
                <w:rFonts w:ascii="Arial" w:hAnsi="Arial" w:cs="Arial"/>
                <w:sz w:val="20"/>
              </w:rPr>
              <w:t>E.coli</w:t>
            </w:r>
            <w:proofErr w:type="spellEnd"/>
            <w:r w:rsidRPr="00037915">
              <w:rPr>
                <w:rFonts w:ascii="Arial" w:hAnsi="Arial" w:cs="Arial"/>
                <w:sz w:val="20"/>
              </w:rPr>
              <w:t xml:space="preserve">. Pokrowiec niepalny zgodnie z normą BS 5852 poziom CRIB 5 (kolorystyka do uzgodnienia). Właściwości ograniczające rozprzestrzenianie się szczepu MRSA i bakterii </w:t>
            </w:r>
            <w:proofErr w:type="spellStart"/>
            <w:r w:rsidRPr="00037915">
              <w:rPr>
                <w:rFonts w:ascii="Arial" w:hAnsi="Arial" w:cs="Arial"/>
                <w:sz w:val="20"/>
              </w:rPr>
              <w:t>E.coli</w:t>
            </w:r>
            <w:proofErr w:type="spellEnd"/>
            <w:r w:rsidRPr="00037915">
              <w:rPr>
                <w:rFonts w:ascii="Arial" w:hAnsi="Arial" w:cs="Arial"/>
                <w:sz w:val="20"/>
              </w:rPr>
              <w:t xml:space="preserve"> oraz niepalności zgodnie z normą BS 5852 poziom CRIB 5 potwierdzone certyfikatami wydanymi  przez niezależny/niezależne uprawniony/e do tego podmiot/podmioty. Certyfikaty dołączyć do oferty.</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t>30</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both"/>
              <w:rPr>
                <w:rFonts w:ascii="Arial" w:hAnsi="Arial" w:cs="Arial"/>
                <w:sz w:val="20"/>
              </w:rPr>
            </w:pPr>
            <w:r w:rsidRPr="00037915">
              <w:rPr>
                <w:rFonts w:ascii="Arial" w:hAnsi="Arial" w:cs="Arial"/>
                <w:sz w:val="20"/>
              </w:rPr>
              <w:t xml:space="preserve">Dopuszczalne obciążenie łóżka: min. 250 kg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54019F" w:rsidRPr="0054019F" w:rsidRDefault="0054019F" w:rsidP="0054019F">
            <w:pPr>
              <w:jc w:val="center"/>
              <w:rPr>
                <w:rFonts w:ascii="Arial" w:hAnsi="Arial" w:cs="Arial"/>
                <w:color w:val="000000"/>
                <w:sz w:val="20"/>
              </w:rPr>
            </w:pPr>
            <w:r w:rsidRPr="0054019F">
              <w:rPr>
                <w:rFonts w:ascii="Arial" w:hAnsi="Arial" w:cs="Arial"/>
                <w:color w:val="000000"/>
                <w:sz w:val="20"/>
              </w:rPr>
              <w:t>≤250</w:t>
            </w:r>
            <w:r>
              <w:rPr>
                <w:rFonts w:ascii="Arial" w:hAnsi="Arial" w:cs="Arial"/>
                <w:color w:val="000000"/>
                <w:sz w:val="20"/>
              </w:rPr>
              <w:t xml:space="preserve"> </w:t>
            </w:r>
            <w:r w:rsidRPr="0054019F">
              <w:rPr>
                <w:rFonts w:ascii="Arial" w:hAnsi="Arial" w:cs="Arial"/>
                <w:color w:val="000000"/>
                <w:sz w:val="20"/>
              </w:rPr>
              <w:t>kg – 0 pkt</w:t>
            </w:r>
          </w:p>
          <w:p w:rsidR="009251C2" w:rsidRPr="00037915" w:rsidRDefault="002F0003" w:rsidP="0054019F">
            <w:pPr>
              <w:jc w:val="center"/>
              <w:rPr>
                <w:rFonts w:ascii="Arial" w:hAnsi="Arial" w:cs="Arial"/>
                <w:sz w:val="20"/>
              </w:rPr>
            </w:pPr>
            <w:r>
              <w:rPr>
                <w:rFonts w:ascii="Arial" w:hAnsi="Arial" w:cs="Arial"/>
                <w:color w:val="000000"/>
                <w:sz w:val="20"/>
              </w:rPr>
              <w:lastRenderedPageBreak/>
              <w:t>&gt;250 kg – 10</w:t>
            </w:r>
            <w:r w:rsidR="0054019F" w:rsidRPr="0054019F">
              <w:rPr>
                <w:rFonts w:ascii="Arial" w:hAnsi="Arial" w:cs="Arial"/>
                <w:color w:val="000000"/>
                <w:sz w:val="20"/>
              </w:rPr>
              <w:t xml:space="preserve"> pkt</w:t>
            </w: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lastRenderedPageBreak/>
              <w:t>31</w:t>
            </w:r>
          </w:p>
        </w:tc>
        <w:tc>
          <w:tcPr>
            <w:tcW w:w="4398" w:type="dxa"/>
            <w:gridSpan w:val="2"/>
          </w:tcPr>
          <w:p w:rsidR="009251C2" w:rsidRPr="00037915" w:rsidRDefault="009251C2" w:rsidP="009251C2">
            <w:pPr>
              <w:ind w:right="142"/>
              <w:jc w:val="both"/>
              <w:rPr>
                <w:rFonts w:ascii="Arial" w:hAnsi="Arial" w:cs="Arial"/>
                <w:sz w:val="20"/>
              </w:rPr>
            </w:pPr>
            <w:r w:rsidRPr="00037915">
              <w:rPr>
                <w:rFonts w:ascii="Arial" w:hAnsi="Arial" w:cs="Arial"/>
                <w:sz w:val="20"/>
              </w:rPr>
              <w:t>Wyposażenie łóżka:</w:t>
            </w:r>
          </w:p>
          <w:p w:rsidR="009251C2" w:rsidRPr="00037915" w:rsidRDefault="009251C2" w:rsidP="009251C2">
            <w:pPr>
              <w:numPr>
                <w:ilvl w:val="0"/>
                <w:numId w:val="14"/>
              </w:numPr>
              <w:tabs>
                <w:tab w:val="clear" w:pos="907"/>
              </w:tabs>
              <w:suppressAutoHyphens w:val="0"/>
              <w:ind w:left="313" w:right="142" w:hanging="284"/>
              <w:jc w:val="both"/>
              <w:rPr>
                <w:rFonts w:ascii="Arial" w:hAnsi="Arial" w:cs="Arial"/>
                <w:sz w:val="20"/>
              </w:rPr>
            </w:pPr>
            <w:r w:rsidRPr="00037915">
              <w:rPr>
                <w:rFonts w:ascii="Arial" w:hAnsi="Arial" w:cs="Arial"/>
                <w:sz w:val="20"/>
              </w:rPr>
              <w:t xml:space="preserve">materace: oparcia pleców i siedziska, segmentu nożnego </w:t>
            </w:r>
          </w:p>
          <w:p w:rsidR="009251C2" w:rsidRPr="00037915" w:rsidRDefault="009251C2" w:rsidP="009251C2">
            <w:pPr>
              <w:numPr>
                <w:ilvl w:val="0"/>
                <w:numId w:val="14"/>
              </w:numPr>
              <w:tabs>
                <w:tab w:val="clear" w:pos="907"/>
              </w:tabs>
              <w:suppressAutoHyphens w:val="0"/>
              <w:ind w:left="313" w:right="142" w:hanging="284"/>
              <w:jc w:val="both"/>
              <w:rPr>
                <w:rFonts w:ascii="Arial" w:hAnsi="Arial" w:cs="Arial"/>
                <w:sz w:val="20"/>
              </w:rPr>
            </w:pPr>
            <w:r w:rsidRPr="00037915">
              <w:rPr>
                <w:rFonts w:ascii="Arial" w:hAnsi="Arial" w:cs="Arial"/>
                <w:sz w:val="20"/>
              </w:rPr>
              <w:t>materac dla noworodka</w:t>
            </w:r>
          </w:p>
          <w:p w:rsidR="009251C2" w:rsidRPr="00037915" w:rsidRDefault="009251C2" w:rsidP="009251C2">
            <w:pPr>
              <w:numPr>
                <w:ilvl w:val="0"/>
                <w:numId w:val="14"/>
              </w:numPr>
              <w:tabs>
                <w:tab w:val="clear" w:pos="907"/>
              </w:tabs>
              <w:suppressAutoHyphens w:val="0"/>
              <w:ind w:left="313" w:right="142" w:hanging="284"/>
              <w:jc w:val="both"/>
              <w:rPr>
                <w:rFonts w:ascii="Arial" w:hAnsi="Arial" w:cs="Arial"/>
                <w:sz w:val="20"/>
              </w:rPr>
            </w:pPr>
            <w:r w:rsidRPr="00037915">
              <w:rPr>
                <w:rFonts w:ascii="Arial" w:hAnsi="Arial" w:cs="Arial"/>
                <w:sz w:val="20"/>
              </w:rPr>
              <w:t>miska ginekologiczna ze stali nierdzewnej</w:t>
            </w:r>
          </w:p>
          <w:p w:rsidR="009251C2" w:rsidRPr="00037915" w:rsidRDefault="009251C2" w:rsidP="009251C2">
            <w:pPr>
              <w:numPr>
                <w:ilvl w:val="0"/>
                <w:numId w:val="14"/>
              </w:numPr>
              <w:tabs>
                <w:tab w:val="clear" w:pos="907"/>
              </w:tabs>
              <w:suppressAutoHyphens w:val="0"/>
              <w:ind w:left="313" w:right="142" w:hanging="284"/>
              <w:jc w:val="both"/>
              <w:rPr>
                <w:rFonts w:ascii="Arial" w:hAnsi="Arial" w:cs="Arial"/>
                <w:sz w:val="20"/>
              </w:rPr>
            </w:pPr>
            <w:r w:rsidRPr="00037915">
              <w:rPr>
                <w:rFonts w:ascii="Arial" w:hAnsi="Arial" w:cs="Arial"/>
                <w:sz w:val="20"/>
              </w:rPr>
              <w:t>podkolanniki (komplet) mocowane za pomocą uchwytów z przegubem kulistym do szyn w segmencie siedziska</w:t>
            </w:r>
          </w:p>
          <w:p w:rsidR="009251C2" w:rsidRPr="00037915" w:rsidRDefault="009251C2" w:rsidP="009251C2">
            <w:pPr>
              <w:numPr>
                <w:ilvl w:val="0"/>
                <w:numId w:val="14"/>
              </w:numPr>
              <w:tabs>
                <w:tab w:val="clear" w:pos="907"/>
              </w:tabs>
              <w:suppressAutoHyphens w:val="0"/>
              <w:ind w:left="313" w:right="142" w:hanging="284"/>
              <w:jc w:val="both"/>
              <w:rPr>
                <w:rFonts w:ascii="Arial" w:hAnsi="Arial" w:cs="Arial"/>
                <w:sz w:val="20"/>
              </w:rPr>
            </w:pPr>
            <w:r w:rsidRPr="00037915">
              <w:rPr>
                <w:rFonts w:ascii="Arial" w:hAnsi="Arial" w:cs="Arial"/>
                <w:sz w:val="20"/>
              </w:rPr>
              <w:t>oparcia pod stopy (komplet)</w:t>
            </w:r>
          </w:p>
          <w:p w:rsidR="009251C2" w:rsidRPr="00037915" w:rsidRDefault="009251C2" w:rsidP="009251C2">
            <w:pPr>
              <w:numPr>
                <w:ilvl w:val="0"/>
                <w:numId w:val="14"/>
              </w:numPr>
              <w:tabs>
                <w:tab w:val="clear" w:pos="907"/>
              </w:tabs>
              <w:suppressAutoHyphens w:val="0"/>
              <w:ind w:left="313" w:right="142" w:hanging="284"/>
              <w:jc w:val="both"/>
              <w:rPr>
                <w:rFonts w:ascii="Arial" w:hAnsi="Arial" w:cs="Arial"/>
                <w:sz w:val="20"/>
              </w:rPr>
            </w:pPr>
            <w:r w:rsidRPr="00037915">
              <w:rPr>
                <w:rFonts w:ascii="Arial" w:hAnsi="Arial" w:cs="Arial"/>
                <w:sz w:val="20"/>
              </w:rPr>
              <w:t>uchwyty rąk (komplet)</w:t>
            </w:r>
            <w:r w:rsidRPr="00037915">
              <w:rPr>
                <w:rFonts w:ascii="Arial" w:hAnsi="Arial" w:cs="Arial"/>
                <w:color w:val="FF0000"/>
                <w:sz w:val="20"/>
              </w:rPr>
              <w:t xml:space="preserve"> </w:t>
            </w:r>
            <w:r w:rsidRPr="00037915">
              <w:rPr>
                <w:rFonts w:ascii="Arial" w:hAnsi="Arial" w:cs="Arial"/>
                <w:sz w:val="20"/>
              </w:rPr>
              <w:t>mocowane do szyn ramy leża</w:t>
            </w:r>
          </w:p>
          <w:p w:rsidR="009251C2" w:rsidRPr="00037915" w:rsidRDefault="009251C2" w:rsidP="009251C2">
            <w:pPr>
              <w:numPr>
                <w:ilvl w:val="0"/>
                <w:numId w:val="14"/>
              </w:numPr>
              <w:tabs>
                <w:tab w:val="clear" w:pos="907"/>
              </w:tabs>
              <w:suppressAutoHyphens w:val="0"/>
              <w:ind w:left="313" w:right="142" w:hanging="284"/>
              <w:jc w:val="both"/>
              <w:rPr>
                <w:rFonts w:ascii="Arial" w:hAnsi="Arial" w:cs="Arial"/>
                <w:sz w:val="20"/>
              </w:rPr>
            </w:pPr>
            <w:r w:rsidRPr="00037915">
              <w:rPr>
                <w:rFonts w:ascii="Arial" w:hAnsi="Arial" w:cs="Arial"/>
                <w:sz w:val="20"/>
              </w:rPr>
              <w:t>poręcze boczne z panelami sterującymi</w:t>
            </w:r>
          </w:p>
          <w:p w:rsidR="009251C2" w:rsidRPr="00037915" w:rsidRDefault="009251C2" w:rsidP="009251C2">
            <w:pPr>
              <w:numPr>
                <w:ilvl w:val="0"/>
                <w:numId w:val="14"/>
              </w:numPr>
              <w:tabs>
                <w:tab w:val="clear" w:pos="907"/>
              </w:tabs>
              <w:suppressAutoHyphens w:val="0"/>
              <w:ind w:left="313" w:right="142" w:hanging="284"/>
              <w:jc w:val="both"/>
              <w:rPr>
                <w:rFonts w:ascii="Arial" w:hAnsi="Arial" w:cs="Arial"/>
                <w:sz w:val="20"/>
              </w:rPr>
            </w:pPr>
            <w:r w:rsidRPr="00037915">
              <w:rPr>
                <w:rFonts w:ascii="Arial" w:hAnsi="Arial" w:cs="Arial"/>
                <w:sz w:val="20"/>
              </w:rPr>
              <w:t>haczyki na woreczki do płynów fizjologicznych – po 2 szt. na obu bokach leża</w:t>
            </w:r>
          </w:p>
          <w:p w:rsidR="009251C2" w:rsidRPr="00037915" w:rsidRDefault="009251C2" w:rsidP="009251C2">
            <w:pPr>
              <w:numPr>
                <w:ilvl w:val="0"/>
                <w:numId w:val="14"/>
              </w:numPr>
              <w:tabs>
                <w:tab w:val="clear" w:pos="907"/>
              </w:tabs>
              <w:suppressAutoHyphens w:val="0"/>
              <w:ind w:left="313" w:right="142" w:hanging="284"/>
              <w:jc w:val="both"/>
              <w:rPr>
                <w:rFonts w:ascii="Arial" w:hAnsi="Arial" w:cs="Arial"/>
                <w:color w:val="000000"/>
                <w:sz w:val="20"/>
              </w:rPr>
            </w:pPr>
            <w:r w:rsidRPr="00037915">
              <w:rPr>
                <w:rFonts w:ascii="Arial" w:hAnsi="Arial" w:cs="Arial"/>
                <w:color w:val="000000"/>
                <w:sz w:val="20"/>
              </w:rPr>
              <w:t>wieszak kroplówki</w:t>
            </w:r>
          </w:p>
          <w:p w:rsidR="009251C2" w:rsidRPr="00037915" w:rsidRDefault="009251C2" w:rsidP="009251C2">
            <w:pPr>
              <w:numPr>
                <w:ilvl w:val="0"/>
                <w:numId w:val="14"/>
              </w:numPr>
              <w:tabs>
                <w:tab w:val="clear" w:pos="907"/>
              </w:tabs>
              <w:suppressAutoHyphens w:val="0"/>
              <w:ind w:left="313" w:right="142" w:hanging="284"/>
              <w:jc w:val="both"/>
              <w:rPr>
                <w:rFonts w:ascii="Arial" w:hAnsi="Arial" w:cs="Arial"/>
                <w:color w:val="FF0000"/>
                <w:sz w:val="20"/>
              </w:rPr>
            </w:pPr>
            <w:r w:rsidRPr="00037915">
              <w:rPr>
                <w:rFonts w:ascii="Arial" w:hAnsi="Arial" w:cs="Arial"/>
                <w:color w:val="000000"/>
                <w:sz w:val="20"/>
              </w:rPr>
              <w:t xml:space="preserve">uchwyt do pozycji </w:t>
            </w:r>
            <w:proofErr w:type="spellStart"/>
            <w:r w:rsidRPr="00037915">
              <w:rPr>
                <w:rFonts w:ascii="Arial" w:hAnsi="Arial" w:cs="Arial"/>
                <w:color w:val="000000"/>
                <w:sz w:val="20"/>
              </w:rPr>
              <w:t>kucznej</w:t>
            </w:r>
            <w:proofErr w:type="spellEnd"/>
          </w:p>
        </w:tc>
        <w:tc>
          <w:tcPr>
            <w:tcW w:w="1413" w:type="dxa"/>
            <w:gridSpan w:val="2"/>
          </w:tcPr>
          <w:p w:rsidR="009251C2" w:rsidRPr="00037915" w:rsidRDefault="009251C2" w:rsidP="009251C2">
            <w:pPr>
              <w:ind w:left="144" w:right="144"/>
              <w:jc w:val="center"/>
              <w:rPr>
                <w:rFonts w:ascii="Arial" w:hAnsi="Arial" w:cs="Arial"/>
                <w:b/>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t>32</w:t>
            </w:r>
          </w:p>
        </w:tc>
        <w:tc>
          <w:tcPr>
            <w:tcW w:w="4398" w:type="dxa"/>
            <w:gridSpan w:val="2"/>
            <w:tcBorders>
              <w:top w:val="single" w:sz="6" w:space="0" w:color="auto"/>
            </w:tcBorders>
          </w:tcPr>
          <w:p w:rsidR="009251C2" w:rsidRPr="00037915" w:rsidRDefault="009251C2" w:rsidP="009251C2">
            <w:pPr>
              <w:rPr>
                <w:rFonts w:ascii="Arial" w:hAnsi="Arial" w:cs="Arial"/>
                <w:color w:val="000000"/>
                <w:sz w:val="20"/>
              </w:rPr>
            </w:pPr>
            <w:r w:rsidRPr="00037915">
              <w:rPr>
                <w:rFonts w:ascii="Arial" w:hAnsi="Arial" w:cs="Arial"/>
                <w:color w:val="000000"/>
                <w:sz w:val="20"/>
              </w:rPr>
              <w:t>Certyfikaty potwierdzające antybakteryjność lakieru, tworzywa i materiału pokrowca oraz niepalność materiału pokrowca (dołączyć do oferty)</w:t>
            </w:r>
          </w:p>
        </w:tc>
        <w:tc>
          <w:tcPr>
            <w:tcW w:w="1413" w:type="dxa"/>
            <w:gridSpan w:val="2"/>
            <w:tcBorders>
              <w:top w:val="single" w:sz="6" w:space="0" w:color="auto"/>
            </w:tcBorders>
          </w:tcPr>
          <w:p w:rsidR="009251C2" w:rsidRPr="00037915" w:rsidRDefault="009251C2" w:rsidP="009251C2">
            <w:pPr>
              <w:ind w:left="144" w:right="144"/>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t>33</w:t>
            </w:r>
          </w:p>
        </w:tc>
        <w:tc>
          <w:tcPr>
            <w:tcW w:w="4398" w:type="dxa"/>
            <w:gridSpan w:val="2"/>
            <w:tcBorders>
              <w:top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Łóżko dostarczone w oryginalnym opakowaniu producenta</w:t>
            </w:r>
          </w:p>
        </w:tc>
        <w:tc>
          <w:tcPr>
            <w:tcW w:w="1413" w:type="dxa"/>
            <w:gridSpan w:val="2"/>
            <w:tcBorders>
              <w:top w:val="single" w:sz="6" w:space="0" w:color="auto"/>
            </w:tcBorders>
          </w:tcPr>
          <w:p w:rsidR="009251C2" w:rsidRPr="00037915" w:rsidRDefault="009251C2" w:rsidP="009251C2">
            <w:pPr>
              <w:ind w:left="144" w:right="144"/>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t>34</w:t>
            </w:r>
          </w:p>
        </w:tc>
        <w:tc>
          <w:tcPr>
            <w:tcW w:w="4398" w:type="dxa"/>
            <w:gridSpan w:val="2"/>
          </w:tcPr>
          <w:p w:rsidR="009251C2" w:rsidRPr="00037915" w:rsidRDefault="009251C2" w:rsidP="009251C2">
            <w:pPr>
              <w:rPr>
                <w:rFonts w:ascii="Arial" w:hAnsi="Arial" w:cs="Arial"/>
                <w:sz w:val="20"/>
              </w:rPr>
            </w:pPr>
            <w:r w:rsidRPr="00037915">
              <w:rPr>
                <w:rFonts w:ascii="Arial" w:hAnsi="Arial" w:cs="Arial"/>
                <w:sz w:val="20"/>
              </w:rPr>
              <w:t>Powierzchnie łóżka odporne na środki dezynfekcyjne</w:t>
            </w:r>
          </w:p>
        </w:tc>
        <w:tc>
          <w:tcPr>
            <w:tcW w:w="1413" w:type="dxa"/>
            <w:gridSpan w:val="2"/>
          </w:tcPr>
          <w:p w:rsidR="009251C2" w:rsidRPr="00037915" w:rsidRDefault="009251C2" w:rsidP="009251C2">
            <w:pPr>
              <w:ind w:left="144" w:right="144"/>
              <w:jc w:val="center"/>
              <w:rPr>
                <w:rFonts w:ascii="Arial" w:hAnsi="Arial" w:cs="Arial"/>
                <w:b/>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t>35</w:t>
            </w:r>
          </w:p>
        </w:tc>
        <w:tc>
          <w:tcPr>
            <w:tcW w:w="4398" w:type="dxa"/>
            <w:gridSpan w:val="2"/>
          </w:tcPr>
          <w:p w:rsidR="009251C2" w:rsidRPr="00037915" w:rsidRDefault="009251C2" w:rsidP="009251C2">
            <w:pPr>
              <w:ind w:right="144"/>
              <w:rPr>
                <w:rFonts w:ascii="Arial" w:hAnsi="Arial" w:cs="Arial"/>
                <w:sz w:val="20"/>
              </w:rPr>
            </w:pPr>
            <w:r w:rsidRPr="00037915">
              <w:rPr>
                <w:rFonts w:ascii="Arial" w:hAnsi="Arial" w:cs="Arial"/>
                <w:sz w:val="20"/>
              </w:rPr>
              <w:t>Łóżko spełniające odpowiednie wymagania normy PN-EN 60601-2-52:2010 – Wymagania szczegółowe dotyczące bezpieczeństwa podstawowego oraz funkcjonowania zasadniczego łóżek medycznych</w:t>
            </w:r>
          </w:p>
        </w:tc>
        <w:tc>
          <w:tcPr>
            <w:tcW w:w="1413" w:type="dxa"/>
            <w:gridSpan w:val="2"/>
          </w:tcPr>
          <w:p w:rsidR="009251C2" w:rsidRPr="00037915" w:rsidRDefault="009251C2" w:rsidP="009251C2">
            <w:pPr>
              <w:ind w:left="144" w:right="144"/>
              <w:jc w:val="center"/>
              <w:rPr>
                <w:rFonts w:ascii="Arial" w:hAnsi="Arial" w:cs="Arial"/>
                <w:sz w:val="20"/>
              </w:rPr>
            </w:pP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Default="009251C2" w:rsidP="009251C2">
            <w:pPr>
              <w:rPr>
                <w:rFonts w:ascii="Arial" w:hAnsi="Arial" w:cs="Arial"/>
                <w:sz w:val="20"/>
              </w:rPr>
            </w:pPr>
            <w:r>
              <w:rPr>
                <w:rFonts w:ascii="Arial" w:hAnsi="Arial" w:cs="Arial"/>
                <w:sz w:val="20"/>
              </w:rPr>
              <w:t>36</w:t>
            </w:r>
          </w:p>
        </w:tc>
        <w:tc>
          <w:tcPr>
            <w:tcW w:w="4398" w:type="dxa"/>
            <w:gridSpan w:val="2"/>
          </w:tcPr>
          <w:p w:rsidR="009251C2" w:rsidRPr="00037915" w:rsidRDefault="009251C2" w:rsidP="009251C2">
            <w:pPr>
              <w:ind w:right="144"/>
              <w:rPr>
                <w:rFonts w:ascii="Arial" w:hAnsi="Arial" w:cs="Arial"/>
                <w:sz w:val="20"/>
              </w:rPr>
            </w:pPr>
            <w:r w:rsidRPr="00037915">
              <w:rPr>
                <w:rFonts w:ascii="Arial" w:hAnsi="Arial" w:cs="Arial"/>
                <w:sz w:val="20"/>
              </w:rPr>
              <w:t>Deklaracja Zgodności, Wpis lub Zgłoszenie do Urzędu Rejestracji Wyrobów Medycznych.</w:t>
            </w:r>
          </w:p>
        </w:tc>
        <w:tc>
          <w:tcPr>
            <w:tcW w:w="1413" w:type="dxa"/>
            <w:gridSpan w:val="2"/>
          </w:tcPr>
          <w:p w:rsidR="009251C2" w:rsidRPr="00037915" w:rsidRDefault="009251C2" w:rsidP="009251C2">
            <w:pPr>
              <w:ind w:left="144" w:right="144"/>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37</w:t>
            </w:r>
          </w:p>
        </w:tc>
        <w:tc>
          <w:tcPr>
            <w:tcW w:w="4398" w:type="dxa"/>
            <w:gridSpan w:val="2"/>
            <w:tcBorders>
              <w:top w:val="single" w:sz="4" w:space="0" w:color="000000"/>
              <w:left w:val="single" w:sz="4" w:space="0" w:color="000000"/>
              <w:bottom w:val="single" w:sz="4" w:space="0" w:color="000000"/>
              <w:right w:val="single" w:sz="4" w:space="0" w:color="000000"/>
            </w:tcBorders>
          </w:tcPr>
          <w:p w:rsidR="009251C2" w:rsidRPr="00037915" w:rsidRDefault="009251C2" w:rsidP="009251C2">
            <w:pPr>
              <w:rPr>
                <w:rFonts w:ascii="Arial" w:hAnsi="Arial" w:cs="Arial"/>
                <w:sz w:val="20"/>
              </w:rPr>
            </w:pPr>
            <w:r w:rsidRPr="00037915">
              <w:rPr>
                <w:rFonts w:ascii="Arial" w:hAnsi="Arial" w:cs="Arial"/>
                <w:sz w:val="20"/>
              </w:rPr>
              <w:t>Gwarancja minimum 24 miesiące</w:t>
            </w:r>
          </w:p>
        </w:tc>
        <w:tc>
          <w:tcPr>
            <w:tcW w:w="1413" w:type="dxa"/>
            <w:gridSpan w:val="2"/>
            <w:tcBorders>
              <w:top w:val="single" w:sz="4" w:space="0" w:color="000000"/>
              <w:left w:val="single" w:sz="4" w:space="0" w:color="000000"/>
              <w:bottom w:val="single" w:sz="4" w:space="0" w:color="000000"/>
              <w:right w:val="single" w:sz="4" w:space="0" w:color="000000"/>
            </w:tcBorders>
          </w:tcPr>
          <w:p w:rsidR="009251C2" w:rsidRPr="00037915" w:rsidRDefault="009251C2" w:rsidP="009251C2">
            <w:pPr>
              <w:jc w:val="center"/>
              <w:rPr>
                <w:rFonts w:ascii="Arial" w:hAnsi="Arial" w:cs="Arial"/>
                <w:sz w:val="20"/>
              </w:rPr>
            </w:pPr>
            <w:r w:rsidRPr="00037915">
              <w:rPr>
                <w:rFonts w:ascii="Arial" w:hAnsi="Arial" w:cs="Arial"/>
                <w:sz w:val="20"/>
              </w:rPr>
              <w:t>Tak podać</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vAlign w:val="center"/>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38</w:t>
            </w:r>
          </w:p>
        </w:tc>
        <w:tc>
          <w:tcPr>
            <w:tcW w:w="4398" w:type="dxa"/>
            <w:gridSpan w:val="2"/>
            <w:tcBorders>
              <w:top w:val="single" w:sz="4" w:space="0" w:color="000000"/>
              <w:left w:val="single" w:sz="4" w:space="0" w:color="000000"/>
              <w:bottom w:val="single" w:sz="4" w:space="0" w:color="000000"/>
              <w:right w:val="single" w:sz="4" w:space="0" w:color="000000"/>
            </w:tcBorders>
          </w:tcPr>
          <w:p w:rsidR="009251C2" w:rsidRPr="00037915" w:rsidRDefault="009251C2" w:rsidP="009251C2">
            <w:pPr>
              <w:rPr>
                <w:rFonts w:ascii="Arial" w:hAnsi="Arial" w:cs="Arial"/>
                <w:sz w:val="20"/>
              </w:rPr>
            </w:pPr>
            <w:r w:rsidRPr="00037915">
              <w:rPr>
                <w:rFonts w:ascii="Arial" w:eastAsia="Calibri" w:hAnsi="Arial" w:cs="Arial"/>
                <w:bCs/>
                <w:kern w:val="0"/>
                <w:sz w:val="20"/>
                <w:lang w:eastAsia="en-US"/>
              </w:rPr>
              <w:t xml:space="preserve">Ilość przeglądów w okresie gwarancji zgodnie z wymaganiami producenta, jednak nie mniej niż </w:t>
            </w:r>
            <w:r w:rsidRPr="00037915">
              <w:rPr>
                <w:rFonts w:ascii="Arial" w:hAnsi="Arial" w:cs="Arial"/>
                <w:sz w:val="20"/>
              </w:rPr>
              <w:t>jeden przegląd w roku, a ostatni przed zakończeniem okresu gwarancji.</w:t>
            </w:r>
          </w:p>
        </w:tc>
        <w:tc>
          <w:tcPr>
            <w:tcW w:w="1413" w:type="dxa"/>
            <w:gridSpan w:val="2"/>
            <w:tcBorders>
              <w:top w:val="single" w:sz="4" w:space="0" w:color="000000"/>
              <w:left w:val="single" w:sz="4" w:space="0" w:color="000000"/>
              <w:bottom w:val="single" w:sz="4" w:space="0" w:color="000000"/>
              <w:right w:val="single" w:sz="4" w:space="0" w:color="000000"/>
            </w:tcBorders>
            <w:vAlign w:val="center"/>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1001" w:type="dxa"/>
            <w:gridSpan w:val="2"/>
          </w:tcPr>
          <w:p w:rsidR="009251C2" w:rsidRPr="00037915" w:rsidRDefault="009251C2" w:rsidP="009251C2">
            <w:pPr>
              <w:rPr>
                <w:rFonts w:ascii="Arial" w:hAnsi="Arial" w:cs="Arial"/>
                <w:sz w:val="20"/>
              </w:rPr>
            </w:pPr>
          </w:p>
        </w:tc>
        <w:tc>
          <w:tcPr>
            <w:tcW w:w="1267" w:type="dxa"/>
          </w:tcPr>
          <w:p w:rsidR="009251C2" w:rsidRPr="00037915" w:rsidRDefault="009251C2" w:rsidP="009251C2">
            <w:pPr>
              <w:rPr>
                <w:rFonts w:ascii="Arial" w:hAnsi="Arial" w:cs="Arial"/>
                <w:sz w:val="20"/>
              </w:rPr>
            </w:pPr>
          </w:p>
        </w:tc>
        <w:tc>
          <w:tcPr>
            <w:tcW w:w="1153" w:type="dxa"/>
            <w:gridSpan w:val="2"/>
          </w:tcPr>
          <w:p w:rsidR="009251C2" w:rsidRPr="00037915" w:rsidRDefault="009251C2" w:rsidP="009251C2">
            <w:pPr>
              <w:rPr>
                <w:rFonts w:ascii="Arial" w:hAnsi="Arial" w:cs="Arial"/>
                <w:sz w:val="20"/>
              </w:rPr>
            </w:pPr>
          </w:p>
        </w:tc>
        <w:tc>
          <w:tcPr>
            <w:tcW w:w="1540" w:type="dxa"/>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389"/>
        </w:trPr>
        <w:tc>
          <w:tcPr>
            <w:tcW w:w="672" w:type="dxa"/>
            <w:gridSpan w:val="3"/>
            <w:shd w:val="clear" w:color="auto" w:fill="D9D9D9"/>
            <w:vAlign w:val="center"/>
          </w:tcPr>
          <w:p w:rsidR="009251C2" w:rsidRPr="00C45EE6" w:rsidRDefault="009251C2" w:rsidP="009251C2">
            <w:pPr>
              <w:suppressAutoHyphens w:val="0"/>
              <w:rPr>
                <w:rFonts w:ascii="Arial" w:hAnsi="Arial" w:cs="Arial"/>
                <w:b/>
                <w:sz w:val="20"/>
              </w:rPr>
            </w:pPr>
          </w:p>
        </w:tc>
        <w:tc>
          <w:tcPr>
            <w:tcW w:w="4398" w:type="dxa"/>
            <w:gridSpan w:val="2"/>
            <w:shd w:val="clear" w:color="auto" w:fill="D9D9D9"/>
            <w:vAlign w:val="center"/>
          </w:tcPr>
          <w:p w:rsidR="009251C2" w:rsidRPr="00040E9B" w:rsidRDefault="009251C2" w:rsidP="009251C2">
            <w:pPr>
              <w:rPr>
                <w:rFonts w:ascii="Arial" w:hAnsi="Arial" w:cs="Arial"/>
                <w:b/>
                <w:sz w:val="20"/>
              </w:rPr>
            </w:pPr>
            <w:r>
              <w:rPr>
                <w:rFonts w:ascii="Arial" w:hAnsi="Arial" w:cs="Arial"/>
                <w:b/>
                <w:sz w:val="20"/>
              </w:rPr>
              <w:t>Łóżko szpitalne z szafą przyłóżkową</w:t>
            </w:r>
          </w:p>
        </w:tc>
        <w:tc>
          <w:tcPr>
            <w:tcW w:w="1413" w:type="dxa"/>
            <w:gridSpan w:val="2"/>
            <w:shd w:val="clear" w:color="auto" w:fill="D9D9D9"/>
          </w:tcPr>
          <w:p w:rsidR="009251C2" w:rsidRPr="00C45EE6" w:rsidRDefault="009251C2" w:rsidP="009251C2">
            <w:pPr>
              <w:ind w:firstLine="34"/>
              <w:jc w:val="center"/>
              <w:rPr>
                <w:rFonts w:ascii="Arial" w:hAnsi="Arial" w:cs="Arial"/>
                <w:b/>
                <w:sz w:val="20"/>
              </w:rPr>
            </w:pPr>
          </w:p>
        </w:tc>
        <w:tc>
          <w:tcPr>
            <w:tcW w:w="1280" w:type="dxa"/>
            <w:shd w:val="clear" w:color="auto" w:fill="D9D9D9"/>
          </w:tcPr>
          <w:p w:rsidR="009251C2" w:rsidRPr="00C45EE6" w:rsidRDefault="009251C2" w:rsidP="009251C2">
            <w:pPr>
              <w:ind w:firstLine="34"/>
              <w:jc w:val="center"/>
              <w:rPr>
                <w:rFonts w:ascii="Arial" w:hAnsi="Arial" w:cs="Arial"/>
                <w:b/>
                <w:sz w:val="20"/>
              </w:rPr>
            </w:pPr>
          </w:p>
        </w:tc>
        <w:tc>
          <w:tcPr>
            <w:tcW w:w="1415" w:type="dxa"/>
            <w:shd w:val="clear" w:color="auto" w:fill="D9D9D9"/>
            <w:vAlign w:val="center"/>
          </w:tcPr>
          <w:p w:rsidR="009251C2" w:rsidRPr="00037915" w:rsidRDefault="009251C2" w:rsidP="009251C2">
            <w:pPr>
              <w:jc w:val="center"/>
              <w:rPr>
                <w:rFonts w:ascii="Arial" w:hAnsi="Arial" w:cs="Arial"/>
                <w:b/>
                <w:sz w:val="20"/>
              </w:rPr>
            </w:pPr>
          </w:p>
        </w:tc>
        <w:tc>
          <w:tcPr>
            <w:tcW w:w="853" w:type="dxa"/>
            <w:vMerge w:val="restart"/>
            <w:shd w:val="clear" w:color="auto" w:fill="D9D9D9"/>
            <w:vAlign w:val="center"/>
          </w:tcPr>
          <w:p w:rsidR="009251C2" w:rsidRPr="00037915" w:rsidRDefault="009251C2" w:rsidP="009251C2">
            <w:pPr>
              <w:jc w:val="center"/>
              <w:rPr>
                <w:rFonts w:ascii="Arial" w:hAnsi="Arial" w:cs="Arial"/>
                <w:b/>
                <w:sz w:val="20"/>
              </w:rPr>
            </w:pPr>
            <w:r>
              <w:rPr>
                <w:rFonts w:ascii="Arial" w:hAnsi="Arial" w:cs="Arial"/>
                <w:b/>
                <w:sz w:val="20"/>
              </w:rPr>
              <w:t>Szt.</w:t>
            </w:r>
          </w:p>
        </w:tc>
        <w:tc>
          <w:tcPr>
            <w:tcW w:w="992" w:type="dxa"/>
            <w:vMerge w:val="restart"/>
            <w:shd w:val="clear" w:color="auto" w:fill="D9D9D9"/>
            <w:vAlign w:val="center"/>
          </w:tcPr>
          <w:p w:rsidR="009251C2" w:rsidRPr="00C45EE6" w:rsidRDefault="009251C2" w:rsidP="009251C2">
            <w:pPr>
              <w:jc w:val="center"/>
              <w:rPr>
                <w:rFonts w:ascii="Arial" w:hAnsi="Arial" w:cs="Arial"/>
                <w:b/>
                <w:sz w:val="20"/>
              </w:rPr>
            </w:pPr>
            <w:r>
              <w:rPr>
                <w:rFonts w:ascii="Arial" w:hAnsi="Arial" w:cs="Arial"/>
                <w:b/>
                <w:sz w:val="20"/>
              </w:rPr>
              <w:t>18</w:t>
            </w:r>
          </w:p>
        </w:tc>
        <w:tc>
          <w:tcPr>
            <w:tcW w:w="1276" w:type="dxa"/>
            <w:gridSpan w:val="2"/>
            <w:vMerge w:val="restart"/>
            <w:shd w:val="clear" w:color="auto" w:fill="auto"/>
            <w:vAlign w:val="center"/>
          </w:tcPr>
          <w:p w:rsidR="009251C2" w:rsidRPr="00C45EE6" w:rsidRDefault="009251C2" w:rsidP="009251C2">
            <w:pPr>
              <w:jc w:val="center"/>
              <w:rPr>
                <w:rFonts w:ascii="Arial" w:hAnsi="Arial" w:cs="Arial"/>
                <w:b/>
                <w:sz w:val="20"/>
              </w:rPr>
            </w:pPr>
          </w:p>
        </w:tc>
        <w:tc>
          <w:tcPr>
            <w:tcW w:w="1134" w:type="dxa"/>
            <w:vMerge w:val="restart"/>
            <w:shd w:val="clear" w:color="auto" w:fill="auto"/>
            <w:vAlign w:val="center"/>
          </w:tcPr>
          <w:p w:rsidR="009251C2" w:rsidRPr="00C45EE6" w:rsidRDefault="009251C2" w:rsidP="009251C2">
            <w:pPr>
              <w:jc w:val="center"/>
              <w:rPr>
                <w:rFonts w:ascii="Arial" w:hAnsi="Arial" w:cs="Arial"/>
                <w:b/>
                <w:sz w:val="20"/>
              </w:rPr>
            </w:pPr>
          </w:p>
        </w:tc>
        <w:tc>
          <w:tcPr>
            <w:tcW w:w="1559" w:type="dxa"/>
            <w:gridSpan w:val="2"/>
            <w:vMerge w:val="restart"/>
            <w:shd w:val="clear" w:color="auto" w:fill="auto"/>
            <w:vAlign w:val="center"/>
          </w:tcPr>
          <w:p w:rsidR="009251C2" w:rsidRPr="00C45EE6" w:rsidRDefault="009251C2" w:rsidP="009251C2">
            <w:pPr>
              <w:jc w:val="center"/>
              <w:rPr>
                <w:rFonts w:ascii="Arial" w:hAnsi="Arial" w:cs="Arial"/>
                <w:b/>
                <w:sz w:val="20"/>
              </w:rPr>
            </w:pPr>
          </w:p>
        </w:tc>
        <w:tc>
          <w:tcPr>
            <w:tcW w:w="1136" w:type="dxa"/>
            <w:vMerge w:val="restart"/>
            <w:shd w:val="clear" w:color="auto" w:fill="auto"/>
            <w:vAlign w:val="center"/>
          </w:tcPr>
          <w:p w:rsidR="009251C2" w:rsidRPr="00C45EE6" w:rsidRDefault="009251C2" w:rsidP="009251C2">
            <w:pPr>
              <w:jc w:val="center"/>
              <w:rPr>
                <w:rFonts w:ascii="Arial" w:hAnsi="Arial" w:cs="Arial"/>
                <w:b/>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p>
        </w:tc>
        <w:tc>
          <w:tcPr>
            <w:tcW w:w="4398" w:type="dxa"/>
            <w:gridSpan w:val="2"/>
            <w:vAlign w:val="center"/>
          </w:tcPr>
          <w:p w:rsidR="009251C2" w:rsidRPr="00C45EE6" w:rsidRDefault="009251C2" w:rsidP="009251C2">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3" w:type="dxa"/>
            <w:gridSpan w:val="2"/>
            <w:shd w:val="clear" w:color="auto" w:fill="auto"/>
          </w:tcPr>
          <w:p w:rsidR="009251C2" w:rsidRPr="00C45EE6" w:rsidRDefault="009251C2" w:rsidP="009251C2">
            <w:pPr>
              <w:jc w:val="center"/>
              <w:rPr>
                <w:rFonts w:ascii="Arial" w:hAnsi="Arial" w:cs="Arial"/>
                <w:sz w:val="20"/>
              </w:rPr>
            </w:pPr>
            <w:r w:rsidRPr="00C45EE6">
              <w:rPr>
                <w:rFonts w:ascii="Arial" w:hAnsi="Arial" w:cs="Arial"/>
                <w:sz w:val="20"/>
              </w:rPr>
              <w:t>Tak</w:t>
            </w:r>
          </w:p>
        </w:tc>
        <w:tc>
          <w:tcPr>
            <w:tcW w:w="1280" w:type="dxa"/>
            <w:shd w:val="clear" w:color="auto" w:fill="auto"/>
          </w:tcPr>
          <w:p w:rsidR="009251C2" w:rsidRPr="00C45EE6"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b/>
                <w:sz w:val="20"/>
              </w:rPr>
            </w:pPr>
          </w:p>
        </w:tc>
        <w:tc>
          <w:tcPr>
            <w:tcW w:w="853" w:type="dxa"/>
            <w:vMerge/>
            <w:vAlign w:val="center"/>
          </w:tcPr>
          <w:p w:rsidR="009251C2" w:rsidRPr="00037915" w:rsidRDefault="009251C2" w:rsidP="009251C2">
            <w:pPr>
              <w:jc w:val="center"/>
              <w:rPr>
                <w:rFonts w:ascii="Arial" w:hAnsi="Arial" w:cs="Arial"/>
                <w:b/>
                <w:sz w:val="20"/>
              </w:rPr>
            </w:pPr>
          </w:p>
        </w:tc>
        <w:tc>
          <w:tcPr>
            <w:tcW w:w="992" w:type="dxa"/>
            <w:vMerge/>
          </w:tcPr>
          <w:p w:rsidR="009251C2" w:rsidRPr="00C45EE6" w:rsidRDefault="009251C2" w:rsidP="009251C2">
            <w:pPr>
              <w:rPr>
                <w:rFonts w:ascii="Arial" w:hAnsi="Arial" w:cs="Arial"/>
                <w:sz w:val="20"/>
              </w:rPr>
            </w:pPr>
          </w:p>
        </w:tc>
        <w:tc>
          <w:tcPr>
            <w:tcW w:w="1276" w:type="dxa"/>
            <w:gridSpan w:val="2"/>
            <w:vMerge/>
          </w:tcPr>
          <w:p w:rsidR="009251C2" w:rsidRPr="00C45EE6" w:rsidRDefault="009251C2" w:rsidP="009251C2">
            <w:pPr>
              <w:rPr>
                <w:rFonts w:ascii="Arial" w:hAnsi="Arial" w:cs="Arial"/>
                <w:sz w:val="20"/>
              </w:rPr>
            </w:pPr>
          </w:p>
        </w:tc>
        <w:tc>
          <w:tcPr>
            <w:tcW w:w="1134" w:type="dxa"/>
            <w:vMerge/>
          </w:tcPr>
          <w:p w:rsidR="009251C2" w:rsidRPr="00C45EE6" w:rsidRDefault="009251C2" w:rsidP="009251C2">
            <w:pPr>
              <w:rPr>
                <w:rFonts w:ascii="Arial" w:hAnsi="Arial" w:cs="Arial"/>
                <w:sz w:val="20"/>
              </w:rPr>
            </w:pPr>
          </w:p>
        </w:tc>
        <w:tc>
          <w:tcPr>
            <w:tcW w:w="1559" w:type="dxa"/>
            <w:gridSpan w:val="2"/>
            <w:vMerge/>
          </w:tcPr>
          <w:p w:rsidR="009251C2" w:rsidRPr="00C45EE6" w:rsidRDefault="009251C2" w:rsidP="009251C2">
            <w:pPr>
              <w:rPr>
                <w:rFonts w:ascii="Arial" w:hAnsi="Arial" w:cs="Arial"/>
                <w:sz w:val="20"/>
              </w:rPr>
            </w:pPr>
          </w:p>
        </w:tc>
        <w:tc>
          <w:tcPr>
            <w:tcW w:w="1136" w:type="dxa"/>
            <w:vMerge/>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p>
        </w:tc>
        <w:tc>
          <w:tcPr>
            <w:tcW w:w="4398" w:type="dxa"/>
            <w:gridSpan w:val="2"/>
            <w:vAlign w:val="center"/>
          </w:tcPr>
          <w:p w:rsidR="009251C2" w:rsidRPr="00C45EE6" w:rsidRDefault="009251C2" w:rsidP="009251C2">
            <w:pPr>
              <w:suppressAutoHyphens w:val="0"/>
              <w:rPr>
                <w:rFonts w:ascii="Arial" w:hAnsi="Arial" w:cs="Arial"/>
                <w:sz w:val="20"/>
              </w:rPr>
            </w:pPr>
            <w:r w:rsidRPr="00C45EE6">
              <w:rPr>
                <w:rFonts w:ascii="Arial" w:hAnsi="Arial" w:cs="Arial"/>
                <w:b/>
                <w:kern w:val="0"/>
                <w:sz w:val="20"/>
                <w:lang w:eastAsia="pl-PL"/>
              </w:rPr>
              <w:t>Kraj pochodzenia -</w:t>
            </w:r>
          </w:p>
        </w:tc>
        <w:tc>
          <w:tcPr>
            <w:tcW w:w="1413" w:type="dxa"/>
            <w:gridSpan w:val="2"/>
            <w:shd w:val="clear" w:color="auto" w:fill="auto"/>
          </w:tcPr>
          <w:p w:rsidR="009251C2" w:rsidRPr="00C45EE6" w:rsidRDefault="009251C2" w:rsidP="009251C2">
            <w:pPr>
              <w:jc w:val="center"/>
              <w:rPr>
                <w:rFonts w:ascii="Arial" w:hAnsi="Arial" w:cs="Arial"/>
                <w:sz w:val="20"/>
              </w:rPr>
            </w:pPr>
            <w:r w:rsidRPr="00C45EE6">
              <w:rPr>
                <w:rFonts w:ascii="Arial" w:hAnsi="Arial" w:cs="Arial"/>
                <w:sz w:val="20"/>
              </w:rPr>
              <w:t>Tak</w:t>
            </w:r>
          </w:p>
        </w:tc>
        <w:tc>
          <w:tcPr>
            <w:tcW w:w="1280" w:type="dxa"/>
            <w:shd w:val="clear" w:color="auto" w:fill="auto"/>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Merge/>
            <w:vAlign w:val="center"/>
          </w:tcPr>
          <w:p w:rsidR="009251C2" w:rsidRPr="00C45EE6" w:rsidRDefault="009251C2" w:rsidP="009251C2">
            <w:pPr>
              <w:jc w:val="center"/>
              <w:rPr>
                <w:rFonts w:ascii="Arial" w:hAnsi="Arial" w:cs="Arial"/>
                <w:sz w:val="20"/>
              </w:rPr>
            </w:pPr>
          </w:p>
        </w:tc>
        <w:tc>
          <w:tcPr>
            <w:tcW w:w="992" w:type="dxa"/>
            <w:vMerge/>
          </w:tcPr>
          <w:p w:rsidR="009251C2" w:rsidRPr="00C45EE6" w:rsidRDefault="009251C2" w:rsidP="009251C2">
            <w:pPr>
              <w:rPr>
                <w:rFonts w:ascii="Arial" w:hAnsi="Arial" w:cs="Arial"/>
                <w:sz w:val="20"/>
              </w:rPr>
            </w:pPr>
          </w:p>
        </w:tc>
        <w:tc>
          <w:tcPr>
            <w:tcW w:w="1276" w:type="dxa"/>
            <w:gridSpan w:val="2"/>
            <w:vMerge/>
          </w:tcPr>
          <w:p w:rsidR="009251C2" w:rsidRPr="00C45EE6" w:rsidRDefault="009251C2" w:rsidP="009251C2">
            <w:pPr>
              <w:rPr>
                <w:rFonts w:ascii="Arial" w:hAnsi="Arial" w:cs="Arial"/>
                <w:sz w:val="20"/>
              </w:rPr>
            </w:pPr>
          </w:p>
        </w:tc>
        <w:tc>
          <w:tcPr>
            <w:tcW w:w="1134" w:type="dxa"/>
            <w:vMerge/>
          </w:tcPr>
          <w:p w:rsidR="009251C2" w:rsidRPr="00C45EE6" w:rsidRDefault="009251C2" w:rsidP="009251C2">
            <w:pPr>
              <w:rPr>
                <w:rFonts w:ascii="Arial" w:hAnsi="Arial" w:cs="Arial"/>
                <w:sz w:val="20"/>
              </w:rPr>
            </w:pPr>
          </w:p>
        </w:tc>
        <w:tc>
          <w:tcPr>
            <w:tcW w:w="1559" w:type="dxa"/>
            <w:gridSpan w:val="2"/>
            <w:vMerge/>
          </w:tcPr>
          <w:p w:rsidR="009251C2" w:rsidRPr="00C45EE6" w:rsidRDefault="009251C2" w:rsidP="009251C2">
            <w:pPr>
              <w:rPr>
                <w:rFonts w:ascii="Arial" w:hAnsi="Arial" w:cs="Arial"/>
                <w:sz w:val="20"/>
              </w:rPr>
            </w:pPr>
          </w:p>
        </w:tc>
        <w:tc>
          <w:tcPr>
            <w:tcW w:w="1136" w:type="dxa"/>
            <w:vMerge/>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p>
        </w:tc>
        <w:tc>
          <w:tcPr>
            <w:tcW w:w="4398" w:type="dxa"/>
            <w:gridSpan w:val="2"/>
            <w:vAlign w:val="center"/>
          </w:tcPr>
          <w:p w:rsidR="009251C2" w:rsidRPr="00C45EE6" w:rsidRDefault="009251C2" w:rsidP="009251C2">
            <w:pPr>
              <w:suppressAutoHyphens w:val="0"/>
              <w:rPr>
                <w:rFonts w:ascii="Arial" w:hAnsi="Arial" w:cs="Arial"/>
                <w:sz w:val="20"/>
              </w:rPr>
            </w:pPr>
            <w:r w:rsidRPr="00C45EE6">
              <w:rPr>
                <w:rFonts w:ascii="Arial" w:hAnsi="Arial" w:cs="Arial"/>
                <w:b/>
                <w:kern w:val="0"/>
                <w:sz w:val="20"/>
                <w:lang w:eastAsia="pl-PL"/>
              </w:rPr>
              <w:t>Oferowany model -</w:t>
            </w:r>
          </w:p>
        </w:tc>
        <w:tc>
          <w:tcPr>
            <w:tcW w:w="1413" w:type="dxa"/>
            <w:gridSpan w:val="2"/>
            <w:shd w:val="clear" w:color="auto" w:fill="auto"/>
          </w:tcPr>
          <w:p w:rsidR="009251C2" w:rsidRPr="00C45EE6" w:rsidRDefault="009251C2" w:rsidP="009251C2">
            <w:pPr>
              <w:jc w:val="center"/>
              <w:rPr>
                <w:rFonts w:ascii="Arial" w:hAnsi="Arial" w:cs="Arial"/>
                <w:sz w:val="20"/>
              </w:rPr>
            </w:pPr>
            <w:r w:rsidRPr="00C45EE6">
              <w:rPr>
                <w:rFonts w:ascii="Arial" w:hAnsi="Arial" w:cs="Arial"/>
                <w:sz w:val="20"/>
              </w:rPr>
              <w:t>Tak</w:t>
            </w:r>
          </w:p>
        </w:tc>
        <w:tc>
          <w:tcPr>
            <w:tcW w:w="1280" w:type="dxa"/>
            <w:shd w:val="clear" w:color="auto" w:fill="auto"/>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Merge/>
            <w:vAlign w:val="center"/>
          </w:tcPr>
          <w:p w:rsidR="009251C2" w:rsidRPr="00C45EE6" w:rsidRDefault="009251C2" w:rsidP="009251C2">
            <w:pPr>
              <w:jc w:val="center"/>
              <w:rPr>
                <w:rFonts w:ascii="Arial" w:hAnsi="Arial" w:cs="Arial"/>
                <w:sz w:val="20"/>
              </w:rPr>
            </w:pPr>
          </w:p>
        </w:tc>
        <w:tc>
          <w:tcPr>
            <w:tcW w:w="992" w:type="dxa"/>
            <w:vMerge/>
          </w:tcPr>
          <w:p w:rsidR="009251C2" w:rsidRPr="00C45EE6" w:rsidRDefault="009251C2" w:rsidP="009251C2">
            <w:pPr>
              <w:rPr>
                <w:rFonts w:ascii="Arial" w:hAnsi="Arial" w:cs="Arial"/>
                <w:sz w:val="20"/>
              </w:rPr>
            </w:pPr>
          </w:p>
        </w:tc>
        <w:tc>
          <w:tcPr>
            <w:tcW w:w="1276" w:type="dxa"/>
            <w:gridSpan w:val="2"/>
            <w:vMerge/>
          </w:tcPr>
          <w:p w:rsidR="009251C2" w:rsidRPr="00C45EE6" w:rsidRDefault="009251C2" w:rsidP="009251C2">
            <w:pPr>
              <w:rPr>
                <w:rFonts w:ascii="Arial" w:hAnsi="Arial" w:cs="Arial"/>
                <w:sz w:val="20"/>
              </w:rPr>
            </w:pPr>
          </w:p>
        </w:tc>
        <w:tc>
          <w:tcPr>
            <w:tcW w:w="1134" w:type="dxa"/>
            <w:vMerge/>
          </w:tcPr>
          <w:p w:rsidR="009251C2" w:rsidRPr="00C45EE6" w:rsidRDefault="009251C2" w:rsidP="009251C2">
            <w:pPr>
              <w:rPr>
                <w:rFonts w:ascii="Arial" w:hAnsi="Arial" w:cs="Arial"/>
                <w:sz w:val="20"/>
              </w:rPr>
            </w:pPr>
          </w:p>
        </w:tc>
        <w:tc>
          <w:tcPr>
            <w:tcW w:w="1559" w:type="dxa"/>
            <w:gridSpan w:val="2"/>
            <w:vMerge/>
          </w:tcPr>
          <w:p w:rsidR="009251C2" w:rsidRPr="00C45EE6" w:rsidRDefault="009251C2" w:rsidP="009251C2">
            <w:pPr>
              <w:rPr>
                <w:rFonts w:ascii="Arial" w:hAnsi="Arial" w:cs="Arial"/>
                <w:sz w:val="20"/>
              </w:rPr>
            </w:pPr>
          </w:p>
        </w:tc>
        <w:tc>
          <w:tcPr>
            <w:tcW w:w="1136" w:type="dxa"/>
            <w:vMerge/>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p>
        </w:tc>
        <w:tc>
          <w:tcPr>
            <w:tcW w:w="4398" w:type="dxa"/>
            <w:gridSpan w:val="2"/>
            <w:vAlign w:val="center"/>
          </w:tcPr>
          <w:p w:rsidR="009251C2" w:rsidRPr="00C45EE6" w:rsidRDefault="009251C2" w:rsidP="009251C2">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1413" w:type="dxa"/>
            <w:gridSpan w:val="2"/>
            <w:shd w:val="clear" w:color="auto" w:fill="auto"/>
          </w:tcPr>
          <w:p w:rsidR="009251C2" w:rsidRPr="00C45EE6" w:rsidRDefault="009251C2" w:rsidP="009251C2">
            <w:pPr>
              <w:jc w:val="center"/>
              <w:rPr>
                <w:rFonts w:ascii="Arial" w:hAnsi="Arial" w:cs="Arial"/>
                <w:sz w:val="20"/>
              </w:rPr>
            </w:pPr>
            <w:r w:rsidRPr="00C45EE6">
              <w:rPr>
                <w:rFonts w:ascii="Arial" w:hAnsi="Arial" w:cs="Arial"/>
                <w:sz w:val="20"/>
              </w:rPr>
              <w:t>Tak</w:t>
            </w:r>
          </w:p>
        </w:tc>
        <w:tc>
          <w:tcPr>
            <w:tcW w:w="1280" w:type="dxa"/>
            <w:shd w:val="clear" w:color="auto" w:fill="auto"/>
          </w:tcPr>
          <w:p w:rsidR="009251C2" w:rsidRPr="00C45EE6" w:rsidRDefault="009251C2" w:rsidP="009251C2">
            <w:pPr>
              <w:jc w:val="center"/>
              <w:rPr>
                <w:rFonts w:ascii="Arial" w:hAnsi="Arial" w:cs="Arial"/>
                <w:sz w:val="20"/>
              </w:rPr>
            </w:pPr>
          </w:p>
        </w:tc>
        <w:tc>
          <w:tcPr>
            <w:tcW w:w="1415" w:type="dxa"/>
            <w:vAlign w:val="center"/>
          </w:tcPr>
          <w:p w:rsidR="009251C2" w:rsidRPr="00C45EE6" w:rsidRDefault="009251C2" w:rsidP="009251C2">
            <w:pPr>
              <w:jc w:val="center"/>
              <w:rPr>
                <w:rFonts w:ascii="Arial" w:hAnsi="Arial" w:cs="Arial"/>
                <w:sz w:val="20"/>
              </w:rPr>
            </w:pPr>
          </w:p>
        </w:tc>
        <w:tc>
          <w:tcPr>
            <w:tcW w:w="853" w:type="dxa"/>
            <w:vMerge/>
            <w:vAlign w:val="center"/>
          </w:tcPr>
          <w:p w:rsidR="009251C2" w:rsidRPr="00C45EE6" w:rsidRDefault="009251C2" w:rsidP="009251C2">
            <w:pPr>
              <w:jc w:val="center"/>
              <w:rPr>
                <w:rFonts w:ascii="Arial" w:hAnsi="Arial" w:cs="Arial"/>
                <w:sz w:val="20"/>
              </w:rPr>
            </w:pPr>
          </w:p>
        </w:tc>
        <w:tc>
          <w:tcPr>
            <w:tcW w:w="992" w:type="dxa"/>
            <w:vMerge/>
          </w:tcPr>
          <w:p w:rsidR="009251C2" w:rsidRPr="00C45EE6" w:rsidRDefault="009251C2" w:rsidP="009251C2">
            <w:pPr>
              <w:rPr>
                <w:rFonts w:ascii="Arial" w:hAnsi="Arial" w:cs="Arial"/>
                <w:sz w:val="20"/>
              </w:rPr>
            </w:pPr>
          </w:p>
        </w:tc>
        <w:tc>
          <w:tcPr>
            <w:tcW w:w="1276" w:type="dxa"/>
            <w:gridSpan w:val="2"/>
            <w:vMerge/>
          </w:tcPr>
          <w:p w:rsidR="009251C2" w:rsidRPr="00C45EE6" w:rsidRDefault="009251C2" w:rsidP="009251C2">
            <w:pPr>
              <w:rPr>
                <w:rFonts w:ascii="Arial" w:hAnsi="Arial" w:cs="Arial"/>
                <w:sz w:val="20"/>
              </w:rPr>
            </w:pPr>
          </w:p>
        </w:tc>
        <w:tc>
          <w:tcPr>
            <w:tcW w:w="1134" w:type="dxa"/>
            <w:vMerge/>
          </w:tcPr>
          <w:p w:rsidR="009251C2" w:rsidRPr="00C45EE6" w:rsidRDefault="009251C2" w:rsidP="009251C2">
            <w:pPr>
              <w:rPr>
                <w:rFonts w:ascii="Arial" w:hAnsi="Arial" w:cs="Arial"/>
                <w:sz w:val="20"/>
              </w:rPr>
            </w:pPr>
          </w:p>
        </w:tc>
        <w:tc>
          <w:tcPr>
            <w:tcW w:w="1559" w:type="dxa"/>
            <w:gridSpan w:val="2"/>
            <w:vMerge/>
          </w:tcPr>
          <w:p w:rsidR="009251C2" w:rsidRPr="00C45EE6" w:rsidRDefault="009251C2" w:rsidP="009251C2">
            <w:pPr>
              <w:rPr>
                <w:rFonts w:ascii="Arial" w:hAnsi="Arial" w:cs="Arial"/>
                <w:sz w:val="20"/>
              </w:rPr>
            </w:pPr>
          </w:p>
        </w:tc>
        <w:tc>
          <w:tcPr>
            <w:tcW w:w="1136" w:type="dxa"/>
            <w:vMerge/>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lastRenderedPageBreak/>
              <w:t>39</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Łóżk</w:t>
            </w:r>
            <w:r w:rsidR="00C87C34">
              <w:rPr>
                <w:rFonts w:ascii="Arial" w:hAnsi="Arial" w:cs="Arial"/>
                <w:sz w:val="20"/>
              </w:rPr>
              <w:t xml:space="preserve">o wytworzone w antybakteryjnej </w:t>
            </w:r>
            <w:r w:rsidRPr="00037915">
              <w:rPr>
                <w:rFonts w:ascii="Arial" w:hAnsi="Arial" w:cs="Arial"/>
                <w:sz w:val="20"/>
              </w:rPr>
              <w:t>nanotechnologii srebra (w częściach tworzywowych i lakierze) - fabrycznie nowe. Rok produkcji 2018. Wszystkie poniższe parametry potwierdzone Oświadczeniem producenta w języku producenta i w języku polskim (oryginał dołączyć do oferty)</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40</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autoSpaceDE w:val="0"/>
              <w:autoSpaceDN w:val="0"/>
              <w:adjustRightInd w:val="0"/>
              <w:rPr>
                <w:rFonts w:ascii="Arial" w:hAnsi="Arial" w:cs="Arial"/>
                <w:sz w:val="20"/>
              </w:rPr>
            </w:pPr>
            <w:r w:rsidRPr="00037915">
              <w:rPr>
                <w:rFonts w:ascii="Arial" w:hAnsi="Arial" w:cs="Arial"/>
                <w:sz w:val="20"/>
              </w:rPr>
              <w:t>Zasilanie 230V~ 50/60Hz</w:t>
            </w:r>
          </w:p>
          <w:p w:rsidR="009251C2" w:rsidRPr="00037915" w:rsidRDefault="009251C2" w:rsidP="009251C2">
            <w:pPr>
              <w:autoSpaceDE w:val="0"/>
              <w:autoSpaceDN w:val="0"/>
              <w:adjustRightInd w:val="0"/>
              <w:rPr>
                <w:rFonts w:ascii="Arial" w:hAnsi="Arial" w:cs="Arial"/>
                <w:sz w:val="20"/>
              </w:rPr>
            </w:pPr>
            <w:r w:rsidRPr="00037915">
              <w:rPr>
                <w:rFonts w:ascii="Arial" w:hAnsi="Arial" w:cs="Arial"/>
                <w:sz w:val="20"/>
              </w:rPr>
              <w:t>Maksymalny pobór mocy 350VA / 230 V</w:t>
            </w:r>
          </w:p>
          <w:p w:rsidR="009251C2" w:rsidRPr="00037915" w:rsidRDefault="009251C2" w:rsidP="009251C2">
            <w:pPr>
              <w:autoSpaceDE w:val="0"/>
              <w:autoSpaceDN w:val="0"/>
              <w:adjustRightInd w:val="0"/>
              <w:rPr>
                <w:rFonts w:ascii="Arial" w:hAnsi="Arial" w:cs="Arial"/>
                <w:sz w:val="20"/>
              </w:rPr>
            </w:pPr>
            <w:r w:rsidRPr="00037915">
              <w:rPr>
                <w:rFonts w:ascii="Arial" w:hAnsi="Arial" w:cs="Arial"/>
                <w:sz w:val="20"/>
              </w:rPr>
              <w:t>Klasa ochrony przed porażeniem elektrycznym: II</w:t>
            </w:r>
          </w:p>
          <w:p w:rsidR="009251C2" w:rsidRPr="00037915" w:rsidRDefault="009251C2" w:rsidP="009251C2">
            <w:pPr>
              <w:autoSpaceDE w:val="0"/>
              <w:autoSpaceDN w:val="0"/>
              <w:adjustRightInd w:val="0"/>
              <w:rPr>
                <w:rFonts w:ascii="Arial" w:hAnsi="Arial" w:cs="Arial"/>
                <w:sz w:val="20"/>
              </w:rPr>
            </w:pPr>
            <w:r w:rsidRPr="00037915">
              <w:rPr>
                <w:rFonts w:ascii="Arial" w:hAnsi="Arial" w:cs="Arial"/>
                <w:sz w:val="20"/>
              </w:rPr>
              <w:t>Typ części aplikacyjnej B</w:t>
            </w:r>
          </w:p>
          <w:p w:rsidR="009251C2" w:rsidRPr="00037915" w:rsidRDefault="009251C2" w:rsidP="009251C2">
            <w:pPr>
              <w:autoSpaceDE w:val="0"/>
              <w:autoSpaceDN w:val="0"/>
              <w:adjustRightInd w:val="0"/>
              <w:rPr>
                <w:rFonts w:ascii="Arial" w:hAnsi="Arial" w:cs="Arial"/>
                <w:sz w:val="20"/>
              </w:rPr>
            </w:pPr>
            <w:r w:rsidRPr="00037915">
              <w:rPr>
                <w:rFonts w:ascii="Arial" w:hAnsi="Arial" w:cs="Arial"/>
                <w:sz w:val="20"/>
              </w:rPr>
              <w:t>Stopień ochrony przed wpływem środowiska IP-X4</w:t>
            </w:r>
          </w:p>
          <w:p w:rsidR="009251C2" w:rsidRPr="00037915" w:rsidRDefault="009251C2" w:rsidP="009251C2">
            <w:pPr>
              <w:rPr>
                <w:rFonts w:ascii="Arial" w:hAnsi="Arial" w:cs="Arial"/>
                <w:sz w:val="20"/>
              </w:rPr>
            </w:pPr>
            <w:r w:rsidRPr="00037915">
              <w:rPr>
                <w:rFonts w:ascii="Arial" w:hAnsi="Arial" w:cs="Arial"/>
                <w:sz w:val="20"/>
              </w:rPr>
              <w:t>Rodzaj pracy: przerywana (2 min praca / 18 min przerwa)</w:t>
            </w:r>
          </w:p>
          <w:p w:rsidR="009251C2" w:rsidRPr="00037915" w:rsidRDefault="009251C2" w:rsidP="009251C2">
            <w:pPr>
              <w:rPr>
                <w:rFonts w:ascii="Arial" w:hAnsi="Arial" w:cs="Arial"/>
                <w:color w:val="000000"/>
                <w:sz w:val="20"/>
              </w:rPr>
            </w:pPr>
            <w:r w:rsidRPr="00037915">
              <w:rPr>
                <w:rFonts w:ascii="Arial" w:hAnsi="Arial" w:cs="Arial"/>
                <w:sz w:val="20"/>
              </w:rPr>
              <w:t>Przewód zasilający skręcany</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41</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color w:val="000000"/>
                <w:sz w:val="20"/>
              </w:rPr>
            </w:pPr>
            <w:r w:rsidRPr="00037915">
              <w:rPr>
                <w:rFonts w:ascii="Arial" w:hAnsi="Arial" w:cs="Arial"/>
                <w:color w:val="000000"/>
                <w:sz w:val="20"/>
              </w:rPr>
              <w:t xml:space="preserve">Szerokość całkowita łóżka z podniesionymi lub opuszczonymi poręczami bocznymi maksymalnie 965 mm </w:t>
            </w:r>
            <w:r w:rsidRPr="00037915">
              <w:rPr>
                <w:rFonts w:ascii="Arial" w:hAnsi="Arial" w:cs="Arial"/>
                <w:sz w:val="20"/>
              </w:rPr>
              <w:t>± 10 mm</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42</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b/>
                <w:sz w:val="20"/>
              </w:rPr>
            </w:pPr>
            <w:r w:rsidRPr="00037915">
              <w:rPr>
                <w:rFonts w:ascii="Arial" w:hAnsi="Arial" w:cs="Arial"/>
                <w:sz w:val="20"/>
              </w:rPr>
              <w:t>Całkowita długość łóżka 2280 mm ± 20 mm</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43</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Wewnętrzna długość leża (pomiędzy szczytami) 2120 mm ± 10 mm</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44</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Wewnętrzna szerokość leża (pomiędzy poręczami) min. 890 mm</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45</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Wydłużenie leża min. 200 mm</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46</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color w:val="000000"/>
                <w:sz w:val="20"/>
              </w:rPr>
            </w:pPr>
            <w:r w:rsidRPr="00037915">
              <w:rPr>
                <w:rFonts w:ascii="Arial" w:hAnsi="Arial" w:cs="Arial"/>
                <w:color w:val="000000"/>
                <w:sz w:val="20"/>
              </w:rPr>
              <w:t xml:space="preserve">Ręczny pilot przewodowy sterujący następującymi funkcjami łóżka: zmiana wysokości leża, pochylenie oparcia pleców, pochylenie segmentu udowego, funkcja </w:t>
            </w:r>
            <w:proofErr w:type="spellStart"/>
            <w:r w:rsidRPr="00037915">
              <w:rPr>
                <w:rFonts w:ascii="Arial" w:hAnsi="Arial" w:cs="Arial"/>
                <w:color w:val="000000"/>
                <w:sz w:val="20"/>
              </w:rPr>
              <w:t>autokontur</w:t>
            </w:r>
            <w:proofErr w:type="spellEnd"/>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47</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Pilot ze świetlnym wskaźnikiem sygnalizującym uruchomienie danej funkcji</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48</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Łóżko wielofunkcyjne, wielopozycyjne z pozycją krzesła kardiologicznego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49</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Leże łóżka podparte na konstrukcji pantografowej</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50</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Leże łóżka czterosegmentowe, z trzema segmentami ruchomymi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51</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Leże bez ramy zewnętrznej</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52</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Elektryczna regulacja wysokości leża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53</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Minimalna wysokość leża od podłogi 410 mm</w:t>
            </w:r>
            <w:r w:rsidRPr="00037915">
              <w:rPr>
                <w:rFonts w:ascii="Arial" w:hAnsi="Arial" w:cs="Arial"/>
                <w:color w:val="FF0000"/>
                <w:sz w:val="20"/>
              </w:rPr>
              <w:t xml:space="preserve"> </w:t>
            </w:r>
            <w:r w:rsidRPr="00037915">
              <w:rPr>
                <w:rFonts w:ascii="Arial" w:hAnsi="Arial" w:cs="Arial"/>
                <w:sz w:val="20"/>
              </w:rPr>
              <w:t xml:space="preserve">± 20 mm. Wymiar dotyczy powierzchni, na której spoczywa materac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lastRenderedPageBreak/>
              <w:t>54</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Maksymalna wysokość leża od podłogi 840 mm ± 20 mm. Wymiar dotyczy powierzchni, na której spoczywa materac.</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55</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Elektryczna regulacja oparcia pleców w zakresie od 0</w:t>
            </w:r>
            <w:r w:rsidRPr="00037915">
              <w:rPr>
                <w:rFonts w:ascii="Arial" w:hAnsi="Arial" w:cs="Arial"/>
                <w:sz w:val="20"/>
                <w:vertAlign w:val="superscript"/>
              </w:rPr>
              <w:t xml:space="preserve">o </w:t>
            </w:r>
            <w:r w:rsidRPr="00037915">
              <w:rPr>
                <w:rFonts w:ascii="Arial" w:hAnsi="Arial" w:cs="Arial"/>
                <w:sz w:val="20"/>
              </w:rPr>
              <w:t>do 70</w:t>
            </w:r>
            <w:r w:rsidRPr="00037915">
              <w:rPr>
                <w:rFonts w:ascii="Arial" w:hAnsi="Arial" w:cs="Arial"/>
                <w:sz w:val="20"/>
                <w:vertAlign w:val="superscript"/>
              </w:rPr>
              <w:t xml:space="preserve">o </w:t>
            </w:r>
            <w:r w:rsidRPr="00037915">
              <w:rPr>
                <w:rFonts w:ascii="Arial" w:hAnsi="Arial" w:cs="Arial"/>
                <w:sz w:val="20"/>
              </w:rPr>
              <w:t>± 3°</w:t>
            </w:r>
            <w:r w:rsidRPr="00037915">
              <w:rPr>
                <w:rFonts w:ascii="Arial" w:hAnsi="Arial" w:cs="Arial"/>
                <w:sz w:val="20"/>
                <w:vertAlign w:val="superscript"/>
              </w:rPr>
              <w:t xml:space="preserve">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56</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Elektryczna regulacja pozycji  </w:t>
            </w:r>
            <w:proofErr w:type="spellStart"/>
            <w:r w:rsidRPr="00037915">
              <w:rPr>
                <w:rFonts w:ascii="Arial" w:hAnsi="Arial" w:cs="Arial"/>
                <w:sz w:val="20"/>
              </w:rPr>
              <w:t>Trendelenburga</w:t>
            </w:r>
            <w:proofErr w:type="spellEnd"/>
            <w:r w:rsidRPr="00037915">
              <w:rPr>
                <w:rFonts w:ascii="Arial" w:hAnsi="Arial" w:cs="Arial"/>
                <w:sz w:val="20"/>
              </w:rPr>
              <w:t xml:space="preserve"> 16</w:t>
            </w:r>
            <w:r w:rsidRPr="00037915">
              <w:rPr>
                <w:rFonts w:ascii="Arial" w:hAnsi="Arial" w:cs="Arial"/>
                <w:sz w:val="20"/>
                <w:vertAlign w:val="superscript"/>
              </w:rPr>
              <w:t>o</w:t>
            </w:r>
            <w:r w:rsidRPr="00037915">
              <w:rPr>
                <w:rFonts w:ascii="Arial" w:hAnsi="Arial" w:cs="Arial"/>
                <w:sz w:val="20"/>
              </w:rPr>
              <w:t xml:space="preserve"> ± 3°.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57</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Elektryczna regulacja pozycji anty - </w:t>
            </w:r>
            <w:proofErr w:type="spellStart"/>
            <w:r w:rsidRPr="00037915">
              <w:rPr>
                <w:rFonts w:ascii="Arial" w:hAnsi="Arial" w:cs="Arial"/>
                <w:sz w:val="20"/>
              </w:rPr>
              <w:t>Trendelenburga</w:t>
            </w:r>
            <w:proofErr w:type="spellEnd"/>
            <w:r w:rsidRPr="00037915">
              <w:rPr>
                <w:rFonts w:ascii="Arial" w:hAnsi="Arial" w:cs="Arial"/>
                <w:sz w:val="20"/>
              </w:rPr>
              <w:t xml:space="preserve"> 17</w:t>
            </w:r>
            <w:r w:rsidRPr="00037915">
              <w:rPr>
                <w:rFonts w:ascii="Arial" w:hAnsi="Arial" w:cs="Arial"/>
                <w:sz w:val="20"/>
                <w:vertAlign w:val="superscript"/>
              </w:rPr>
              <w:t>o</w:t>
            </w:r>
            <w:r w:rsidRPr="00037915">
              <w:rPr>
                <w:rFonts w:ascii="Arial" w:hAnsi="Arial" w:cs="Arial"/>
                <w:sz w:val="20"/>
              </w:rPr>
              <w:t xml:space="preserve"> ± 3°.</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58</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Elektryczna regulacja funkcji </w:t>
            </w:r>
            <w:proofErr w:type="spellStart"/>
            <w:r w:rsidRPr="00037915">
              <w:rPr>
                <w:rFonts w:ascii="Arial" w:hAnsi="Arial" w:cs="Arial"/>
                <w:sz w:val="20"/>
              </w:rPr>
              <w:t>autokontur</w:t>
            </w:r>
            <w:proofErr w:type="spellEnd"/>
            <w:r w:rsidRPr="00037915">
              <w:rPr>
                <w:rFonts w:ascii="Arial" w:hAnsi="Arial" w:cs="Arial"/>
                <w:sz w:val="20"/>
              </w:rPr>
              <w:t xml:space="preserve"> - jednoczesne uniesienia części plecowej do 70</w:t>
            </w:r>
            <w:r w:rsidRPr="00037915">
              <w:rPr>
                <w:rFonts w:ascii="Arial" w:hAnsi="Arial" w:cs="Arial"/>
                <w:sz w:val="20"/>
                <w:vertAlign w:val="superscript"/>
              </w:rPr>
              <w:t xml:space="preserve">o </w:t>
            </w:r>
            <w:r w:rsidRPr="00037915">
              <w:rPr>
                <w:rFonts w:ascii="Arial" w:hAnsi="Arial" w:cs="Arial"/>
                <w:sz w:val="20"/>
              </w:rPr>
              <w:t>± 3°</w:t>
            </w:r>
            <w:r w:rsidRPr="00037915">
              <w:rPr>
                <w:rFonts w:ascii="Arial" w:hAnsi="Arial" w:cs="Arial"/>
                <w:sz w:val="20"/>
                <w:vertAlign w:val="superscript"/>
              </w:rPr>
              <w:t xml:space="preserve"> </w:t>
            </w:r>
            <w:r w:rsidRPr="00037915">
              <w:rPr>
                <w:rFonts w:ascii="Arial" w:hAnsi="Arial" w:cs="Arial"/>
                <w:sz w:val="20"/>
              </w:rPr>
              <w:t>oraz  segmentu uda  do 40</w:t>
            </w:r>
            <w:r w:rsidRPr="00037915">
              <w:rPr>
                <w:rFonts w:ascii="Arial" w:hAnsi="Arial" w:cs="Arial"/>
                <w:sz w:val="20"/>
                <w:vertAlign w:val="superscript"/>
              </w:rPr>
              <w:t xml:space="preserve">o </w:t>
            </w:r>
            <w:r w:rsidRPr="00037915">
              <w:rPr>
                <w:rFonts w:ascii="Arial" w:hAnsi="Arial" w:cs="Arial"/>
                <w:sz w:val="20"/>
              </w:rPr>
              <w:t>± 3°</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59</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Elektryczna regulacja segmentu uda w zakresie od 0</w:t>
            </w:r>
            <w:r w:rsidRPr="00037915">
              <w:rPr>
                <w:rFonts w:ascii="Arial" w:hAnsi="Arial" w:cs="Arial"/>
                <w:sz w:val="20"/>
                <w:vertAlign w:val="superscript"/>
              </w:rPr>
              <w:t xml:space="preserve">o   </w:t>
            </w:r>
            <w:r w:rsidRPr="00037915">
              <w:rPr>
                <w:rFonts w:ascii="Arial" w:hAnsi="Arial" w:cs="Arial"/>
                <w:sz w:val="20"/>
              </w:rPr>
              <w:t>do</w:t>
            </w:r>
            <w:r w:rsidRPr="00037915">
              <w:rPr>
                <w:rFonts w:ascii="Arial" w:hAnsi="Arial" w:cs="Arial"/>
                <w:sz w:val="20"/>
                <w:vertAlign w:val="superscript"/>
              </w:rPr>
              <w:t xml:space="preserve"> </w:t>
            </w:r>
            <w:r w:rsidRPr="00037915">
              <w:rPr>
                <w:rFonts w:ascii="Arial" w:hAnsi="Arial" w:cs="Arial"/>
                <w:sz w:val="20"/>
              </w:rPr>
              <w:t>40</w:t>
            </w:r>
            <w:r w:rsidRPr="00037915">
              <w:rPr>
                <w:rFonts w:ascii="Arial" w:hAnsi="Arial" w:cs="Arial"/>
                <w:sz w:val="20"/>
                <w:vertAlign w:val="superscript"/>
              </w:rPr>
              <w:t xml:space="preserve">o </w:t>
            </w:r>
            <w:r w:rsidRPr="00037915">
              <w:rPr>
                <w:rFonts w:ascii="Arial" w:hAnsi="Arial" w:cs="Arial"/>
                <w:sz w:val="20"/>
              </w:rPr>
              <w:t>± 3°</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60</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highlight w:val="yellow"/>
              </w:rPr>
            </w:pPr>
            <w:r w:rsidRPr="00037915">
              <w:rPr>
                <w:rFonts w:ascii="Arial" w:hAnsi="Arial" w:cs="Arial"/>
                <w:sz w:val="20"/>
              </w:rPr>
              <w:t>Funkcja autoregresji oparcia pleców min. 120 mm zabezpieczająca przed tzw. wypychaniem szczytu od strony nóg</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61</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highlight w:val="yellow"/>
              </w:rPr>
            </w:pPr>
            <w:r w:rsidRPr="00037915">
              <w:rPr>
                <w:rFonts w:ascii="Arial" w:hAnsi="Arial" w:cs="Arial"/>
                <w:sz w:val="20"/>
              </w:rPr>
              <w:t>System autoregresji min. 165 mm zmniejszający ryzyko uszkodzenia kręgosłupa i szyjki kości udowej. Nie dopuszcza się autoregresji poniżej 165 mm, która zabezpiecza tylko przed wypychaniem szczytu</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62</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Następujące pozycje leża uzyskiwane automatycznie, po naciśnięciu i przytrzymaniu odpowiedniego przycisku na panelu centralnym:</w:t>
            </w:r>
          </w:p>
          <w:p w:rsidR="009251C2" w:rsidRPr="00037915" w:rsidRDefault="009251C2" w:rsidP="009251C2">
            <w:pPr>
              <w:rPr>
                <w:rFonts w:ascii="Arial" w:hAnsi="Arial" w:cs="Arial"/>
                <w:sz w:val="20"/>
              </w:rPr>
            </w:pPr>
            <w:r w:rsidRPr="00037915">
              <w:rPr>
                <w:rFonts w:ascii="Arial" w:hAnsi="Arial" w:cs="Arial"/>
                <w:sz w:val="20"/>
              </w:rPr>
              <w:t>- pozycja krzesła kardiologicznego</w:t>
            </w:r>
          </w:p>
          <w:p w:rsidR="009251C2" w:rsidRPr="00037915" w:rsidRDefault="009251C2" w:rsidP="009251C2">
            <w:pPr>
              <w:rPr>
                <w:rFonts w:ascii="Arial" w:hAnsi="Arial" w:cs="Arial"/>
                <w:sz w:val="20"/>
              </w:rPr>
            </w:pPr>
            <w:r w:rsidRPr="00037915">
              <w:rPr>
                <w:rFonts w:ascii="Arial" w:hAnsi="Arial" w:cs="Arial"/>
                <w:sz w:val="20"/>
              </w:rPr>
              <w:t xml:space="preserve">- pozycja </w:t>
            </w:r>
            <w:proofErr w:type="spellStart"/>
            <w:r w:rsidRPr="00037915">
              <w:rPr>
                <w:rFonts w:ascii="Arial" w:hAnsi="Arial" w:cs="Arial"/>
                <w:sz w:val="20"/>
              </w:rPr>
              <w:t>antyszokowa</w:t>
            </w:r>
            <w:proofErr w:type="spellEnd"/>
          </w:p>
          <w:p w:rsidR="009251C2" w:rsidRPr="00037915" w:rsidRDefault="009251C2" w:rsidP="009251C2">
            <w:pPr>
              <w:rPr>
                <w:rFonts w:ascii="Arial" w:hAnsi="Arial" w:cs="Arial"/>
                <w:sz w:val="20"/>
              </w:rPr>
            </w:pPr>
            <w:r w:rsidRPr="00037915">
              <w:rPr>
                <w:rFonts w:ascii="Arial" w:hAnsi="Arial" w:cs="Arial"/>
                <w:sz w:val="20"/>
              </w:rPr>
              <w:t>- pozycja do badań</w:t>
            </w:r>
          </w:p>
          <w:p w:rsidR="009251C2" w:rsidRPr="00037915" w:rsidRDefault="009251C2" w:rsidP="009251C2">
            <w:pPr>
              <w:rPr>
                <w:rFonts w:ascii="Arial" w:hAnsi="Arial" w:cs="Arial"/>
                <w:sz w:val="20"/>
              </w:rPr>
            </w:pPr>
            <w:r w:rsidRPr="00037915">
              <w:rPr>
                <w:rFonts w:ascii="Arial" w:hAnsi="Arial" w:cs="Arial"/>
                <w:sz w:val="20"/>
              </w:rPr>
              <w:t>- pozycja Fowlera (jednocześnie leże łóżka obniża wysokość, a segmenty: oparcia pleców i uda unoszą się)</w:t>
            </w:r>
          </w:p>
          <w:p w:rsidR="009251C2" w:rsidRPr="00037915" w:rsidRDefault="009251C2" w:rsidP="009251C2">
            <w:pPr>
              <w:rPr>
                <w:rFonts w:ascii="Arial" w:hAnsi="Arial" w:cs="Arial"/>
                <w:sz w:val="20"/>
              </w:rPr>
            </w:pPr>
            <w:r w:rsidRPr="00037915">
              <w:rPr>
                <w:rFonts w:ascii="Arial" w:hAnsi="Arial" w:cs="Arial"/>
                <w:sz w:val="20"/>
              </w:rPr>
              <w:t>- pozycja zerowa (elektryczny CPR)</w:t>
            </w:r>
          </w:p>
          <w:p w:rsidR="009251C2" w:rsidRPr="00037915" w:rsidRDefault="009251C2" w:rsidP="009251C2">
            <w:pPr>
              <w:rPr>
                <w:rFonts w:ascii="Arial" w:hAnsi="Arial" w:cs="Arial"/>
                <w:sz w:val="20"/>
              </w:rPr>
            </w:pPr>
            <w:r w:rsidRPr="00037915">
              <w:rPr>
                <w:rFonts w:ascii="Arial" w:hAnsi="Arial" w:cs="Arial"/>
                <w:sz w:val="20"/>
              </w:rPr>
              <w:t>Dodatkowe przyciski na panelu centralnym do sterowania następującymi funkcjami łóżka:</w:t>
            </w:r>
            <w:r w:rsidRPr="00037915">
              <w:rPr>
                <w:rFonts w:ascii="Arial" w:hAnsi="Arial" w:cs="Arial"/>
                <w:color w:val="000000"/>
                <w:sz w:val="20"/>
              </w:rPr>
              <w:t xml:space="preserve"> zmiana wysokości leża, pochylenie oparcia pleców, pochylenie segmentu udowego, funkcja </w:t>
            </w:r>
            <w:proofErr w:type="spellStart"/>
            <w:r w:rsidRPr="00037915">
              <w:rPr>
                <w:rFonts w:ascii="Arial" w:hAnsi="Arial" w:cs="Arial"/>
                <w:color w:val="000000"/>
                <w:sz w:val="20"/>
              </w:rPr>
              <w:t>autokontur</w:t>
            </w:r>
            <w:proofErr w:type="spellEnd"/>
            <w:r w:rsidRPr="00037915">
              <w:rPr>
                <w:rFonts w:ascii="Arial" w:hAnsi="Arial" w:cs="Arial"/>
                <w:color w:val="000000"/>
                <w:sz w:val="20"/>
              </w:rPr>
              <w:t>, przechyły wzdłużne leża</w:t>
            </w:r>
            <w:r w:rsidRPr="00037915">
              <w:rPr>
                <w:rFonts w:ascii="Arial" w:hAnsi="Arial" w:cs="Arial"/>
                <w:sz w:val="20"/>
              </w:rPr>
              <w:t xml:space="preserve">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63</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Selektywne blokowanie na panelu centralnym funkcji elektrycznych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64</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Blokowanie na panelu centralnym wszystkich funkcji elektrycznych (oprócz funkcji ratunkowych) przy pomocy odpowiednich przycisków lub pokręteł. Panel wyposażony w diodową sygnalizację o zablokowaniu wszystkich funkcji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lastRenderedPageBreak/>
              <w:t>65</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color w:val="000000"/>
                <w:sz w:val="20"/>
              </w:rPr>
            </w:pPr>
            <w:r w:rsidRPr="00037915">
              <w:rPr>
                <w:rFonts w:ascii="Arial" w:hAnsi="Arial" w:cs="Arial"/>
                <w:color w:val="000000"/>
                <w:sz w:val="20"/>
              </w:rPr>
              <w:t xml:space="preserve">Segment podudzia regulowany za pomocą mechanizmu zapadkowego (np. </w:t>
            </w:r>
            <w:proofErr w:type="spellStart"/>
            <w:r w:rsidRPr="00037915">
              <w:rPr>
                <w:rFonts w:ascii="Arial" w:hAnsi="Arial" w:cs="Arial"/>
                <w:color w:val="000000"/>
                <w:sz w:val="20"/>
              </w:rPr>
              <w:t>Rastomat</w:t>
            </w:r>
            <w:proofErr w:type="spellEnd"/>
            <w:r w:rsidRPr="00037915">
              <w:rPr>
                <w:rFonts w:ascii="Arial" w:hAnsi="Arial" w:cs="Arial"/>
                <w:color w:val="000000"/>
                <w:sz w:val="20"/>
              </w:rPr>
              <w:t>)</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66</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Poręcze boczne lakierowane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w:t>
            </w:r>
          </w:p>
          <w:p w:rsidR="009251C2" w:rsidRPr="00037915" w:rsidRDefault="009251C2" w:rsidP="009251C2">
            <w:pPr>
              <w:rPr>
                <w:rFonts w:ascii="Arial" w:hAnsi="Arial" w:cs="Arial"/>
                <w:color w:val="000000"/>
                <w:sz w:val="20"/>
              </w:rPr>
            </w:pPr>
            <w:r w:rsidRPr="00037915">
              <w:rPr>
                <w:rFonts w:ascii="Arial" w:hAnsi="Arial" w:cs="Arial"/>
                <w:sz w:val="20"/>
              </w:rPr>
              <w:t>Poręcze</w:t>
            </w:r>
            <w:r>
              <w:rPr>
                <w:rFonts w:ascii="Arial" w:hAnsi="Arial" w:cs="Arial"/>
                <w:spacing w:val="-1"/>
                <w:sz w:val="20"/>
              </w:rPr>
              <w:t xml:space="preserve"> wykonane</w:t>
            </w:r>
            <w:r w:rsidRPr="00037915">
              <w:rPr>
                <w:rFonts w:ascii="Arial" w:hAnsi="Arial" w:cs="Arial"/>
                <w:spacing w:val="-1"/>
                <w:sz w:val="20"/>
              </w:rPr>
              <w:t xml:space="preserve"> z 3 profili stalowych o średnicy min. 25 mm</w:t>
            </w:r>
            <w:r w:rsidRPr="00037915">
              <w:rPr>
                <w:rFonts w:ascii="Arial" w:hAnsi="Arial" w:cs="Arial"/>
                <w:sz w:val="20"/>
              </w:rPr>
              <w:t xml:space="preserve"> składane wzdłuż ramy leża, zabezpieczające ¾ długości leża.</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67</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color w:val="000000"/>
                <w:sz w:val="20"/>
                <w:highlight w:val="yellow"/>
              </w:rPr>
            </w:pPr>
            <w:r w:rsidRPr="00037915">
              <w:rPr>
                <w:rFonts w:ascii="Arial" w:hAnsi="Arial" w:cs="Arial"/>
                <w:color w:val="000000"/>
                <w:sz w:val="20"/>
              </w:rPr>
              <w:t>Górna powierzchnia poręczy bocznych w (po ich opuszczeniu), w nożnej części leża nie wystająca ponad górną płaszczyznę materaca, aby wyeliminować ucisk na mięśnie i tętnice ud pacjenta</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68</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Wbudowany akumulator wykorzystywany do sterowania funkcjami łóżka w przypadku zaniku zasilania lub w przypadku przewożenia pacjenta</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69</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Konstrukcja łóżka wykonana ze stali węglowej lakierowanej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70</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color w:val="000000"/>
                <w:sz w:val="20"/>
              </w:rPr>
            </w:pPr>
            <w:r w:rsidRPr="00037915">
              <w:rPr>
                <w:rFonts w:ascii="Arial" w:hAnsi="Arial" w:cs="Arial"/>
                <w:color w:val="000000"/>
                <w:sz w:val="20"/>
              </w:rPr>
              <w:t xml:space="preserve">Segmenty leża wypełnione odejmowanymi płytami laminatowymi,  przeziernymi dla promieniowania RTG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71</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color w:val="000000"/>
                <w:sz w:val="20"/>
              </w:rPr>
            </w:pPr>
            <w:r w:rsidRPr="00037915">
              <w:rPr>
                <w:rFonts w:ascii="Arial" w:hAnsi="Arial" w:cs="Arial"/>
                <w:color w:val="000000"/>
                <w:sz w:val="20"/>
              </w:rPr>
              <w:t xml:space="preserve">Segment oparcia pleców z możliwością szybkiego poziomowania (CPR)  z obu stron leża.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72</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4 koła o średnicy min. 150 mm</w:t>
            </w:r>
            <w:r>
              <w:rPr>
                <w:rFonts w:ascii="Arial" w:hAnsi="Arial" w:cs="Arial"/>
                <w:sz w:val="20"/>
              </w:rPr>
              <w:t xml:space="preserve"> </w:t>
            </w:r>
            <w:r w:rsidRPr="00037915">
              <w:rPr>
                <w:rFonts w:ascii="Arial" w:hAnsi="Arial" w:cs="Arial"/>
                <w:sz w:val="20"/>
              </w:rPr>
              <w:t xml:space="preserve">zaopatrzone w mechanizm centralnej blokady. Koła z tworzywowymi osłonami (widoczny tylko bieżnik)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73</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color w:val="000000"/>
                <w:sz w:val="20"/>
              </w:rPr>
            </w:pPr>
            <w:r w:rsidRPr="00037915">
              <w:rPr>
                <w:rFonts w:ascii="Arial" w:hAnsi="Arial" w:cs="Arial"/>
                <w:color w:val="000000"/>
                <w:sz w:val="20"/>
              </w:rPr>
              <w:t>Dźwignie uruchamiające centralną blokadę kół umieszczone w dwóch narożach ramy podwozia łóżka od strony nóg pacjenta</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74</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Funkcja jazdy na wprost i łatwego manewrowania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lastRenderedPageBreak/>
              <w:t>75</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Prześwit pod podwoziem o wysokości min. 150 mm i na długości min. 1500 mm, aby umożliwić swobodny najazd podnośnika chorego</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76</w:t>
            </w:r>
          </w:p>
        </w:tc>
        <w:tc>
          <w:tcPr>
            <w:tcW w:w="4398" w:type="dxa"/>
            <w:gridSpan w:val="2"/>
            <w:tcBorders>
              <w:top w:val="single" w:sz="6" w:space="0" w:color="auto"/>
              <w:left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 xml:space="preserve">Szczyty łóżka wyjmowane z gniazd ramy leża, tworzywowe </w:t>
            </w:r>
            <w:r w:rsidRPr="00037915">
              <w:rPr>
                <w:rFonts w:ascii="Arial" w:hAnsi="Arial" w:cs="Arial"/>
                <w:color w:val="000000"/>
                <w:sz w:val="20"/>
              </w:rPr>
              <w:t>wytworzone z tworzywa z użyciem nanotechnologii srebra powodującej hamowanie namnażania się bakterii i wirusów</w:t>
            </w:r>
            <w:r w:rsidRPr="00037915">
              <w:rPr>
                <w:rFonts w:ascii="Arial" w:hAnsi="Arial" w:cs="Arial"/>
                <w:sz w:val="20"/>
              </w:rPr>
              <w:t xml:space="preserve">. Dodatek antybakteryjny musi być integralną zawartością składu tworzywa i zapewniać </w:t>
            </w:r>
            <w:r w:rsidRPr="00037915">
              <w:rPr>
                <w:rFonts w:ascii="Arial" w:hAnsi="Arial" w:cs="Arial"/>
                <w:bCs/>
                <w:color w:val="221F1F"/>
                <w:sz w:val="20"/>
              </w:rPr>
              <w:t>powolne uwalnianie jonów srebra</w:t>
            </w:r>
            <w:r w:rsidRPr="00037915">
              <w:rPr>
                <w:rFonts w:ascii="Arial" w:hAnsi="Arial" w:cs="Arial"/>
                <w:sz w:val="20"/>
              </w:rPr>
              <w:t>.</w:t>
            </w:r>
          </w:p>
          <w:p w:rsidR="009251C2" w:rsidRPr="00037915" w:rsidRDefault="009251C2" w:rsidP="009251C2">
            <w:pPr>
              <w:rPr>
                <w:rFonts w:ascii="Arial" w:hAnsi="Arial" w:cs="Arial"/>
                <w:sz w:val="20"/>
              </w:rPr>
            </w:pPr>
            <w:r w:rsidRPr="00037915">
              <w:rPr>
                <w:rFonts w:ascii="Arial" w:hAnsi="Arial" w:cs="Arial"/>
                <w:sz w:val="20"/>
              </w:rPr>
              <w:t>Nie dopuszcza się, aby własności antybakteryjne były uzyskiwane poprzez nanoszenie na powierzchnie tworzywa oddzielnych środków.</w:t>
            </w:r>
          </w:p>
          <w:p w:rsidR="009251C2" w:rsidRPr="00037915" w:rsidRDefault="009251C2" w:rsidP="009251C2">
            <w:pPr>
              <w:rPr>
                <w:rFonts w:ascii="Arial" w:hAnsi="Arial" w:cs="Arial"/>
                <w:color w:val="FF0000"/>
                <w:sz w:val="20"/>
              </w:rPr>
            </w:pPr>
            <w:r w:rsidRPr="00037915">
              <w:rPr>
                <w:rFonts w:ascii="Arial" w:hAnsi="Arial" w:cs="Arial"/>
                <w:sz w:val="20"/>
              </w:rPr>
              <w:t>Możliwość wyboru akcentu kolorystycznego szczytów.</w:t>
            </w:r>
          </w:p>
        </w:tc>
        <w:tc>
          <w:tcPr>
            <w:tcW w:w="1413" w:type="dxa"/>
            <w:gridSpan w:val="2"/>
            <w:tcBorders>
              <w:top w:val="single" w:sz="6" w:space="0" w:color="auto"/>
              <w:left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77</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Rama leża wyposażona w:</w:t>
            </w:r>
          </w:p>
          <w:p w:rsidR="009251C2" w:rsidRPr="00037915" w:rsidRDefault="009251C2" w:rsidP="009251C2">
            <w:pPr>
              <w:rPr>
                <w:rFonts w:ascii="Arial" w:hAnsi="Arial" w:cs="Arial"/>
                <w:sz w:val="20"/>
              </w:rPr>
            </w:pPr>
            <w:r w:rsidRPr="00037915">
              <w:rPr>
                <w:rFonts w:ascii="Arial" w:hAnsi="Arial" w:cs="Arial"/>
                <w:sz w:val="20"/>
              </w:rPr>
              <w:t>- krążki  odbojowe w narożach leża,</w:t>
            </w:r>
          </w:p>
          <w:p w:rsidR="009251C2" w:rsidRPr="00037915" w:rsidRDefault="009251C2" w:rsidP="009251C2">
            <w:pPr>
              <w:rPr>
                <w:rFonts w:ascii="Arial" w:hAnsi="Arial" w:cs="Arial"/>
                <w:sz w:val="20"/>
              </w:rPr>
            </w:pPr>
            <w:r w:rsidRPr="00037915">
              <w:rPr>
                <w:rFonts w:ascii="Arial" w:hAnsi="Arial" w:cs="Arial"/>
                <w:sz w:val="20"/>
              </w:rPr>
              <w:t>- sworzeń wyrównania potencjału,</w:t>
            </w:r>
          </w:p>
          <w:p w:rsidR="009251C2" w:rsidRPr="00037915" w:rsidRDefault="009251C2" w:rsidP="009251C2">
            <w:pPr>
              <w:rPr>
                <w:rFonts w:ascii="Arial" w:hAnsi="Arial" w:cs="Arial"/>
                <w:sz w:val="20"/>
              </w:rPr>
            </w:pPr>
            <w:r w:rsidRPr="00037915">
              <w:rPr>
                <w:rFonts w:ascii="Arial" w:hAnsi="Arial" w:cs="Arial"/>
                <w:sz w:val="20"/>
              </w:rPr>
              <w:t>- poziomnice, po jednej sztuce na obu bokach leża, w okolicy szczytu nóg</w:t>
            </w:r>
          </w:p>
          <w:p w:rsidR="009251C2" w:rsidRPr="00037915" w:rsidRDefault="009251C2" w:rsidP="009251C2">
            <w:pPr>
              <w:rPr>
                <w:rFonts w:ascii="Arial" w:hAnsi="Arial" w:cs="Arial"/>
                <w:sz w:val="20"/>
              </w:rPr>
            </w:pPr>
            <w:r w:rsidRPr="00037915">
              <w:rPr>
                <w:rFonts w:ascii="Arial" w:hAnsi="Arial" w:cs="Arial"/>
                <w:sz w:val="20"/>
              </w:rPr>
              <w:t xml:space="preserve">- cztery haczyki do zawieszania np. woreczków na płyny fizjologiczne – po dwa haczyki z dwóch stron leża  </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78</w:t>
            </w:r>
          </w:p>
        </w:tc>
        <w:tc>
          <w:tcPr>
            <w:tcW w:w="4398" w:type="dxa"/>
            <w:gridSpan w:val="2"/>
            <w:tcBorders>
              <w:top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Możliwość montażu wieszaka kroplówki w czterech narożach ramy leża</w:t>
            </w:r>
          </w:p>
        </w:tc>
        <w:tc>
          <w:tcPr>
            <w:tcW w:w="1413" w:type="dxa"/>
            <w:gridSpan w:val="2"/>
            <w:tcBorders>
              <w:top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79</w:t>
            </w:r>
          </w:p>
        </w:tc>
        <w:tc>
          <w:tcPr>
            <w:tcW w:w="4398"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Dopuszczalne obciążenie robocze min. 250 kg</w:t>
            </w:r>
          </w:p>
        </w:tc>
        <w:tc>
          <w:tcPr>
            <w:tcW w:w="1413" w:type="dxa"/>
            <w:gridSpan w:val="2"/>
            <w:tcBorders>
              <w:top w:val="single" w:sz="6" w:space="0" w:color="auto"/>
              <w:left w:val="single" w:sz="6" w:space="0" w:color="auto"/>
              <w:bottom w:val="single" w:sz="6" w:space="0" w:color="auto"/>
              <w:right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54019F" w:rsidRPr="0054019F" w:rsidRDefault="0054019F" w:rsidP="0054019F">
            <w:pPr>
              <w:jc w:val="center"/>
              <w:rPr>
                <w:rFonts w:ascii="Arial" w:hAnsi="Arial" w:cs="Arial"/>
                <w:color w:val="000000"/>
                <w:sz w:val="20"/>
              </w:rPr>
            </w:pPr>
            <w:r w:rsidRPr="0054019F">
              <w:rPr>
                <w:rFonts w:ascii="Arial" w:hAnsi="Arial" w:cs="Arial"/>
                <w:color w:val="000000"/>
                <w:sz w:val="20"/>
              </w:rPr>
              <w:t>≤250 kg – 0 pkt</w:t>
            </w:r>
          </w:p>
          <w:p w:rsidR="009251C2" w:rsidRPr="00037915" w:rsidRDefault="002F0003" w:rsidP="0054019F">
            <w:pPr>
              <w:jc w:val="center"/>
              <w:rPr>
                <w:rFonts w:ascii="Arial" w:hAnsi="Arial" w:cs="Arial"/>
                <w:sz w:val="20"/>
              </w:rPr>
            </w:pPr>
            <w:r>
              <w:rPr>
                <w:rFonts w:ascii="Arial" w:hAnsi="Arial" w:cs="Arial"/>
                <w:color w:val="000000"/>
                <w:sz w:val="20"/>
              </w:rPr>
              <w:t>&gt;250 kg – 10</w:t>
            </w:r>
            <w:r w:rsidR="0054019F" w:rsidRPr="0054019F">
              <w:rPr>
                <w:rFonts w:ascii="Arial" w:hAnsi="Arial" w:cs="Arial"/>
                <w:color w:val="000000"/>
                <w:sz w:val="20"/>
              </w:rPr>
              <w:t xml:space="preserve"> pkt</w:t>
            </w: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80</w:t>
            </w:r>
          </w:p>
        </w:tc>
        <w:tc>
          <w:tcPr>
            <w:tcW w:w="4398" w:type="dxa"/>
            <w:gridSpan w:val="2"/>
            <w:tcBorders>
              <w:top w:val="single" w:sz="6" w:space="0" w:color="auto"/>
            </w:tcBorders>
          </w:tcPr>
          <w:p w:rsidR="009251C2" w:rsidRPr="00037915" w:rsidRDefault="009251C2" w:rsidP="009251C2">
            <w:pPr>
              <w:rPr>
                <w:rFonts w:ascii="Arial" w:hAnsi="Arial" w:cs="Arial"/>
                <w:color w:val="000000"/>
                <w:sz w:val="20"/>
              </w:rPr>
            </w:pPr>
            <w:r w:rsidRPr="00037915">
              <w:rPr>
                <w:rFonts w:ascii="Arial" w:hAnsi="Arial" w:cs="Arial"/>
                <w:color w:val="000000"/>
                <w:sz w:val="20"/>
              </w:rPr>
              <w:t>Elementy wyposażenia łóżka do wyboru:</w:t>
            </w:r>
          </w:p>
          <w:p w:rsidR="009251C2" w:rsidRPr="00037915" w:rsidRDefault="009251C2" w:rsidP="009251C2">
            <w:pPr>
              <w:rPr>
                <w:rFonts w:ascii="Arial" w:hAnsi="Arial" w:cs="Arial"/>
                <w:color w:val="000000"/>
                <w:sz w:val="20"/>
              </w:rPr>
            </w:pPr>
            <w:r w:rsidRPr="00037915">
              <w:rPr>
                <w:rFonts w:ascii="Arial" w:hAnsi="Arial" w:cs="Arial"/>
                <w:color w:val="000000"/>
                <w:sz w:val="20"/>
              </w:rPr>
              <w:t>- materac o grubości 120 mm w tkaninie nieprzemakalnej, paroprzepuszczalnej, antybakteryjnej, trudnopalnej, antyalergicznej, nieprzenikalnej dla roztoczy, dostosowany wymiarowo do łóżka – 1 szt.</w:t>
            </w:r>
          </w:p>
          <w:p w:rsidR="009251C2" w:rsidRPr="00037915" w:rsidRDefault="009251C2" w:rsidP="009251C2">
            <w:pPr>
              <w:rPr>
                <w:rFonts w:ascii="Arial" w:hAnsi="Arial" w:cs="Arial"/>
                <w:color w:val="000000"/>
                <w:sz w:val="20"/>
              </w:rPr>
            </w:pPr>
            <w:r w:rsidRPr="00037915">
              <w:rPr>
                <w:rFonts w:ascii="Arial" w:hAnsi="Arial" w:cs="Arial"/>
                <w:color w:val="000000"/>
                <w:sz w:val="20"/>
              </w:rPr>
              <w:t>- materac wypełniający przedłużenie leża – 1 szt.</w:t>
            </w:r>
          </w:p>
          <w:p w:rsidR="009251C2" w:rsidRPr="00037915" w:rsidRDefault="009251C2" w:rsidP="009251C2">
            <w:pPr>
              <w:rPr>
                <w:rFonts w:ascii="Arial" w:hAnsi="Arial" w:cs="Arial"/>
                <w:color w:val="FF0000"/>
                <w:sz w:val="20"/>
              </w:rPr>
            </w:pPr>
            <w:r w:rsidRPr="00037915">
              <w:rPr>
                <w:rFonts w:ascii="Arial" w:hAnsi="Arial" w:cs="Arial"/>
                <w:color w:val="000000"/>
                <w:sz w:val="20"/>
              </w:rPr>
              <w:t xml:space="preserve">- poręcze boczne – 1 </w:t>
            </w:r>
            <w:proofErr w:type="spellStart"/>
            <w:r w:rsidRPr="00037915">
              <w:rPr>
                <w:rFonts w:ascii="Arial" w:hAnsi="Arial" w:cs="Arial"/>
                <w:color w:val="000000"/>
                <w:sz w:val="20"/>
              </w:rPr>
              <w:t>kpl</w:t>
            </w:r>
            <w:proofErr w:type="spellEnd"/>
            <w:r w:rsidRPr="00037915">
              <w:rPr>
                <w:rFonts w:ascii="Arial" w:hAnsi="Arial" w:cs="Arial"/>
                <w:color w:val="000000"/>
                <w:sz w:val="20"/>
              </w:rPr>
              <w:t>.</w:t>
            </w:r>
            <w:r w:rsidRPr="00037915">
              <w:rPr>
                <w:rFonts w:ascii="Arial" w:hAnsi="Arial" w:cs="Arial"/>
                <w:color w:val="FF0000"/>
                <w:sz w:val="20"/>
              </w:rPr>
              <w:t xml:space="preserve">  </w:t>
            </w:r>
          </w:p>
        </w:tc>
        <w:tc>
          <w:tcPr>
            <w:tcW w:w="1413" w:type="dxa"/>
            <w:gridSpan w:val="2"/>
            <w:tcBorders>
              <w:top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81</w:t>
            </w:r>
          </w:p>
        </w:tc>
        <w:tc>
          <w:tcPr>
            <w:tcW w:w="4398" w:type="dxa"/>
            <w:gridSpan w:val="2"/>
            <w:tcBorders>
              <w:top w:val="single" w:sz="6" w:space="0" w:color="auto"/>
            </w:tcBorders>
          </w:tcPr>
          <w:p w:rsidR="009251C2" w:rsidRPr="00037915" w:rsidRDefault="009251C2" w:rsidP="009251C2">
            <w:pPr>
              <w:rPr>
                <w:rFonts w:ascii="Arial" w:hAnsi="Arial" w:cs="Arial"/>
                <w:color w:val="000000"/>
                <w:sz w:val="20"/>
              </w:rPr>
            </w:pPr>
            <w:r w:rsidRPr="00037915">
              <w:rPr>
                <w:rFonts w:ascii="Arial" w:hAnsi="Arial" w:cs="Arial"/>
                <w:color w:val="000000"/>
                <w:sz w:val="20"/>
              </w:rPr>
              <w:t>Certyfikaty potwierdzające antybakteryjność lakieru i tworzywa</w:t>
            </w:r>
            <w:r w:rsidRPr="00037915">
              <w:rPr>
                <w:rFonts w:ascii="Arial" w:hAnsi="Arial" w:cs="Arial"/>
                <w:sz w:val="20"/>
              </w:rPr>
              <w:t>(dołączyć do oferty)</w:t>
            </w:r>
          </w:p>
        </w:tc>
        <w:tc>
          <w:tcPr>
            <w:tcW w:w="1413" w:type="dxa"/>
            <w:gridSpan w:val="2"/>
            <w:tcBorders>
              <w:top w:val="single" w:sz="6" w:space="0" w:color="auto"/>
            </w:tcBorders>
          </w:tcPr>
          <w:p w:rsidR="009251C2" w:rsidRPr="00037915" w:rsidRDefault="009251C2" w:rsidP="009251C2">
            <w:pPr>
              <w:jc w:val="center"/>
              <w:rPr>
                <w:rFonts w:ascii="Arial" w:hAnsi="Arial" w:cs="Arial"/>
                <w:sz w:val="20"/>
              </w:rPr>
            </w:pPr>
            <w:r w:rsidRPr="00037915">
              <w:rPr>
                <w:rFonts w:ascii="Arial" w:hAnsi="Arial" w:cs="Arial"/>
                <w:sz w:val="20"/>
              </w:rPr>
              <w:t xml:space="preserve">TAK </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82</w:t>
            </w:r>
          </w:p>
        </w:tc>
        <w:tc>
          <w:tcPr>
            <w:tcW w:w="4398" w:type="dxa"/>
            <w:gridSpan w:val="2"/>
            <w:tcBorders>
              <w:top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Łóżko dostarczone w oryginalnym opakowaniu producenta</w:t>
            </w:r>
          </w:p>
        </w:tc>
        <w:tc>
          <w:tcPr>
            <w:tcW w:w="1413" w:type="dxa"/>
            <w:gridSpan w:val="2"/>
            <w:tcBorders>
              <w:top w:val="single" w:sz="6" w:space="0" w:color="auto"/>
            </w:tcBorders>
          </w:tcPr>
          <w:p w:rsidR="009251C2" w:rsidRPr="00037915" w:rsidRDefault="009251C2" w:rsidP="009251C2">
            <w:pPr>
              <w:ind w:left="144" w:right="144"/>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83</w:t>
            </w:r>
          </w:p>
        </w:tc>
        <w:tc>
          <w:tcPr>
            <w:tcW w:w="4398" w:type="dxa"/>
            <w:gridSpan w:val="2"/>
            <w:tcBorders>
              <w:top w:val="single" w:sz="6" w:space="0" w:color="auto"/>
            </w:tcBorders>
          </w:tcPr>
          <w:p w:rsidR="009251C2" w:rsidRPr="00037915" w:rsidRDefault="009251C2" w:rsidP="009251C2">
            <w:pPr>
              <w:rPr>
                <w:rFonts w:ascii="Arial" w:hAnsi="Arial" w:cs="Arial"/>
                <w:sz w:val="20"/>
              </w:rPr>
            </w:pPr>
            <w:r w:rsidRPr="00037915">
              <w:rPr>
                <w:rFonts w:ascii="Arial" w:hAnsi="Arial" w:cs="Arial"/>
                <w:sz w:val="20"/>
              </w:rPr>
              <w:t>Powierzchnie łóżka odporne na środki dezynfekcyjne</w:t>
            </w:r>
          </w:p>
        </w:tc>
        <w:tc>
          <w:tcPr>
            <w:tcW w:w="1413" w:type="dxa"/>
            <w:gridSpan w:val="2"/>
            <w:tcBorders>
              <w:top w:val="single" w:sz="6" w:space="0" w:color="auto"/>
            </w:tcBorders>
          </w:tcPr>
          <w:p w:rsidR="009251C2" w:rsidRPr="00037915" w:rsidRDefault="009251C2" w:rsidP="009251C2">
            <w:pPr>
              <w:ind w:left="144" w:right="144"/>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lastRenderedPageBreak/>
              <w:t>84</w:t>
            </w:r>
          </w:p>
        </w:tc>
        <w:tc>
          <w:tcPr>
            <w:tcW w:w="4398" w:type="dxa"/>
            <w:gridSpan w:val="2"/>
            <w:tcBorders>
              <w:top w:val="single" w:sz="6" w:space="0" w:color="auto"/>
            </w:tcBorders>
          </w:tcPr>
          <w:p w:rsidR="009251C2" w:rsidRPr="00037915" w:rsidRDefault="009251C2" w:rsidP="009251C2">
            <w:pPr>
              <w:ind w:right="144"/>
              <w:rPr>
                <w:rFonts w:ascii="Arial" w:hAnsi="Arial" w:cs="Arial"/>
                <w:sz w:val="20"/>
              </w:rPr>
            </w:pPr>
            <w:r w:rsidRPr="00037915">
              <w:rPr>
                <w:rFonts w:ascii="Arial" w:hAnsi="Arial" w:cs="Arial"/>
                <w:sz w:val="20"/>
              </w:rPr>
              <w:t>Deklaracja Zgodności, Wpis lub Zgłoszenie do Urzędu Rejestracji Wyrobów Medycznych.</w:t>
            </w:r>
          </w:p>
        </w:tc>
        <w:tc>
          <w:tcPr>
            <w:tcW w:w="1413" w:type="dxa"/>
            <w:gridSpan w:val="2"/>
            <w:tcBorders>
              <w:top w:val="single" w:sz="6" w:space="0" w:color="auto"/>
            </w:tcBorders>
          </w:tcPr>
          <w:p w:rsidR="009251C2" w:rsidRPr="00037915" w:rsidRDefault="009251C2" w:rsidP="009251C2">
            <w:pPr>
              <w:ind w:left="144" w:right="144"/>
              <w:jc w:val="center"/>
              <w:rPr>
                <w:rFonts w:ascii="Arial" w:hAnsi="Arial" w:cs="Arial"/>
                <w:sz w:val="20"/>
              </w:rPr>
            </w:pPr>
            <w:r w:rsidRPr="00037915">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85</w:t>
            </w:r>
          </w:p>
        </w:tc>
        <w:tc>
          <w:tcPr>
            <w:tcW w:w="4398" w:type="dxa"/>
            <w:gridSpan w:val="2"/>
            <w:tcBorders>
              <w:top w:val="single" w:sz="4" w:space="0" w:color="000000"/>
              <w:left w:val="single" w:sz="4" w:space="0" w:color="000000"/>
              <w:bottom w:val="single" w:sz="4" w:space="0" w:color="000000"/>
              <w:right w:val="single" w:sz="4" w:space="0" w:color="000000"/>
            </w:tcBorders>
          </w:tcPr>
          <w:p w:rsidR="009251C2" w:rsidRPr="00C45EE6" w:rsidRDefault="009251C2" w:rsidP="009251C2">
            <w:pPr>
              <w:rPr>
                <w:rFonts w:ascii="Arial" w:hAnsi="Arial" w:cs="Arial"/>
                <w:sz w:val="20"/>
              </w:rPr>
            </w:pPr>
            <w:r>
              <w:rPr>
                <w:rFonts w:ascii="Arial" w:hAnsi="Arial" w:cs="Arial"/>
                <w:sz w:val="20"/>
              </w:rPr>
              <w:t>Gwarancja minimum 24 miesiące</w:t>
            </w:r>
          </w:p>
        </w:tc>
        <w:tc>
          <w:tcPr>
            <w:tcW w:w="1413" w:type="dxa"/>
            <w:gridSpan w:val="2"/>
            <w:tcBorders>
              <w:top w:val="single" w:sz="4" w:space="0" w:color="000000"/>
              <w:left w:val="single" w:sz="4" w:space="0" w:color="000000"/>
              <w:bottom w:val="single" w:sz="4" w:space="0" w:color="000000"/>
              <w:right w:val="single" w:sz="4" w:space="0" w:color="000000"/>
            </w:tcBorders>
          </w:tcPr>
          <w:p w:rsidR="009251C2" w:rsidRPr="00C45EE6" w:rsidRDefault="009251C2" w:rsidP="009251C2">
            <w:pPr>
              <w:jc w:val="center"/>
              <w:rPr>
                <w:rFonts w:ascii="Arial" w:hAnsi="Arial" w:cs="Arial"/>
                <w:sz w:val="20"/>
              </w:rPr>
            </w:pPr>
            <w:r>
              <w:rPr>
                <w:rFonts w:ascii="Arial" w:hAnsi="Arial" w:cs="Arial"/>
                <w:sz w:val="20"/>
              </w:rPr>
              <w:t>Tak podać</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9251C2" w:rsidRPr="00C45EE6" w:rsidTr="002F0003">
        <w:trPr>
          <w:trHeight w:val="141"/>
        </w:trPr>
        <w:tc>
          <w:tcPr>
            <w:tcW w:w="672" w:type="dxa"/>
            <w:gridSpan w:val="3"/>
          </w:tcPr>
          <w:p w:rsidR="009251C2" w:rsidRPr="00C45EE6" w:rsidRDefault="009251C2" w:rsidP="009251C2">
            <w:pPr>
              <w:rPr>
                <w:rFonts w:ascii="Arial" w:hAnsi="Arial" w:cs="Arial"/>
                <w:sz w:val="20"/>
              </w:rPr>
            </w:pPr>
            <w:r>
              <w:rPr>
                <w:rFonts w:ascii="Arial" w:hAnsi="Arial" w:cs="Arial"/>
                <w:sz w:val="20"/>
              </w:rPr>
              <w:t>86</w:t>
            </w:r>
          </w:p>
        </w:tc>
        <w:tc>
          <w:tcPr>
            <w:tcW w:w="4398" w:type="dxa"/>
            <w:gridSpan w:val="2"/>
            <w:tcBorders>
              <w:top w:val="single" w:sz="4" w:space="0" w:color="000000"/>
              <w:left w:val="single" w:sz="4" w:space="0" w:color="000000"/>
              <w:bottom w:val="single" w:sz="4" w:space="0" w:color="000000"/>
              <w:right w:val="single" w:sz="4" w:space="0" w:color="000000"/>
            </w:tcBorders>
          </w:tcPr>
          <w:p w:rsidR="009251C2" w:rsidRPr="00C45EE6" w:rsidRDefault="009251C2" w:rsidP="009251C2">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1413" w:type="dxa"/>
            <w:gridSpan w:val="2"/>
            <w:tcBorders>
              <w:top w:val="single" w:sz="4" w:space="0" w:color="000000"/>
              <w:left w:val="single" w:sz="4" w:space="0" w:color="000000"/>
              <w:bottom w:val="single" w:sz="4" w:space="0" w:color="000000"/>
              <w:right w:val="single" w:sz="4" w:space="0" w:color="000000"/>
            </w:tcBorders>
            <w:vAlign w:val="center"/>
          </w:tcPr>
          <w:p w:rsidR="009251C2" w:rsidRPr="00C45EE6" w:rsidRDefault="009251C2" w:rsidP="009251C2">
            <w:pPr>
              <w:jc w:val="center"/>
              <w:rPr>
                <w:rFonts w:ascii="Arial" w:hAnsi="Arial" w:cs="Arial"/>
                <w:sz w:val="20"/>
              </w:rPr>
            </w:pPr>
            <w:r>
              <w:rPr>
                <w:rFonts w:ascii="Arial" w:hAnsi="Arial" w:cs="Arial"/>
                <w:sz w:val="20"/>
              </w:rPr>
              <w:t>tak</w:t>
            </w:r>
          </w:p>
        </w:tc>
        <w:tc>
          <w:tcPr>
            <w:tcW w:w="1280" w:type="dxa"/>
          </w:tcPr>
          <w:p w:rsidR="009251C2" w:rsidRPr="00037915" w:rsidRDefault="009251C2" w:rsidP="009251C2">
            <w:pPr>
              <w:jc w:val="center"/>
              <w:rPr>
                <w:rFonts w:ascii="Arial" w:hAnsi="Arial" w:cs="Arial"/>
                <w:sz w:val="20"/>
              </w:rPr>
            </w:pPr>
          </w:p>
        </w:tc>
        <w:tc>
          <w:tcPr>
            <w:tcW w:w="1415" w:type="dxa"/>
            <w:vAlign w:val="center"/>
          </w:tcPr>
          <w:p w:rsidR="009251C2" w:rsidRPr="00037915" w:rsidRDefault="009251C2" w:rsidP="009251C2">
            <w:pPr>
              <w:jc w:val="center"/>
              <w:rPr>
                <w:rFonts w:ascii="Arial" w:hAnsi="Arial" w:cs="Arial"/>
                <w:sz w:val="20"/>
              </w:rPr>
            </w:pPr>
          </w:p>
        </w:tc>
        <w:tc>
          <w:tcPr>
            <w:tcW w:w="853" w:type="dxa"/>
            <w:vAlign w:val="center"/>
          </w:tcPr>
          <w:p w:rsidR="009251C2" w:rsidRPr="00037915" w:rsidRDefault="009251C2" w:rsidP="009251C2">
            <w:pPr>
              <w:jc w:val="center"/>
              <w:rPr>
                <w:rFonts w:ascii="Arial" w:hAnsi="Arial" w:cs="Arial"/>
                <w:sz w:val="20"/>
              </w:rPr>
            </w:pPr>
          </w:p>
        </w:tc>
        <w:tc>
          <w:tcPr>
            <w:tcW w:w="992" w:type="dxa"/>
          </w:tcPr>
          <w:p w:rsidR="009251C2" w:rsidRPr="00037915" w:rsidRDefault="009251C2" w:rsidP="009251C2">
            <w:pPr>
              <w:rPr>
                <w:rFonts w:ascii="Arial" w:hAnsi="Arial" w:cs="Arial"/>
                <w:sz w:val="20"/>
              </w:rPr>
            </w:pPr>
          </w:p>
        </w:tc>
        <w:tc>
          <w:tcPr>
            <w:tcW w:w="1276" w:type="dxa"/>
            <w:gridSpan w:val="2"/>
          </w:tcPr>
          <w:p w:rsidR="009251C2" w:rsidRPr="00037915" w:rsidRDefault="009251C2" w:rsidP="009251C2">
            <w:pPr>
              <w:rPr>
                <w:rFonts w:ascii="Arial" w:hAnsi="Arial" w:cs="Arial"/>
                <w:sz w:val="20"/>
              </w:rPr>
            </w:pPr>
          </w:p>
        </w:tc>
        <w:tc>
          <w:tcPr>
            <w:tcW w:w="1134" w:type="dxa"/>
          </w:tcPr>
          <w:p w:rsidR="009251C2" w:rsidRPr="00037915" w:rsidRDefault="009251C2" w:rsidP="009251C2">
            <w:pPr>
              <w:rPr>
                <w:rFonts w:ascii="Arial" w:hAnsi="Arial" w:cs="Arial"/>
                <w:sz w:val="20"/>
              </w:rPr>
            </w:pPr>
          </w:p>
        </w:tc>
        <w:tc>
          <w:tcPr>
            <w:tcW w:w="1559" w:type="dxa"/>
            <w:gridSpan w:val="2"/>
          </w:tcPr>
          <w:p w:rsidR="009251C2" w:rsidRPr="00037915" w:rsidRDefault="009251C2" w:rsidP="009251C2">
            <w:pPr>
              <w:rPr>
                <w:rFonts w:ascii="Arial" w:hAnsi="Arial" w:cs="Arial"/>
                <w:sz w:val="20"/>
              </w:rPr>
            </w:pPr>
          </w:p>
        </w:tc>
        <w:tc>
          <w:tcPr>
            <w:tcW w:w="1136" w:type="dxa"/>
          </w:tcPr>
          <w:p w:rsidR="009251C2" w:rsidRPr="00C45EE6" w:rsidRDefault="009251C2" w:rsidP="009251C2">
            <w:pPr>
              <w:rPr>
                <w:rFonts w:ascii="Arial" w:hAnsi="Arial" w:cs="Arial"/>
                <w:sz w:val="20"/>
              </w:rPr>
            </w:pPr>
          </w:p>
        </w:tc>
      </w:tr>
      <w:tr w:rsidR="0042264F" w:rsidRPr="00C45EE6" w:rsidTr="002F0003">
        <w:trPr>
          <w:trHeight w:val="141"/>
        </w:trPr>
        <w:tc>
          <w:tcPr>
            <w:tcW w:w="672" w:type="dxa"/>
            <w:gridSpan w:val="3"/>
            <w:shd w:val="clear" w:color="auto" w:fill="D9D9D9"/>
          </w:tcPr>
          <w:p w:rsidR="0042264F" w:rsidRPr="00C45EE6" w:rsidRDefault="0042264F" w:rsidP="009251C2">
            <w:pPr>
              <w:rPr>
                <w:rFonts w:ascii="Arial" w:hAnsi="Arial" w:cs="Arial"/>
                <w:sz w:val="20"/>
              </w:rPr>
            </w:pPr>
          </w:p>
        </w:tc>
        <w:tc>
          <w:tcPr>
            <w:tcW w:w="4398" w:type="dxa"/>
            <w:gridSpan w:val="2"/>
            <w:tcBorders>
              <w:top w:val="nil"/>
              <w:left w:val="nil"/>
              <w:bottom w:val="single" w:sz="4" w:space="0" w:color="auto"/>
              <w:right w:val="single" w:sz="4" w:space="0" w:color="auto"/>
            </w:tcBorders>
            <w:shd w:val="clear" w:color="auto" w:fill="D9D9D9"/>
            <w:vAlign w:val="center"/>
          </w:tcPr>
          <w:p w:rsidR="0042264F" w:rsidRPr="00266321" w:rsidRDefault="0042264F" w:rsidP="009251C2">
            <w:pPr>
              <w:rPr>
                <w:rFonts w:ascii="Arial" w:hAnsi="Arial" w:cs="Arial"/>
                <w:b/>
                <w:color w:val="000000"/>
                <w:sz w:val="20"/>
                <w:lang w:eastAsia="pl-PL"/>
              </w:rPr>
            </w:pPr>
            <w:r>
              <w:rPr>
                <w:rFonts w:ascii="Arial" w:hAnsi="Arial" w:cs="Arial"/>
                <w:b/>
                <w:color w:val="000000"/>
                <w:sz w:val="20"/>
                <w:lang w:eastAsia="pl-PL"/>
              </w:rPr>
              <w:t>Szafka przyłóżkowa</w:t>
            </w:r>
          </w:p>
        </w:tc>
        <w:tc>
          <w:tcPr>
            <w:tcW w:w="1413" w:type="dxa"/>
            <w:gridSpan w:val="2"/>
            <w:shd w:val="clear" w:color="auto" w:fill="D9D9D9"/>
          </w:tcPr>
          <w:p w:rsidR="0042264F" w:rsidRPr="00037915" w:rsidRDefault="0042264F" w:rsidP="009251C2">
            <w:pPr>
              <w:jc w:val="center"/>
              <w:rPr>
                <w:rFonts w:ascii="Arial" w:hAnsi="Arial" w:cs="Arial"/>
                <w:sz w:val="20"/>
              </w:rPr>
            </w:pPr>
          </w:p>
        </w:tc>
        <w:tc>
          <w:tcPr>
            <w:tcW w:w="1280" w:type="dxa"/>
            <w:shd w:val="clear" w:color="auto" w:fill="D9D9D9"/>
          </w:tcPr>
          <w:p w:rsidR="0042264F" w:rsidRPr="00037915" w:rsidRDefault="0042264F" w:rsidP="009251C2">
            <w:pPr>
              <w:jc w:val="center"/>
              <w:rPr>
                <w:rFonts w:ascii="Arial" w:hAnsi="Arial" w:cs="Arial"/>
                <w:sz w:val="20"/>
              </w:rPr>
            </w:pPr>
          </w:p>
        </w:tc>
        <w:tc>
          <w:tcPr>
            <w:tcW w:w="1415" w:type="dxa"/>
            <w:shd w:val="clear" w:color="auto" w:fill="D9D9D9"/>
            <w:vAlign w:val="center"/>
          </w:tcPr>
          <w:p w:rsidR="0042264F" w:rsidRPr="009749BC" w:rsidRDefault="0042264F" w:rsidP="009251C2">
            <w:pPr>
              <w:jc w:val="center"/>
              <w:rPr>
                <w:rFonts w:ascii="Arial" w:hAnsi="Arial" w:cs="Arial"/>
                <w:b/>
                <w:sz w:val="20"/>
              </w:rPr>
            </w:pPr>
          </w:p>
        </w:tc>
        <w:tc>
          <w:tcPr>
            <w:tcW w:w="853" w:type="dxa"/>
            <w:vMerge w:val="restart"/>
            <w:shd w:val="clear" w:color="auto" w:fill="D9D9D9"/>
            <w:vAlign w:val="center"/>
          </w:tcPr>
          <w:p w:rsidR="0042264F" w:rsidRPr="009749BC" w:rsidRDefault="0042264F" w:rsidP="009251C2">
            <w:pPr>
              <w:jc w:val="center"/>
              <w:rPr>
                <w:rFonts w:ascii="Arial" w:hAnsi="Arial" w:cs="Arial"/>
                <w:b/>
                <w:sz w:val="20"/>
              </w:rPr>
            </w:pPr>
            <w:r>
              <w:rPr>
                <w:rFonts w:ascii="Arial" w:hAnsi="Arial" w:cs="Arial"/>
                <w:b/>
                <w:sz w:val="20"/>
              </w:rPr>
              <w:t>Szt.</w:t>
            </w:r>
          </w:p>
        </w:tc>
        <w:tc>
          <w:tcPr>
            <w:tcW w:w="992" w:type="dxa"/>
            <w:vMerge w:val="restart"/>
            <w:shd w:val="clear" w:color="auto" w:fill="D9D9D9"/>
            <w:vAlign w:val="center"/>
          </w:tcPr>
          <w:p w:rsidR="0042264F" w:rsidRPr="0042264F" w:rsidRDefault="0042264F" w:rsidP="0042264F">
            <w:pPr>
              <w:jc w:val="center"/>
              <w:rPr>
                <w:rFonts w:ascii="Arial" w:hAnsi="Arial" w:cs="Arial"/>
                <w:b/>
                <w:sz w:val="20"/>
              </w:rPr>
            </w:pPr>
            <w:r w:rsidRPr="0042264F">
              <w:rPr>
                <w:rFonts w:ascii="Arial" w:hAnsi="Arial" w:cs="Arial"/>
                <w:b/>
                <w:sz w:val="20"/>
              </w:rPr>
              <w:t>18</w:t>
            </w:r>
          </w:p>
        </w:tc>
        <w:tc>
          <w:tcPr>
            <w:tcW w:w="1276" w:type="dxa"/>
            <w:gridSpan w:val="2"/>
            <w:vMerge w:val="restart"/>
            <w:shd w:val="clear" w:color="auto" w:fill="auto"/>
            <w:vAlign w:val="center"/>
          </w:tcPr>
          <w:p w:rsidR="0042264F" w:rsidRPr="00037915" w:rsidRDefault="0042264F" w:rsidP="0042264F">
            <w:pPr>
              <w:jc w:val="center"/>
              <w:rPr>
                <w:rFonts w:ascii="Arial" w:hAnsi="Arial" w:cs="Arial"/>
                <w:sz w:val="20"/>
              </w:rPr>
            </w:pPr>
          </w:p>
        </w:tc>
        <w:tc>
          <w:tcPr>
            <w:tcW w:w="1134" w:type="dxa"/>
            <w:vMerge w:val="restart"/>
            <w:shd w:val="clear" w:color="auto" w:fill="auto"/>
            <w:vAlign w:val="center"/>
          </w:tcPr>
          <w:p w:rsidR="0042264F" w:rsidRPr="00037915" w:rsidRDefault="0042264F" w:rsidP="0042264F">
            <w:pPr>
              <w:jc w:val="center"/>
              <w:rPr>
                <w:rFonts w:ascii="Arial" w:hAnsi="Arial" w:cs="Arial"/>
                <w:sz w:val="20"/>
              </w:rPr>
            </w:pPr>
          </w:p>
        </w:tc>
        <w:tc>
          <w:tcPr>
            <w:tcW w:w="1559" w:type="dxa"/>
            <w:gridSpan w:val="2"/>
            <w:vMerge w:val="restart"/>
            <w:shd w:val="clear" w:color="auto" w:fill="auto"/>
            <w:vAlign w:val="center"/>
          </w:tcPr>
          <w:p w:rsidR="0042264F" w:rsidRPr="00037915" w:rsidRDefault="0042264F" w:rsidP="0042264F">
            <w:pPr>
              <w:jc w:val="center"/>
              <w:rPr>
                <w:rFonts w:ascii="Arial" w:hAnsi="Arial" w:cs="Arial"/>
                <w:sz w:val="20"/>
              </w:rPr>
            </w:pPr>
          </w:p>
        </w:tc>
        <w:tc>
          <w:tcPr>
            <w:tcW w:w="1136" w:type="dxa"/>
            <w:vMerge w:val="restart"/>
            <w:shd w:val="clear" w:color="auto" w:fill="auto"/>
            <w:vAlign w:val="center"/>
          </w:tcPr>
          <w:p w:rsidR="0042264F" w:rsidRPr="00C45EE6" w:rsidRDefault="0042264F" w:rsidP="0042264F">
            <w:pPr>
              <w:jc w:val="center"/>
              <w:rPr>
                <w:rFonts w:ascii="Arial" w:hAnsi="Arial" w:cs="Arial"/>
                <w:sz w:val="20"/>
              </w:rPr>
            </w:pPr>
          </w:p>
        </w:tc>
      </w:tr>
      <w:tr w:rsidR="0042264F" w:rsidRPr="00C45EE6" w:rsidTr="002F0003">
        <w:trPr>
          <w:trHeight w:val="141"/>
        </w:trPr>
        <w:tc>
          <w:tcPr>
            <w:tcW w:w="672" w:type="dxa"/>
            <w:gridSpan w:val="3"/>
            <w:shd w:val="clear" w:color="auto" w:fill="auto"/>
          </w:tcPr>
          <w:p w:rsidR="0042264F" w:rsidRPr="00C45EE6" w:rsidRDefault="0042264F" w:rsidP="0042264F">
            <w:pPr>
              <w:rPr>
                <w:rFonts w:ascii="Arial" w:hAnsi="Arial" w:cs="Arial"/>
                <w:sz w:val="20"/>
              </w:rPr>
            </w:pPr>
          </w:p>
        </w:tc>
        <w:tc>
          <w:tcPr>
            <w:tcW w:w="4398" w:type="dxa"/>
            <w:gridSpan w:val="2"/>
            <w:vAlign w:val="center"/>
          </w:tcPr>
          <w:p w:rsidR="0042264F" w:rsidRPr="00C45EE6" w:rsidRDefault="0042264F" w:rsidP="0042264F">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3" w:type="dxa"/>
            <w:gridSpan w:val="2"/>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80" w:type="dxa"/>
            <w:shd w:val="clear" w:color="auto" w:fill="auto"/>
          </w:tcPr>
          <w:p w:rsidR="0042264F" w:rsidRPr="00037915" w:rsidRDefault="0042264F" w:rsidP="0042264F">
            <w:pPr>
              <w:jc w:val="center"/>
              <w:rPr>
                <w:rFonts w:ascii="Arial" w:hAnsi="Arial" w:cs="Arial"/>
                <w:sz w:val="20"/>
              </w:rPr>
            </w:pPr>
          </w:p>
        </w:tc>
        <w:tc>
          <w:tcPr>
            <w:tcW w:w="1415" w:type="dxa"/>
            <w:shd w:val="clear" w:color="auto" w:fill="auto"/>
            <w:vAlign w:val="center"/>
          </w:tcPr>
          <w:p w:rsidR="0042264F" w:rsidRPr="009749BC" w:rsidRDefault="0042264F" w:rsidP="0042264F">
            <w:pPr>
              <w:jc w:val="center"/>
              <w:rPr>
                <w:rFonts w:ascii="Arial" w:hAnsi="Arial" w:cs="Arial"/>
                <w:b/>
                <w:sz w:val="20"/>
              </w:rPr>
            </w:pPr>
          </w:p>
        </w:tc>
        <w:tc>
          <w:tcPr>
            <w:tcW w:w="853" w:type="dxa"/>
            <w:vMerge/>
            <w:shd w:val="clear" w:color="auto" w:fill="auto"/>
            <w:vAlign w:val="center"/>
          </w:tcPr>
          <w:p w:rsidR="0042264F" w:rsidRDefault="0042264F" w:rsidP="0042264F">
            <w:pPr>
              <w:jc w:val="center"/>
              <w:rPr>
                <w:rFonts w:ascii="Arial" w:hAnsi="Arial" w:cs="Arial"/>
                <w:b/>
                <w:sz w:val="20"/>
              </w:rPr>
            </w:pPr>
          </w:p>
        </w:tc>
        <w:tc>
          <w:tcPr>
            <w:tcW w:w="992" w:type="dxa"/>
            <w:vMerge/>
            <w:shd w:val="clear" w:color="auto" w:fill="auto"/>
            <w:vAlign w:val="center"/>
          </w:tcPr>
          <w:p w:rsidR="0042264F" w:rsidRPr="0042264F" w:rsidRDefault="0042264F" w:rsidP="0042264F">
            <w:pPr>
              <w:jc w:val="center"/>
              <w:rPr>
                <w:rFonts w:ascii="Arial" w:hAnsi="Arial" w:cs="Arial"/>
                <w:b/>
                <w:sz w:val="20"/>
              </w:rPr>
            </w:pPr>
          </w:p>
        </w:tc>
        <w:tc>
          <w:tcPr>
            <w:tcW w:w="1276" w:type="dxa"/>
            <w:gridSpan w:val="2"/>
            <w:vMerge/>
            <w:shd w:val="clear" w:color="auto" w:fill="auto"/>
            <w:vAlign w:val="center"/>
          </w:tcPr>
          <w:p w:rsidR="0042264F" w:rsidRPr="00037915" w:rsidRDefault="0042264F" w:rsidP="0042264F">
            <w:pPr>
              <w:jc w:val="center"/>
              <w:rPr>
                <w:rFonts w:ascii="Arial" w:hAnsi="Arial" w:cs="Arial"/>
                <w:sz w:val="20"/>
              </w:rPr>
            </w:pPr>
          </w:p>
        </w:tc>
        <w:tc>
          <w:tcPr>
            <w:tcW w:w="1134" w:type="dxa"/>
            <w:vMerge/>
            <w:shd w:val="clear" w:color="auto" w:fill="auto"/>
            <w:vAlign w:val="center"/>
          </w:tcPr>
          <w:p w:rsidR="0042264F" w:rsidRPr="00037915" w:rsidRDefault="0042264F" w:rsidP="0042264F">
            <w:pPr>
              <w:jc w:val="center"/>
              <w:rPr>
                <w:rFonts w:ascii="Arial" w:hAnsi="Arial" w:cs="Arial"/>
                <w:sz w:val="20"/>
              </w:rPr>
            </w:pPr>
          </w:p>
        </w:tc>
        <w:tc>
          <w:tcPr>
            <w:tcW w:w="1559" w:type="dxa"/>
            <w:gridSpan w:val="2"/>
            <w:vMerge/>
            <w:shd w:val="clear" w:color="auto" w:fill="auto"/>
            <w:vAlign w:val="center"/>
          </w:tcPr>
          <w:p w:rsidR="0042264F" w:rsidRPr="00037915" w:rsidRDefault="0042264F" w:rsidP="0042264F">
            <w:pPr>
              <w:jc w:val="center"/>
              <w:rPr>
                <w:rFonts w:ascii="Arial" w:hAnsi="Arial" w:cs="Arial"/>
                <w:sz w:val="20"/>
              </w:rPr>
            </w:pPr>
          </w:p>
        </w:tc>
        <w:tc>
          <w:tcPr>
            <w:tcW w:w="1136" w:type="dxa"/>
            <w:vMerge/>
            <w:shd w:val="clear" w:color="auto" w:fill="auto"/>
            <w:vAlign w:val="center"/>
          </w:tcPr>
          <w:p w:rsidR="0042264F" w:rsidRPr="00C45EE6" w:rsidRDefault="0042264F" w:rsidP="0042264F">
            <w:pPr>
              <w:jc w:val="center"/>
              <w:rPr>
                <w:rFonts w:ascii="Arial" w:hAnsi="Arial" w:cs="Arial"/>
                <w:sz w:val="20"/>
              </w:rPr>
            </w:pPr>
          </w:p>
        </w:tc>
      </w:tr>
      <w:tr w:rsidR="0042264F" w:rsidRPr="00C45EE6" w:rsidTr="002F0003">
        <w:trPr>
          <w:trHeight w:val="141"/>
        </w:trPr>
        <w:tc>
          <w:tcPr>
            <w:tcW w:w="672" w:type="dxa"/>
            <w:gridSpan w:val="3"/>
            <w:shd w:val="clear" w:color="auto" w:fill="auto"/>
          </w:tcPr>
          <w:p w:rsidR="0042264F" w:rsidRPr="00C45EE6" w:rsidRDefault="0042264F" w:rsidP="0042264F">
            <w:pPr>
              <w:rPr>
                <w:rFonts w:ascii="Arial" w:hAnsi="Arial" w:cs="Arial"/>
                <w:sz w:val="20"/>
              </w:rPr>
            </w:pPr>
          </w:p>
        </w:tc>
        <w:tc>
          <w:tcPr>
            <w:tcW w:w="4398" w:type="dxa"/>
            <w:gridSpan w:val="2"/>
            <w:vAlign w:val="center"/>
          </w:tcPr>
          <w:p w:rsidR="0042264F" w:rsidRPr="00C45EE6" w:rsidRDefault="0042264F" w:rsidP="0042264F">
            <w:pPr>
              <w:suppressAutoHyphens w:val="0"/>
              <w:rPr>
                <w:rFonts w:ascii="Arial" w:hAnsi="Arial" w:cs="Arial"/>
                <w:sz w:val="20"/>
              </w:rPr>
            </w:pPr>
            <w:r w:rsidRPr="00C45EE6">
              <w:rPr>
                <w:rFonts w:ascii="Arial" w:hAnsi="Arial" w:cs="Arial"/>
                <w:b/>
                <w:kern w:val="0"/>
                <w:sz w:val="20"/>
                <w:lang w:eastAsia="pl-PL"/>
              </w:rPr>
              <w:t>Kraj pochodzenia -</w:t>
            </w:r>
          </w:p>
        </w:tc>
        <w:tc>
          <w:tcPr>
            <w:tcW w:w="1413" w:type="dxa"/>
            <w:gridSpan w:val="2"/>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80" w:type="dxa"/>
            <w:shd w:val="clear" w:color="auto" w:fill="auto"/>
          </w:tcPr>
          <w:p w:rsidR="0042264F" w:rsidRPr="00037915" w:rsidRDefault="0042264F" w:rsidP="0042264F">
            <w:pPr>
              <w:jc w:val="center"/>
              <w:rPr>
                <w:rFonts w:ascii="Arial" w:hAnsi="Arial" w:cs="Arial"/>
                <w:sz w:val="20"/>
              </w:rPr>
            </w:pPr>
          </w:p>
        </w:tc>
        <w:tc>
          <w:tcPr>
            <w:tcW w:w="1415" w:type="dxa"/>
            <w:shd w:val="clear" w:color="auto" w:fill="auto"/>
            <w:vAlign w:val="center"/>
          </w:tcPr>
          <w:p w:rsidR="0042264F" w:rsidRPr="009749BC" w:rsidRDefault="0042264F" w:rsidP="0042264F">
            <w:pPr>
              <w:jc w:val="center"/>
              <w:rPr>
                <w:rFonts w:ascii="Arial" w:hAnsi="Arial" w:cs="Arial"/>
                <w:b/>
                <w:sz w:val="20"/>
              </w:rPr>
            </w:pPr>
          </w:p>
        </w:tc>
        <w:tc>
          <w:tcPr>
            <w:tcW w:w="853" w:type="dxa"/>
            <w:vMerge/>
            <w:shd w:val="clear" w:color="auto" w:fill="auto"/>
            <w:vAlign w:val="center"/>
          </w:tcPr>
          <w:p w:rsidR="0042264F" w:rsidRDefault="0042264F" w:rsidP="0042264F">
            <w:pPr>
              <w:jc w:val="center"/>
              <w:rPr>
                <w:rFonts w:ascii="Arial" w:hAnsi="Arial" w:cs="Arial"/>
                <w:b/>
                <w:sz w:val="20"/>
              </w:rPr>
            </w:pPr>
          </w:p>
        </w:tc>
        <w:tc>
          <w:tcPr>
            <w:tcW w:w="992" w:type="dxa"/>
            <w:vMerge/>
            <w:shd w:val="clear" w:color="auto" w:fill="auto"/>
            <w:vAlign w:val="center"/>
          </w:tcPr>
          <w:p w:rsidR="0042264F" w:rsidRPr="0042264F" w:rsidRDefault="0042264F" w:rsidP="0042264F">
            <w:pPr>
              <w:jc w:val="center"/>
              <w:rPr>
                <w:rFonts w:ascii="Arial" w:hAnsi="Arial" w:cs="Arial"/>
                <w:b/>
                <w:sz w:val="20"/>
              </w:rPr>
            </w:pPr>
          </w:p>
        </w:tc>
        <w:tc>
          <w:tcPr>
            <w:tcW w:w="1276" w:type="dxa"/>
            <w:gridSpan w:val="2"/>
            <w:vMerge/>
            <w:shd w:val="clear" w:color="auto" w:fill="auto"/>
            <w:vAlign w:val="center"/>
          </w:tcPr>
          <w:p w:rsidR="0042264F" w:rsidRPr="00037915" w:rsidRDefault="0042264F" w:rsidP="0042264F">
            <w:pPr>
              <w:jc w:val="center"/>
              <w:rPr>
                <w:rFonts w:ascii="Arial" w:hAnsi="Arial" w:cs="Arial"/>
                <w:sz w:val="20"/>
              </w:rPr>
            </w:pPr>
          </w:p>
        </w:tc>
        <w:tc>
          <w:tcPr>
            <w:tcW w:w="1134" w:type="dxa"/>
            <w:vMerge/>
            <w:shd w:val="clear" w:color="auto" w:fill="auto"/>
            <w:vAlign w:val="center"/>
          </w:tcPr>
          <w:p w:rsidR="0042264F" w:rsidRPr="00037915" w:rsidRDefault="0042264F" w:rsidP="0042264F">
            <w:pPr>
              <w:jc w:val="center"/>
              <w:rPr>
                <w:rFonts w:ascii="Arial" w:hAnsi="Arial" w:cs="Arial"/>
                <w:sz w:val="20"/>
              </w:rPr>
            </w:pPr>
          </w:p>
        </w:tc>
        <w:tc>
          <w:tcPr>
            <w:tcW w:w="1559" w:type="dxa"/>
            <w:gridSpan w:val="2"/>
            <w:vMerge/>
            <w:shd w:val="clear" w:color="auto" w:fill="auto"/>
            <w:vAlign w:val="center"/>
          </w:tcPr>
          <w:p w:rsidR="0042264F" w:rsidRPr="00037915" w:rsidRDefault="0042264F" w:rsidP="0042264F">
            <w:pPr>
              <w:jc w:val="center"/>
              <w:rPr>
                <w:rFonts w:ascii="Arial" w:hAnsi="Arial" w:cs="Arial"/>
                <w:sz w:val="20"/>
              </w:rPr>
            </w:pPr>
          </w:p>
        </w:tc>
        <w:tc>
          <w:tcPr>
            <w:tcW w:w="1136" w:type="dxa"/>
            <w:vMerge/>
            <w:shd w:val="clear" w:color="auto" w:fill="auto"/>
            <w:vAlign w:val="center"/>
          </w:tcPr>
          <w:p w:rsidR="0042264F" w:rsidRPr="00C45EE6" w:rsidRDefault="0042264F" w:rsidP="0042264F">
            <w:pPr>
              <w:jc w:val="center"/>
              <w:rPr>
                <w:rFonts w:ascii="Arial" w:hAnsi="Arial" w:cs="Arial"/>
                <w:sz w:val="20"/>
              </w:rPr>
            </w:pPr>
          </w:p>
        </w:tc>
      </w:tr>
      <w:tr w:rsidR="0042264F" w:rsidRPr="00C45EE6" w:rsidTr="002F0003">
        <w:trPr>
          <w:trHeight w:val="141"/>
        </w:trPr>
        <w:tc>
          <w:tcPr>
            <w:tcW w:w="672" w:type="dxa"/>
            <w:gridSpan w:val="3"/>
            <w:shd w:val="clear" w:color="auto" w:fill="auto"/>
          </w:tcPr>
          <w:p w:rsidR="0042264F" w:rsidRPr="00C45EE6" w:rsidRDefault="0042264F" w:rsidP="0042264F">
            <w:pPr>
              <w:rPr>
                <w:rFonts w:ascii="Arial" w:hAnsi="Arial" w:cs="Arial"/>
                <w:sz w:val="20"/>
              </w:rPr>
            </w:pPr>
          </w:p>
        </w:tc>
        <w:tc>
          <w:tcPr>
            <w:tcW w:w="4398" w:type="dxa"/>
            <w:gridSpan w:val="2"/>
            <w:vAlign w:val="center"/>
          </w:tcPr>
          <w:p w:rsidR="0042264F" w:rsidRPr="00C45EE6" w:rsidRDefault="0042264F" w:rsidP="0042264F">
            <w:pPr>
              <w:suppressAutoHyphens w:val="0"/>
              <w:rPr>
                <w:rFonts w:ascii="Arial" w:hAnsi="Arial" w:cs="Arial"/>
                <w:sz w:val="20"/>
              </w:rPr>
            </w:pPr>
            <w:r w:rsidRPr="00C45EE6">
              <w:rPr>
                <w:rFonts w:ascii="Arial" w:hAnsi="Arial" w:cs="Arial"/>
                <w:b/>
                <w:kern w:val="0"/>
                <w:sz w:val="20"/>
                <w:lang w:eastAsia="pl-PL"/>
              </w:rPr>
              <w:t>Oferowany model -</w:t>
            </w:r>
          </w:p>
        </w:tc>
        <w:tc>
          <w:tcPr>
            <w:tcW w:w="1413" w:type="dxa"/>
            <w:gridSpan w:val="2"/>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80" w:type="dxa"/>
            <w:shd w:val="clear" w:color="auto" w:fill="auto"/>
          </w:tcPr>
          <w:p w:rsidR="0042264F" w:rsidRPr="00037915" w:rsidRDefault="0042264F" w:rsidP="0042264F">
            <w:pPr>
              <w:jc w:val="center"/>
              <w:rPr>
                <w:rFonts w:ascii="Arial" w:hAnsi="Arial" w:cs="Arial"/>
                <w:sz w:val="20"/>
              </w:rPr>
            </w:pPr>
          </w:p>
        </w:tc>
        <w:tc>
          <w:tcPr>
            <w:tcW w:w="1415" w:type="dxa"/>
            <w:shd w:val="clear" w:color="auto" w:fill="auto"/>
            <w:vAlign w:val="center"/>
          </w:tcPr>
          <w:p w:rsidR="0042264F" w:rsidRPr="009749BC" w:rsidRDefault="0042264F" w:rsidP="0042264F">
            <w:pPr>
              <w:jc w:val="center"/>
              <w:rPr>
                <w:rFonts w:ascii="Arial" w:hAnsi="Arial" w:cs="Arial"/>
                <w:b/>
                <w:sz w:val="20"/>
              </w:rPr>
            </w:pPr>
          </w:p>
        </w:tc>
        <w:tc>
          <w:tcPr>
            <w:tcW w:w="853" w:type="dxa"/>
            <w:vMerge/>
            <w:shd w:val="clear" w:color="auto" w:fill="auto"/>
            <w:vAlign w:val="center"/>
          </w:tcPr>
          <w:p w:rsidR="0042264F" w:rsidRDefault="0042264F" w:rsidP="0042264F">
            <w:pPr>
              <w:jc w:val="center"/>
              <w:rPr>
                <w:rFonts w:ascii="Arial" w:hAnsi="Arial" w:cs="Arial"/>
                <w:b/>
                <w:sz w:val="20"/>
              </w:rPr>
            </w:pPr>
          </w:p>
        </w:tc>
        <w:tc>
          <w:tcPr>
            <w:tcW w:w="992" w:type="dxa"/>
            <w:vMerge/>
            <w:shd w:val="clear" w:color="auto" w:fill="auto"/>
            <w:vAlign w:val="center"/>
          </w:tcPr>
          <w:p w:rsidR="0042264F" w:rsidRPr="0042264F" w:rsidRDefault="0042264F" w:rsidP="0042264F">
            <w:pPr>
              <w:jc w:val="center"/>
              <w:rPr>
                <w:rFonts w:ascii="Arial" w:hAnsi="Arial" w:cs="Arial"/>
                <w:b/>
                <w:sz w:val="20"/>
              </w:rPr>
            </w:pPr>
          </w:p>
        </w:tc>
        <w:tc>
          <w:tcPr>
            <w:tcW w:w="1276" w:type="dxa"/>
            <w:gridSpan w:val="2"/>
            <w:vMerge/>
            <w:shd w:val="clear" w:color="auto" w:fill="auto"/>
            <w:vAlign w:val="center"/>
          </w:tcPr>
          <w:p w:rsidR="0042264F" w:rsidRPr="00037915" w:rsidRDefault="0042264F" w:rsidP="0042264F">
            <w:pPr>
              <w:jc w:val="center"/>
              <w:rPr>
                <w:rFonts w:ascii="Arial" w:hAnsi="Arial" w:cs="Arial"/>
                <w:sz w:val="20"/>
              </w:rPr>
            </w:pPr>
          </w:p>
        </w:tc>
        <w:tc>
          <w:tcPr>
            <w:tcW w:w="1134" w:type="dxa"/>
            <w:vMerge/>
            <w:shd w:val="clear" w:color="auto" w:fill="auto"/>
            <w:vAlign w:val="center"/>
          </w:tcPr>
          <w:p w:rsidR="0042264F" w:rsidRPr="00037915" w:rsidRDefault="0042264F" w:rsidP="0042264F">
            <w:pPr>
              <w:jc w:val="center"/>
              <w:rPr>
                <w:rFonts w:ascii="Arial" w:hAnsi="Arial" w:cs="Arial"/>
                <w:sz w:val="20"/>
              </w:rPr>
            </w:pPr>
          </w:p>
        </w:tc>
        <w:tc>
          <w:tcPr>
            <w:tcW w:w="1559" w:type="dxa"/>
            <w:gridSpan w:val="2"/>
            <w:vMerge/>
            <w:shd w:val="clear" w:color="auto" w:fill="auto"/>
            <w:vAlign w:val="center"/>
          </w:tcPr>
          <w:p w:rsidR="0042264F" w:rsidRPr="00037915" w:rsidRDefault="0042264F" w:rsidP="0042264F">
            <w:pPr>
              <w:jc w:val="center"/>
              <w:rPr>
                <w:rFonts w:ascii="Arial" w:hAnsi="Arial" w:cs="Arial"/>
                <w:sz w:val="20"/>
              </w:rPr>
            </w:pPr>
          </w:p>
        </w:tc>
        <w:tc>
          <w:tcPr>
            <w:tcW w:w="1136" w:type="dxa"/>
            <w:vMerge/>
            <w:shd w:val="clear" w:color="auto" w:fill="auto"/>
            <w:vAlign w:val="center"/>
          </w:tcPr>
          <w:p w:rsidR="0042264F" w:rsidRPr="00C45EE6" w:rsidRDefault="0042264F" w:rsidP="0042264F">
            <w:pPr>
              <w:jc w:val="center"/>
              <w:rPr>
                <w:rFonts w:ascii="Arial" w:hAnsi="Arial" w:cs="Arial"/>
                <w:sz w:val="20"/>
              </w:rPr>
            </w:pPr>
          </w:p>
        </w:tc>
      </w:tr>
      <w:tr w:rsidR="0042264F" w:rsidRPr="00C45EE6" w:rsidTr="002F0003">
        <w:trPr>
          <w:trHeight w:val="141"/>
        </w:trPr>
        <w:tc>
          <w:tcPr>
            <w:tcW w:w="672" w:type="dxa"/>
            <w:gridSpan w:val="3"/>
            <w:shd w:val="clear" w:color="auto" w:fill="auto"/>
          </w:tcPr>
          <w:p w:rsidR="0042264F" w:rsidRPr="00C45EE6" w:rsidRDefault="0042264F" w:rsidP="0042264F">
            <w:pPr>
              <w:rPr>
                <w:rFonts w:ascii="Arial" w:hAnsi="Arial" w:cs="Arial"/>
                <w:sz w:val="20"/>
              </w:rPr>
            </w:pPr>
          </w:p>
        </w:tc>
        <w:tc>
          <w:tcPr>
            <w:tcW w:w="4398" w:type="dxa"/>
            <w:gridSpan w:val="2"/>
            <w:vAlign w:val="center"/>
          </w:tcPr>
          <w:p w:rsidR="0042264F" w:rsidRPr="00C45EE6" w:rsidRDefault="0042264F" w:rsidP="0042264F">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1413" w:type="dxa"/>
            <w:gridSpan w:val="2"/>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80" w:type="dxa"/>
            <w:shd w:val="clear" w:color="auto" w:fill="auto"/>
          </w:tcPr>
          <w:p w:rsidR="0042264F" w:rsidRPr="00037915" w:rsidRDefault="0042264F" w:rsidP="0042264F">
            <w:pPr>
              <w:jc w:val="center"/>
              <w:rPr>
                <w:rFonts w:ascii="Arial" w:hAnsi="Arial" w:cs="Arial"/>
                <w:sz w:val="20"/>
              </w:rPr>
            </w:pPr>
          </w:p>
        </w:tc>
        <w:tc>
          <w:tcPr>
            <w:tcW w:w="1415" w:type="dxa"/>
            <w:shd w:val="clear" w:color="auto" w:fill="auto"/>
            <w:vAlign w:val="center"/>
          </w:tcPr>
          <w:p w:rsidR="0042264F" w:rsidRPr="009749BC" w:rsidRDefault="0042264F" w:rsidP="0042264F">
            <w:pPr>
              <w:jc w:val="center"/>
              <w:rPr>
                <w:rFonts w:ascii="Arial" w:hAnsi="Arial" w:cs="Arial"/>
                <w:b/>
                <w:sz w:val="20"/>
              </w:rPr>
            </w:pPr>
          </w:p>
        </w:tc>
        <w:tc>
          <w:tcPr>
            <w:tcW w:w="853" w:type="dxa"/>
            <w:vMerge/>
            <w:shd w:val="clear" w:color="auto" w:fill="auto"/>
            <w:vAlign w:val="center"/>
          </w:tcPr>
          <w:p w:rsidR="0042264F" w:rsidRDefault="0042264F" w:rsidP="0042264F">
            <w:pPr>
              <w:jc w:val="center"/>
              <w:rPr>
                <w:rFonts w:ascii="Arial" w:hAnsi="Arial" w:cs="Arial"/>
                <w:b/>
                <w:sz w:val="20"/>
              </w:rPr>
            </w:pPr>
          </w:p>
        </w:tc>
        <w:tc>
          <w:tcPr>
            <w:tcW w:w="992" w:type="dxa"/>
            <w:vMerge/>
            <w:shd w:val="clear" w:color="auto" w:fill="auto"/>
            <w:vAlign w:val="center"/>
          </w:tcPr>
          <w:p w:rsidR="0042264F" w:rsidRPr="0042264F" w:rsidRDefault="0042264F" w:rsidP="0042264F">
            <w:pPr>
              <w:jc w:val="center"/>
              <w:rPr>
                <w:rFonts w:ascii="Arial" w:hAnsi="Arial" w:cs="Arial"/>
                <w:b/>
                <w:sz w:val="20"/>
              </w:rPr>
            </w:pPr>
          </w:p>
        </w:tc>
        <w:tc>
          <w:tcPr>
            <w:tcW w:w="1276" w:type="dxa"/>
            <w:gridSpan w:val="2"/>
            <w:vMerge/>
            <w:shd w:val="clear" w:color="auto" w:fill="auto"/>
            <w:vAlign w:val="center"/>
          </w:tcPr>
          <w:p w:rsidR="0042264F" w:rsidRPr="00037915" w:rsidRDefault="0042264F" w:rsidP="0042264F">
            <w:pPr>
              <w:jc w:val="center"/>
              <w:rPr>
                <w:rFonts w:ascii="Arial" w:hAnsi="Arial" w:cs="Arial"/>
                <w:sz w:val="20"/>
              </w:rPr>
            </w:pPr>
          </w:p>
        </w:tc>
        <w:tc>
          <w:tcPr>
            <w:tcW w:w="1134" w:type="dxa"/>
            <w:vMerge/>
            <w:shd w:val="clear" w:color="auto" w:fill="auto"/>
            <w:vAlign w:val="center"/>
          </w:tcPr>
          <w:p w:rsidR="0042264F" w:rsidRPr="00037915" w:rsidRDefault="0042264F" w:rsidP="0042264F">
            <w:pPr>
              <w:jc w:val="center"/>
              <w:rPr>
                <w:rFonts w:ascii="Arial" w:hAnsi="Arial" w:cs="Arial"/>
                <w:sz w:val="20"/>
              </w:rPr>
            </w:pPr>
          </w:p>
        </w:tc>
        <w:tc>
          <w:tcPr>
            <w:tcW w:w="1559" w:type="dxa"/>
            <w:gridSpan w:val="2"/>
            <w:vMerge/>
            <w:shd w:val="clear" w:color="auto" w:fill="auto"/>
            <w:vAlign w:val="center"/>
          </w:tcPr>
          <w:p w:rsidR="0042264F" w:rsidRPr="00037915" w:rsidRDefault="0042264F" w:rsidP="0042264F">
            <w:pPr>
              <w:jc w:val="center"/>
              <w:rPr>
                <w:rFonts w:ascii="Arial" w:hAnsi="Arial" w:cs="Arial"/>
                <w:sz w:val="20"/>
              </w:rPr>
            </w:pPr>
          </w:p>
        </w:tc>
        <w:tc>
          <w:tcPr>
            <w:tcW w:w="1136" w:type="dxa"/>
            <w:vMerge/>
            <w:shd w:val="clear" w:color="auto" w:fill="auto"/>
            <w:vAlign w:val="center"/>
          </w:tcPr>
          <w:p w:rsidR="0042264F" w:rsidRPr="00C45EE6" w:rsidRDefault="0042264F" w:rsidP="0042264F">
            <w:pPr>
              <w:jc w:val="cente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87</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Szafka z możliwością dostawiania do łóżka po lewej lub prawej stronie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88</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Szerokość szafki: 490 mm (</w:t>
            </w:r>
            <w:r w:rsidRPr="00266321">
              <w:rPr>
                <w:rFonts w:ascii="Arial" w:hAnsi="Arial" w:cs="Arial"/>
                <w:sz w:val="20"/>
                <w:u w:val="single"/>
              </w:rPr>
              <w:t>+</w:t>
            </w:r>
            <w:r w:rsidRPr="00266321">
              <w:rPr>
                <w:rFonts w:ascii="Arial" w:hAnsi="Arial" w:cs="Arial"/>
                <w:sz w:val="20"/>
              </w:rPr>
              <w:t xml:space="preserve"> 30 mm)</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89</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Głębokość szafki: 370 mm (</w:t>
            </w:r>
            <w:r w:rsidRPr="00266321">
              <w:rPr>
                <w:rFonts w:ascii="Arial" w:hAnsi="Arial" w:cs="Arial"/>
                <w:sz w:val="20"/>
                <w:u w:val="single"/>
              </w:rPr>
              <w:t>+</w:t>
            </w:r>
            <w:r w:rsidRPr="00266321">
              <w:rPr>
                <w:rFonts w:ascii="Arial" w:hAnsi="Arial" w:cs="Arial"/>
                <w:sz w:val="20"/>
              </w:rPr>
              <w:t xml:space="preserve"> 30 mm)</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90</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Wysokość blatu: 850 mm (</w:t>
            </w:r>
            <w:r w:rsidRPr="00266321">
              <w:rPr>
                <w:rFonts w:ascii="Arial" w:hAnsi="Arial" w:cs="Arial"/>
                <w:sz w:val="20"/>
                <w:u w:val="single"/>
              </w:rPr>
              <w:t>+</w:t>
            </w:r>
            <w:r w:rsidRPr="00266321">
              <w:rPr>
                <w:rFonts w:ascii="Arial" w:hAnsi="Arial" w:cs="Arial"/>
                <w:sz w:val="20"/>
              </w:rPr>
              <w:t>20 mm</w:t>
            </w:r>
            <w:r w:rsidRPr="00266321">
              <w:rPr>
                <w:rFonts w:ascii="Arial" w:hAnsi="Arial" w:cs="Arial"/>
                <w:sz w:val="20"/>
                <w:u w:val="single"/>
              </w:rPr>
              <w:t>)</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91</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Dodatkowy blat boczny, chowany do boku szafki,  z regulacją wysokości i kąta nachylenia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92</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Konstrukcja zespołu zmiany wysokości blatu bocznego chromowana, poruszająca się w lakierowanych proszkowo prowadnicach</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93</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Regulacja wysokości blatu bocznego : 750 – 1080 mm (</w:t>
            </w:r>
            <w:r w:rsidRPr="00266321">
              <w:rPr>
                <w:rFonts w:ascii="Arial" w:hAnsi="Arial" w:cs="Arial"/>
                <w:sz w:val="20"/>
                <w:u w:val="single"/>
              </w:rPr>
              <w:t>+</w:t>
            </w:r>
            <w:r w:rsidRPr="00266321">
              <w:rPr>
                <w:rFonts w:ascii="Arial" w:hAnsi="Arial" w:cs="Arial"/>
                <w:sz w:val="20"/>
              </w:rPr>
              <w:t xml:space="preserve"> 20 mm)</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94</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Przechył blatu w zakresie od min. </w:t>
            </w:r>
            <w:r w:rsidRPr="00266321">
              <w:rPr>
                <w:rFonts w:ascii="Arial" w:hAnsi="Arial" w:cs="Arial"/>
                <w:snapToGrid w:val="0"/>
                <w:sz w:val="20"/>
              </w:rPr>
              <w:t>-</w:t>
            </w:r>
            <w:r w:rsidRPr="00266321">
              <w:rPr>
                <w:rFonts w:ascii="Arial" w:hAnsi="Arial" w:cs="Arial"/>
                <w:sz w:val="20"/>
              </w:rPr>
              <w:t>30˚ do min. +30˚</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95</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Szerokość blatu bocznego min. 550 mm</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96</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Głębokość blatu bocznego min. 340 mm</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97</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Blaty szafki wykonane z tworzywa </w:t>
            </w:r>
            <w:r w:rsidRPr="00266321">
              <w:rPr>
                <w:rFonts w:ascii="Arial" w:hAnsi="Arial" w:cs="Arial"/>
                <w:color w:val="000000"/>
                <w:sz w:val="20"/>
              </w:rPr>
              <w:t>z użyciem nanotechnologii srebra powodującej hamowanie namnażania się bakterii i wirusów</w:t>
            </w:r>
            <w:r w:rsidRPr="00266321">
              <w:rPr>
                <w:rFonts w:ascii="Arial" w:hAnsi="Arial" w:cs="Arial"/>
                <w:sz w:val="20"/>
              </w:rPr>
              <w:t xml:space="preserve">,    odpornego na środki dezynfekcyjne i wysoką temperaturę. Dodatek antybakteryjny musi być integralną zawartością składu tworzywa i zapewniać </w:t>
            </w:r>
            <w:r w:rsidRPr="00266321">
              <w:rPr>
                <w:rFonts w:ascii="Arial" w:hAnsi="Arial" w:cs="Arial"/>
                <w:bCs/>
                <w:color w:val="221F1F"/>
                <w:sz w:val="20"/>
              </w:rPr>
              <w:t>powolne uwalnianie jonów srebra</w:t>
            </w:r>
            <w:r w:rsidRPr="00266321">
              <w:rPr>
                <w:rFonts w:ascii="Arial" w:hAnsi="Arial" w:cs="Arial"/>
                <w:sz w:val="20"/>
              </w:rPr>
              <w:t>.</w:t>
            </w:r>
          </w:p>
          <w:p w:rsidR="0042264F" w:rsidRPr="00266321" w:rsidRDefault="0042264F" w:rsidP="0042264F">
            <w:pPr>
              <w:rPr>
                <w:rFonts w:ascii="Arial" w:hAnsi="Arial" w:cs="Arial"/>
                <w:sz w:val="20"/>
              </w:rPr>
            </w:pPr>
            <w:r w:rsidRPr="00266321">
              <w:rPr>
                <w:rFonts w:ascii="Arial" w:hAnsi="Arial" w:cs="Arial"/>
                <w:sz w:val="20"/>
              </w:rPr>
              <w:t>Nie dopuszcza się, aby własności antybakteryjne były uzyskiwane poprzez nanoszenie na powierzchnie tworzywa oddzielnych środków.</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98</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Blaty profilowane z wypukłą krawędzią zewnętrzną ograniczającą możliwość zlewania się płynów na podłogę</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99</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Konstrukcja szafki oraz czoła szuflady i drzwiczki wykonane z blachy stalowej  ocynkowanej lakierowanej proszkowo z użyciem lakieru z nanotechnologią srebra </w:t>
            </w:r>
            <w:r w:rsidRPr="00266321">
              <w:rPr>
                <w:rFonts w:ascii="Arial" w:hAnsi="Arial" w:cs="Arial"/>
                <w:sz w:val="20"/>
              </w:rPr>
              <w:lastRenderedPageBreak/>
              <w:t>powodującą hamowanie namnażania bakterii i wirusów. Dodatki antybakteryjne muszą być integralną zawartością składu lakieru. Nie dopuszcza się, aby własności antybakteryjne były uzyskiwane poprzez nanoszenie na powłokę lakierniczą oddzielnych środków. Możliwość wyboru koloru czół szuflady oraz drzwiczek</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lastRenderedPageBreak/>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lastRenderedPageBreak/>
              <w:t>100</w:t>
            </w:r>
          </w:p>
        </w:tc>
        <w:tc>
          <w:tcPr>
            <w:tcW w:w="4398" w:type="dxa"/>
            <w:gridSpan w:val="2"/>
            <w:tcBorders>
              <w:top w:val="single" w:sz="6" w:space="0" w:color="auto"/>
              <w:left w:val="single" w:sz="6" w:space="0" w:color="auto"/>
              <w:bottom w:val="single" w:sz="6" w:space="0" w:color="auto"/>
              <w:right w:val="single" w:sz="6" w:space="0" w:color="auto"/>
            </w:tcBorders>
            <w:vAlign w:val="center"/>
          </w:tcPr>
          <w:p w:rsidR="0042264F" w:rsidRPr="00266321" w:rsidRDefault="0042264F" w:rsidP="0042264F">
            <w:pPr>
              <w:rPr>
                <w:rFonts w:ascii="Arial" w:hAnsi="Arial" w:cs="Arial"/>
                <w:sz w:val="20"/>
              </w:rPr>
            </w:pPr>
            <w:r w:rsidRPr="00266321">
              <w:rPr>
                <w:rFonts w:ascii="Arial" w:hAnsi="Arial" w:cs="Arial"/>
                <w:sz w:val="20"/>
              </w:rPr>
              <w:t>Skrzynka szafki wyposażona w półkę i dwoje drzwiczek</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101</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Szuflada i drzwiczki wyposażone w chromowany zaokrąglony uchwyt do otwierania</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102</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Szuflada dwustronnego wysuwania wyposażona w ogranicznik eliminujący wypadnięcie szuflady z szafki i w wyjmowany, dwukomorowy, tworzywowy wkład wykonany z tworzywa </w:t>
            </w:r>
            <w:r w:rsidRPr="00266321">
              <w:rPr>
                <w:rFonts w:ascii="Arial" w:hAnsi="Arial" w:cs="Arial"/>
                <w:color w:val="000000"/>
                <w:sz w:val="20"/>
              </w:rPr>
              <w:t xml:space="preserve">z użyciem nanotechnologii srebra powodującej hamowanie namnażania się bakterii i wirusów. </w:t>
            </w:r>
            <w:r w:rsidRPr="00266321">
              <w:rPr>
                <w:rFonts w:ascii="Arial" w:hAnsi="Arial" w:cs="Arial"/>
                <w:sz w:val="20"/>
              </w:rPr>
              <w:t xml:space="preserve"> Dodatek antybakteryjny musi być integralną zawartością składu tworzywa i zapewniać </w:t>
            </w:r>
            <w:r w:rsidRPr="00266321">
              <w:rPr>
                <w:rFonts w:ascii="Arial" w:hAnsi="Arial" w:cs="Arial"/>
                <w:bCs/>
                <w:color w:val="221F1F"/>
                <w:sz w:val="20"/>
              </w:rPr>
              <w:t>powolne uwalnianie jonów srebra</w:t>
            </w:r>
            <w:r w:rsidRPr="00266321">
              <w:rPr>
                <w:rFonts w:ascii="Arial" w:hAnsi="Arial" w:cs="Arial"/>
                <w:sz w:val="20"/>
              </w:rPr>
              <w:t>.</w:t>
            </w:r>
          </w:p>
          <w:p w:rsidR="0042264F" w:rsidRPr="00266321" w:rsidRDefault="0042264F" w:rsidP="0042264F">
            <w:pPr>
              <w:rPr>
                <w:rFonts w:ascii="Arial" w:hAnsi="Arial" w:cs="Arial"/>
                <w:sz w:val="20"/>
              </w:rPr>
            </w:pPr>
            <w:r w:rsidRPr="00266321">
              <w:rPr>
                <w:rFonts w:ascii="Arial" w:hAnsi="Arial" w:cs="Arial"/>
                <w:sz w:val="20"/>
              </w:rPr>
              <w:t>Nie dopuszcza się, aby własności antybakteryjne były uzyskiwane poprzez nanoszenie na powierzchnie tworzywa oddzielnych środków.</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103</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Szuflada z ogranicznikiem wysuwu uniemożliwiającym wysunięcie szuflady w stronę ściany. W trakcie użytkowania szafki, wysuw </w:t>
            </w:r>
            <w:r w:rsidR="0054019F">
              <w:rPr>
                <w:rFonts w:ascii="Arial" w:hAnsi="Arial" w:cs="Arial"/>
                <w:sz w:val="20"/>
              </w:rPr>
              <w:t>możliwy tylko w stronę pacjenta.</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104</w:t>
            </w:r>
          </w:p>
        </w:tc>
        <w:tc>
          <w:tcPr>
            <w:tcW w:w="4398" w:type="dxa"/>
            <w:gridSpan w:val="2"/>
            <w:tcBorders>
              <w:top w:val="single" w:sz="6" w:space="0" w:color="auto"/>
              <w:left w:val="single" w:sz="6" w:space="0" w:color="auto"/>
              <w:bottom w:val="single" w:sz="6" w:space="0" w:color="auto"/>
              <w:right w:val="single" w:sz="6" w:space="0" w:color="auto"/>
            </w:tcBorders>
            <w:vAlign w:val="center"/>
          </w:tcPr>
          <w:p w:rsidR="0042264F" w:rsidRPr="00266321" w:rsidRDefault="0054019F" w:rsidP="0042264F">
            <w:pPr>
              <w:numPr>
                <w:ilvl w:val="12"/>
                <w:numId w:val="0"/>
              </w:numPr>
              <w:rPr>
                <w:rFonts w:ascii="Arial" w:hAnsi="Arial" w:cs="Arial"/>
                <w:sz w:val="20"/>
              </w:rPr>
            </w:pPr>
            <w:r>
              <w:rPr>
                <w:rFonts w:ascii="Arial" w:hAnsi="Arial" w:cs="Arial"/>
                <w:sz w:val="20"/>
              </w:rPr>
              <w:t xml:space="preserve">Szafka </w:t>
            </w:r>
            <w:r w:rsidR="0042264F" w:rsidRPr="00266321">
              <w:rPr>
                <w:rFonts w:ascii="Arial" w:hAnsi="Arial" w:cs="Arial"/>
                <w:sz w:val="20"/>
              </w:rPr>
              <w:t>przejezdna z blokadą dwóch kół wykonanych z tworzywa</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105</w:t>
            </w:r>
          </w:p>
        </w:tc>
        <w:tc>
          <w:tcPr>
            <w:tcW w:w="4398" w:type="dxa"/>
            <w:gridSpan w:val="2"/>
            <w:tcBorders>
              <w:top w:val="outset" w:sz="6" w:space="0" w:color="000000"/>
              <w:left w:val="outset" w:sz="6" w:space="0" w:color="000000"/>
              <w:bottom w:val="outset" w:sz="6" w:space="0" w:color="000000"/>
              <w:right w:val="outset" w:sz="6" w:space="0" w:color="000000"/>
            </w:tcBorders>
          </w:tcPr>
          <w:p w:rsidR="0042264F" w:rsidRPr="00266321" w:rsidRDefault="0042264F" w:rsidP="0042264F">
            <w:pPr>
              <w:rPr>
                <w:rFonts w:ascii="Arial" w:hAnsi="Arial" w:cs="Arial"/>
                <w:color w:val="000000"/>
                <w:sz w:val="20"/>
                <w:shd w:val="clear" w:color="auto" w:fill="FFFFFF"/>
              </w:rPr>
            </w:pPr>
            <w:r w:rsidRPr="00266321">
              <w:rPr>
                <w:rFonts w:ascii="Arial" w:hAnsi="Arial" w:cs="Arial"/>
                <w:color w:val="000000"/>
                <w:sz w:val="20"/>
              </w:rPr>
              <w:t xml:space="preserve">Wszystkie parametry potwierdzone Oświadczeniem producenta w języku producenta i w języku polskim </w:t>
            </w:r>
            <w:r w:rsidRPr="00266321">
              <w:rPr>
                <w:rFonts w:ascii="Arial" w:hAnsi="Arial" w:cs="Arial"/>
                <w:sz w:val="20"/>
              </w:rPr>
              <w:t>(dołączyć do oferty)</w:t>
            </w:r>
          </w:p>
        </w:tc>
        <w:tc>
          <w:tcPr>
            <w:tcW w:w="1413" w:type="dxa"/>
            <w:gridSpan w:val="2"/>
            <w:tcBorders>
              <w:top w:val="outset" w:sz="6" w:space="0" w:color="000000"/>
              <w:left w:val="outset" w:sz="6" w:space="0" w:color="000000"/>
              <w:bottom w:val="outset" w:sz="6" w:space="0" w:color="000000"/>
              <w:right w:val="outset" w:sz="6" w:space="0" w:color="000000"/>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106</w:t>
            </w:r>
          </w:p>
        </w:tc>
        <w:tc>
          <w:tcPr>
            <w:tcW w:w="4398" w:type="dxa"/>
            <w:gridSpan w:val="2"/>
            <w:tcBorders>
              <w:top w:val="outset" w:sz="6" w:space="0" w:color="000000"/>
              <w:left w:val="outset" w:sz="6" w:space="0" w:color="000000"/>
              <w:bottom w:val="outset" w:sz="6" w:space="0" w:color="000000"/>
              <w:right w:val="outset" w:sz="6" w:space="0" w:color="000000"/>
            </w:tcBorders>
          </w:tcPr>
          <w:p w:rsidR="0042264F" w:rsidRPr="00266321" w:rsidRDefault="0042264F" w:rsidP="0042264F">
            <w:pPr>
              <w:rPr>
                <w:rFonts w:ascii="Arial" w:hAnsi="Arial" w:cs="Arial"/>
                <w:color w:val="000000"/>
                <w:sz w:val="20"/>
              </w:rPr>
            </w:pPr>
            <w:r w:rsidRPr="00266321">
              <w:rPr>
                <w:rFonts w:ascii="Arial" w:hAnsi="Arial" w:cs="Arial"/>
                <w:color w:val="000000"/>
                <w:sz w:val="20"/>
              </w:rPr>
              <w:t>Certyfikat potwierdzający antybakteryjność lakieru i tworzywa</w:t>
            </w:r>
            <w:r w:rsidRPr="00266321">
              <w:rPr>
                <w:rFonts w:ascii="Arial" w:hAnsi="Arial" w:cs="Arial"/>
                <w:sz w:val="20"/>
              </w:rPr>
              <w:t>(dołączyć do oferty)</w:t>
            </w:r>
          </w:p>
        </w:tc>
        <w:tc>
          <w:tcPr>
            <w:tcW w:w="1413" w:type="dxa"/>
            <w:gridSpan w:val="2"/>
            <w:tcBorders>
              <w:top w:val="outset" w:sz="6" w:space="0" w:color="000000"/>
              <w:left w:val="outset" w:sz="6" w:space="0" w:color="000000"/>
              <w:bottom w:val="outset" w:sz="6" w:space="0" w:color="000000"/>
              <w:right w:val="outset" w:sz="6" w:space="0" w:color="000000"/>
            </w:tcBorders>
          </w:tcPr>
          <w:p w:rsidR="0042264F" w:rsidRPr="00266321" w:rsidRDefault="0042264F" w:rsidP="0042264F">
            <w:pPr>
              <w:jc w:val="center"/>
              <w:rPr>
                <w:rFonts w:ascii="Arial" w:hAnsi="Arial" w:cs="Arial"/>
                <w:sz w:val="20"/>
              </w:rPr>
            </w:pPr>
            <w:r w:rsidRPr="00266321">
              <w:rPr>
                <w:rFonts w:ascii="Arial" w:hAnsi="Arial" w:cs="Arial"/>
                <w:sz w:val="20"/>
              </w:rPr>
              <w:t xml:space="preserve">TAK </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107</w:t>
            </w:r>
          </w:p>
        </w:tc>
        <w:tc>
          <w:tcPr>
            <w:tcW w:w="4398" w:type="dxa"/>
            <w:gridSpan w:val="2"/>
            <w:tcBorders>
              <w:top w:val="outset" w:sz="6" w:space="0" w:color="000000"/>
              <w:left w:val="outset" w:sz="6" w:space="0" w:color="000000"/>
              <w:bottom w:val="outset" w:sz="6" w:space="0" w:color="000000"/>
              <w:right w:val="outset" w:sz="6" w:space="0" w:color="000000"/>
            </w:tcBorders>
          </w:tcPr>
          <w:p w:rsidR="0042264F" w:rsidRPr="00266321" w:rsidRDefault="0042264F" w:rsidP="0042264F">
            <w:pPr>
              <w:rPr>
                <w:rFonts w:ascii="Arial" w:hAnsi="Arial" w:cs="Arial"/>
                <w:sz w:val="20"/>
              </w:rPr>
            </w:pPr>
            <w:r w:rsidRPr="00266321">
              <w:rPr>
                <w:rFonts w:ascii="Arial" w:hAnsi="Arial" w:cs="Arial"/>
                <w:sz w:val="20"/>
              </w:rPr>
              <w:t>Szafka dostarczona w oryginalnym opakowaniu producenta</w:t>
            </w:r>
          </w:p>
        </w:tc>
        <w:tc>
          <w:tcPr>
            <w:tcW w:w="1413" w:type="dxa"/>
            <w:gridSpan w:val="2"/>
            <w:tcBorders>
              <w:top w:val="outset" w:sz="6" w:space="0" w:color="000000"/>
              <w:left w:val="outset" w:sz="6" w:space="0" w:color="000000"/>
              <w:bottom w:val="outset" w:sz="6" w:space="0" w:color="000000"/>
              <w:right w:val="outset" w:sz="6" w:space="0" w:color="000000"/>
            </w:tcBorders>
          </w:tcPr>
          <w:p w:rsidR="0042264F" w:rsidRPr="00266321" w:rsidRDefault="0042264F" w:rsidP="0042264F">
            <w:pPr>
              <w:ind w:left="144" w:right="144"/>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108</w:t>
            </w:r>
          </w:p>
        </w:tc>
        <w:tc>
          <w:tcPr>
            <w:tcW w:w="4398" w:type="dxa"/>
            <w:gridSpan w:val="2"/>
            <w:tcBorders>
              <w:top w:val="outset" w:sz="6" w:space="0" w:color="000000"/>
              <w:left w:val="outset" w:sz="6" w:space="0" w:color="000000"/>
              <w:bottom w:val="outset" w:sz="6" w:space="0" w:color="000000"/>
              <w:right w:val="outset" w:sz="6" w:space="0" w:color="000000"/>
            </w:tcBorders>
          </w:tcPr>
          <w:p w:rsidR="0042264F" w:rsidRPr="00266321" w:rsidRDefault="0042264F" w:rsidP="0042264F">
            <w:pPr>
              <w:rPr>
                <w:rFonts w:ascii="Arial" w:hAnsi="Arial" w:cs="Arial"/>
                <w:sz w:val="20"/>
              </w:rPr>
            </w:pPr>
            <w:r w:rsidRPr="00266321">
              <w:rPr>
                <w:rFonts w:ascii="Arial" w:hAnsi="Arial" w:cs="Arial"/>
                <w:sz w:val="20"/>
              </w:rPr>
              <w:t>Powierzchnie szafki odporne na środki dezynfekcyjne</w:t>
            </w:r>
          </w:p>
        </w:tc>
        <w:tc>
          <w:tcPr>
            <w:tcW w:w="1413" w:type="dxa"/>
            <w:gridSpan w:val="2"/>
            <w:tcBorders>
              <w:top w:val="outset" w:sz="6" w:space="0" w:color="000000"/>
              <w:left w:val="outset" w:sz="6" w:space="0" w:color="000000"/>
              <w:bottom w:val="outset" w:sz="6" w:space="0" w:color="000000"/>
              <w:right w:val="outset" w:sz="6" w:space="0" w:color="000000"/>
            </w:tcBorders>
          </w:tcPr>
          <w:p w:rsidR="0042264F" w:rsidRPr="00266321" w:rsidRDefault="0042264F" w:rsidP="0042264F">
            <w:pPr>
              <w:ind w:left="144" w:right="144"/>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266321" w:rsidRDefault="0042264F" w:rsidP="0042264F">
            <w:pPr>
              <w:rPr>
                <w:rFonts w:ascii="Arial" w:hAnsi="Arial" w:cs="Arial"/>
                <w:sz w:val="20"/>
              </w:rPr>
            </w:pPr>
            <w:r>
              <w:rPr>
                <w:rFonts w:ascii="Arial" w:hAnsi="Arial" w:cs="Arial"/>
                <w:sz w:val="20"/>
              </w:rPr>
              <w:t>109</w:t>
            </w:r>
          </w:p>
        </w:tc>
        <w:tc>
          <w:tcPr>
            <w:tcW w:w="4398" w:type="dxa"/>
            <w:gridSpan w:val="2"/>
            <w:tcBorders>
              <w:top w:val="outset" w:sz="6" w:space="0" w:color="000000"/>
              <w:left w:val="outset" w:sz="6" w:space="0" w:color="000000"/>
              <w:bottom w:val="outset" w:sz="6" w:space="0" w:color="000000"/>
              <w:right w:val="outset" w:sz="6" w:space="0" w:color="000000"/>
            </w:tcBorders>
          </w:tcPr>
          <w:p w:rsidR="0042264F" w:rsidRPr="00266321" w:rsidRDefault="0042264F" w:rsidP="0042264F">
            <w:pPr>
              <w:ind w:right="144"/>
              <w:rPr>
                <w:rFonts w:ascii="Arial" w:hAnsi="Arial" w:cs="Arial"/>
                <w:sz w:val="20"/>
              </w:rPr>
            </w:pPr>
            <w:r w:rsidRPr="00266321">
              <w:rPr>
                <w:rFonts w:ascii="Arial" w:hAnsi="Arial" w:cs="Arial"/>
                <w:sz w:val="20"/>
              </w:rPr>
              <w:t>Deklaracja Zgodności, Wpis lub Zgłoszenie do Urzędu Rejestracji Wyrobów Medycznych.</w:t>
            </w:r>
          </w:p>
        </w:tc>
        <w:tc>
          <w:tcPr>
            <w:tcW w:w="1413" w:type="dxa"/>
            <w:gridSpan w:val="2"/>
            <w:tcBorders>
              <w:top w:val="outset" w:sz="6" w:space="0" w:color="000000"/>
              <w:left w:val="outset" w:sz="6" w:space="0" w:color="000000"/>
              <w:bottom w:val="outset" w:sz="6" w:space="0" w:color="000000"/>
              <w:right w:val="outset" w:sz="6" w:space="0" w:color="000000"/>
            </w:tcBorders>
          </w:tcPr>
          <w:p w:rsidR="0042264F" w:rsidRPr="00266321" w:rsidRDefault="0042264F" w:rsidP="0042264F">
            <w:pPr>
              <w:ind w:left="144" w:right="144"/>
              <w:jc w:val="center"/>
              <w:rPr>
                <w:rFonts w:ascii="Arial" w:hAnsi="Arial" w:cs="Arial"/>
                <w:sz w:val="20"/>
              </w:rPr>
            </w:pPr>
            <w:r w:rsidRPr="00266321">
              <w:rPr>
                <w:rFonts w:ascii="Arial" w:hAnsi="Arial" w:cs="Arial"/>
                <w:sz w:val="20"/>
              </w:rPr>
              <w:t>TAK</w:t>
            </w:r>
          </w:p>
        </w:tc>
        <w:tc>
          <w:tcPr>
            <w:tcW w:w="1280" w:type="dxa"/>
          </w:tcPr>
          <w:p w:rsidR="0042264F" w:rsidRPr="00037915" w:rsidRDefault="0042264F" w:rsidP="0042264F">
            <w:pPr>
              <w:jc w:val="center"/>
              <w:rPr>
                <w:rFonts w:ascii="Arial" w:hAnsi="Arial" w:cs="Arial"/>
                <w:sz w:val="20"/>
              </w:rPr>
            </w:pPr>
          </w:p>
        </w:tc>
        <w:tc>
          <w:tcPr>
            <w:tcW w:w="1415" w:type="dxa"/>
            <w:vAlign w:val="center"/>
          </w:tcPr>
          <w:p w:rsidR="0042264F" w:rsidRPr="00037915" w:rsidRDefault="0042264F" w:rsidP="0042264F">
            <w:pPr>
              <w:jc w:val="center"/>
              <w:rPr>
                <w:rFonts w:ascii="Arial" w:hAnsi="Arial" w:cs="Arial"/>
                <w:sz w:val="20"/>
              </w:rPr>
            </w:pPr>
          </w:p>
        </w:tc>
        <w:tc>
          <w:tcPr>
            <w:tcW w:w="853" w:type="dxa"/>
            <w:vAlign w:val="center"/>
          </w:tcPr>
          <w:p w:rsidR="0042264F" w:rsidRPr="00037915" w:rsidRDefault="0042264F" w:rsidP="0042264F">
            <w:pPr>
              <w:jc w:val="center"/>
              <w:rPr>
                <w:rFonts w:ascii="Arial" w:hAnsi="Arial" w:cs="Arial"/>
                <w:sz w:val="20"/>
              </w:rPr>
            </w:pPr>
          </w:p>
        </w:tc>
        <w:tc>
          <w:tcPr>
            <w:tcW w:w="992" w:type="dxa"/>
          </w:tcPr>
          <w:p w:rsidR="0042264F" w:rsidRPr="00037915" w:rsidRDefault="0042264F" w:rsidP="0042264F">
            <w:pPr>
              <w:rPr>
                <w:rFonts w:ascii="Arial" w:hAnsi="Arial" w:cs="Arial"/>
                <w:sz w:val="20"/>
              </w:rPr>
            </w:pPr>
          </w:p>
        </w:tc>
        <w:tc>
          <w:tcPr>
            <w:tcW w:w="1276" w:type="dxa"/>
            <w:gridSpan w:val="2"/>
          </w:tcPr>
          <w:p w:rsidR="0042264F" w:rsidRPr="00037915" w:rsidRDefault="0042264F" w:rsidP="0042264F">
            <w:pPr>
              <w:rPr>
                <w:rFonts w:ascii="Arial" w:hAnsi="Arial" w:cs="Arial"/>
                <w:sz w:val="20"/>
              </w:rPr>
            </w:pPr>
          </w:p>
        </w:tc>
        <w:tc>
          <w:tcPr>
            <w:tcW w:w="1134" w:type="dxa"/>
          </w:tcPr>
          <w:p w:rsidR="0042264F" w:rsidRPr="00037915" w:rsidRDefault="0042264F" w:rsidP="0042264F">
            <w:pPr>
              <w:rPr>
                <w:rFonts w:ascii="Arial" w:hAnsi="Arial" w:cs="Arial"/>
                <w:sz w:val="20"/>
              </w:rPr>
            </w:pPr>
          </w:p>
        </w:tc>
        <w:tc>
          <w:tcPr>
            <w:tcW w:w="1559" w:type="dxa"/>
            <w:gridSpan w:val="2"/>
          </w:tcPr>
          <w:p w:rsidR="0042264F" w:rsidRPr="00037915"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110</w:t>
            </w:r>
          </w:p>
        </w:tc>
        <w:tc>
          <w:tcPr>
            <w:tcW w:w="4398" w:type="dxa"/>
            <w:gridSpan w:val="2"/>
            <w:tcBorders>
              <w:top w:val="single" w:sz="4" w:space="0" w:color="000000"/>
              <w:left w:val="single" w:sz="4" w:space="0" w:color="000000"/>
              <w:bottom w:val="single" w:sz="4" w:space="0" w:color="000000"/>
              <w:right w:val="single" w:sz="4" w:space="0" w:color="000000"/>
            </w:tcBorders>
          </w:tcPr>
          <w:p w:rsidR="0042264F" w:rsidRPr="00C45EE6" w:rsidRDefault="0042264F" w:rsidP="0042264F">
            <w:pPr>
              <w:rPr>
                <w:rFonts w:ascii="Arial" w:hAnsi="Arial" w:cs="Arial"/>
                <w:sz w:val="20"/>
              </w:rPr>
            </w:pPr>
            <w:r>
              <w:rPr>
                <w:rFonts w:ascii="Arial" w:hAnsi="Arial" w:cs="Arial"/>
                <w:sz w:val="20"/>
              </w:rPr>
              <w:t>Gwarancja minimum 24 miesiące</w:t>
            </w:r>
          </w:p>
        </w:tc>
        <w:tc>
          <w:tcPr>
            <w:tcW w:w="1413" w:type="dxa"/>
            <w:gridSpan w:val="2"/>
            <w:tcBorders>
              <w:top w:val="single" w:sz="4" w:space="0" w:color="000000"/>
              <w:left w:val="single" w:sz="4" w:space="0" w:color="000000"/>
              <w:bottom w:val="single" w:sz="4" w:space="0" w:color="000000"/>
              <w:right w:val="single" w:sz="4" w:space="0" w:color="000000"/>
            </w:tcBorders>
          </w:tcPr>
          <w:p w:rsidR="0042264F" w:rsidRPr="00C45EE6" w:rsidRDefault="0042264F" w:rsidP="0042264F">
            <w:pPr>
              <w:jc w:val="center"/>
              <w:rPr>
                <w:rFonts w:ascii="Arial" w:hAnsi="Arial" w:cs="Arial"/>
                <w:sz w:val="20"/>
              </w:rPr>
            </w:pPr>
            <w:r>
              <w:rPr>
                <w:rFonts w:ascii="Arial" w:hAnsi="Arial" w:cs="Arial"/>
                <w:sz w:val="20"/>
              </w:rPr>
              <w:t>Tak podać</w:t>
            </w:r>
          </w:p>
        </w:tc>
        <w:tc>
          <w:tcPr>
            <w:tcW w:w="1280" w:type="dxa"/>
          </w:tcPr>
          <w:p w:rsidR="0042264F" w:rsidRPr="00C45EE6" w:rsidRDefault="0042264F" w:rsidP="0042264F">
            <w:pPr>
              <w:jc w:val="center"/>
              <w:rPr>
                <w:rFonts w:ascii="Arial" w:hAnsi="Arial" w:cs="Arial"/>
                <w:sz w:val="20"/>
              </w:rPr>
            </w:pPr>
          </w:p>
        </w:tc>
        <w:tc>
          <w:tcPr>
            <w:tcW w:w="1415" w:type="dxa"/>
            <w:vAlign w:val="center"/>
          </w:tcPr>
          <w:p w:rsidR="0042264F" w:rsidRPr="00C45EE6" w:rsidRDefault="0042264F" w:rsidP="0042264F">
            <w:pPr>
              <w:jc w:val="center"/>
              <w:rPr>
                <w:rFonts w:ascii="Arial" w:hAnsi="Arial" w:cs="Arial"/>
                <w:sz w:val="20"/>
              </w:rPr>
            </w:pPr>
          </w:p>
        </w:tc>
        <w:tc>
          <w:tcPr>
            <w:tcW w:w="853" w:type="dxa"/>
            <w:vAlign w:val="center"/>
          </w:tcPr>
          <w:p w:rsidR="0042264F" w:rsidRPr="00C45EE6" w:rsidRDefault="0042264F" w:rsidP="0042264F">
            <w:pPr>
              <w:jc w:val="center"/>
              <w:rPr>
                <w:rFonts w:ascii="Arial" w:hAnsi="Arial" w:cs="Arial"/>
                <w:sz w:val="20"/>
              </w:rPr>
            </w:pPr>
          </w:p>
        </w:tc>
        <w:tc>
          <w:tcPr>
            <w:tcW w:w="992" w:type="dxa"/>
          </w:tcPr>
          <w:p w:rsidR="0042264F" w:rsidRPr="00C45EE6" w:rsidRDefault="0042264F" w:rsidP="0042264F">
            <w:pPr>
              <w:rPr>
                <w:rFonts w:ascii="Arial" w:hAnsi="Arial" w:cs="Arial"/>
                <w:sz w:val="20"/>
              </w:rPr>
            </w:pPr>
          </w:p>
        </w:tc>
        <w:tc>
          <w:tcPr>
            <w:tcW w:w="1276" w:type="dxa"/>
            <w:gridSpan w:val="2"/>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559" w:type="dxa"/>
            <w:gridSpan w:val="2"/>
          </w:tcPr>
          <w:p w:rsidR="0042264F" w:rsidRPr="00C45EE6"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lastRenderedPageBreak/>
              <w:t>111</w:t>
            </w:r>
          </w:p>
        </w:tc>
        <w:tc>
          <w:tcPr>
            <w:tcW w:w="4398" w:type="dxa"/>
            <w:gridSpan w:val="2"/>
            <w:tcBorders>
              <w:top w:val="single" w:sz="4" w:space="0" w:color="000000"/>
              <w:left w:val="single" w:sz="4" w:space="0" w:color="000000"/>
              <w:bottom w:val="single" w:sz="4" w:space="0" w:color="000000"/>
              <w:right w:val="single" w:sz="4" w:space="0" w:color="000000"/>
            </w:tcBorders>
          </w:tcPr>
          <w:p w:rsidR="0042264F" w:rsidRPr="00C45EE6" w:rsidRDefault="0042264F" w:rsidP="0042264F">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1413" w:type="dxa"/>
            <w:gridSpan w:val="2"/>
            <w:tcBorders>
              <w:top w:val="single" w:sz="4" w:space="0" w:color="000000"/>
              <w:left w:val="single" w:sz="4" w:space="0" w:color="000000"/>
              <w:bottom w:val="single" w:sz="4" w:space="0" w:color="000000"/>
              <w:right w:val="single" w:sz="4" w:space="0" w:color="000000"/>
            </w:tcBorders>
            <w:vAlign w:val="center"/>
          </w:tcPr>
          <w:p w:rsidR="0042264F" w:rsidRPr="00C45EE6" w:rsidRDefault="0042264F" w:rsidP="0042264F">
            <w:pPr>
              <w:jc w:val="center"/>
              <w:rPr>
                <w:rFonts w:ascii="Arial" w:hAnsi="Arial" w:cs="Arial"/>
                <w:sz w:val="20"/>
              </w:rPr>
            </w:pPr>
            <w:r>
              <w:rPr>
                <w:rFonts w:ascii="Arial" w:hAnsi="Arial" w:cs="Arial"/>
                <w:sz w:val="20"/>
              </w:rPr>
              <w:t>tak</w:t>
            </w:r>
          </w:p>
        </w:tc>
        <w:tc>
          <w:tcPr>
            <w:tcW w:w="1280" w:type="dxa"/>
          </w:tcPr>
          <w:p w:rsidR="0042264F" w:rsidRPr="00C45EE6" w:rsidRDefault="0042264F" w:rsidP="0042264F">
            <w:pPr>
              <w:jc w:val="center"/>
              <w:rPr>
                <w:rFonts w:ascii="Arial" w:hAnsi="Arial" w:cs="Arial"/>
                <w:sz w:val="20"/>
              </w:rPr>
            </w:pPr>
          </w:p>
        </w:tc>
        <w:tc>
          <w:tcPr>
            <w:tcW w:w="1415" w:type="dxa"/>
            <w:vAlign w:val="center"/>
          </w:tcPr>
          <w:p w:rsidR="0042264F" w:rsidRPr="00C45EE6" w:rsidRDefault="0042264F" w:rsidP="0042264F">
            <w:pPr>
              <w:jc w:val="center"/>
              <w:rPr>
                <w:rFonts w:ascii="Arial" w:hAnsi="Arial" w:cs="Arial"/>
                <w:sz w:val="20"/>
              </w:rPr>
            </w:pPr>
          </w:p>
        </w:tc>
        <w:tc>
          <w:tcPr>
            <w:tcW w:w="853" w:type="dxa"/>
            <w:vAlign w:val="center"/>
          </w:tcPr>
          <w:p w:rsidR="0042264F" w:rsidRPr="00C45EE6" w:rsidRDefault="0042264F" w:rsidP="0042264F">
            <w:pPr>
              <w:jc w:val="center"/>
              <w:rPr>
                <w:rFonts w:ascii="Arial" w:hAnsi="Arial" w:cs="Arial"/>
                <w:sz w:val="20"/>
              </w:rPr>
            </w:pPr>
          </w:p>
        </w:tc>
        <w:tc>
          <w:tcPr>
            <w:tcW w:w="992" w:type="dxa"/>
          </w:tcPr>
          <w:p w:rsidR="0042264F" w:rsidRPr="00C45EE6" w:rsidRDefault="0042264F" w:rsidP="0042264F">
            <w:pPr>
              <w:rPr>
                <w:rFonts w:ascii="Arial" w:hAnsi="Arial" w:cs="Arial"/>
                <w:sz w:val="20"/>
              </w:rPr>
            </w:pPr>
          </w:p>
        </w:tc>
        <w:tc>
          <w:tcPr>
            <w:tcW w:w="1276" w:type="dxa"/>
            <w:gridSpan w:val="2"/>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559" w:type="dxa"/>
            <w:gridSpan w:val="2"/>
          </w:tcPr>
          <w:p w:rsidR="0042264F" w:rsidRPr="00C45EE6"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389"/>
        </w:trPr>
        <w:tc>
          <w:tcPr>
            <w:tcW w:w="672" w:type="dxa"/>
            <w:gridSpan w:val="3"/>
            <w:shd w:val="clear" w:color="auto" w:fill="BFBFBF"/>
            <w:vAlign w:val="center"/>
          </w:tcPr>
          <w:p w:rsidR="0042264F" w:rsidRPr="00C45EE6" w:rsidRDefault="0042264F" w:rsidP="0042264F">
            <w:pPr>
              <w:suppressAutoHyphens w:val="0"/>
              <w:rPr>
                <w:rFonts w:ascii="Arial" w:hAnsi="Arial" w:cs="Arial"/>
                <w:b/>
                <w:sz w:val="20"/>
              </w:rPr>
            </w:pPr>
          </w:p>
        </w:tc>
        <w:tc>
          <w:tcPr>
            <w:tcW w:w="4398" w:type="dxa"/>
            <w:gridSpan w:val="2"/>
            <w:shd w:val="clear" w:color="auto" w:fill="BFBFBF"/>
            <w:vAlign w:val="center"/>
          </w:tcPr>
          <w:p w:rsidR="0042264F" w:rsidRPr="00C45EE6" w:rsidRDefault="0042264F" w:rsidP="0042264F">
            <w:pPr>
              <w:rPr>
                <w:rFonts w:ascii="Arial" w:hAnsi="Arial" w:cs="Arial"/>
                <w:b/>
                <w:sz w:val="20"/>
              </w:rPr>
            </w:pPr>
            <w:r>
              <w:rPr>
                <w:rFonts w:ascii="Arial" w:hAnsi="Arial" w:cs="Arial"/>
                <w:b/>
                <w:sz w:val="20"/>
              </w:rPr>
              <w:t>Łóżeczko noworodkowe</w:t>
            </w:r>
          </w:p>
        </w:tc>
        <w:tc>
          <w:tcPr>
            <w:tcW w:w="1413" w:type="dxa"/>
            <w:gridSpan w:val="2"/>
            <w:shd w:val="clear" w:color="auto" w:fill="BFBFBF"/>
          </w:tcPr>
          <w:p w:rsidR="0042264F" w:rsidRPr="00C45EE6" w:rsidRDefault="0042264F" w:rsidP="0042264F">
            <w:pPr>
              <w:ind w:firstLine="34"/>
              <w:jc w:val="center"/>
              <w:rPr>
                <w:rFonts w:ascii="Arial" w:hAnsi="Arial" w:cs="Arial"/>
                <w:b/>
                <w:sz w:val="20"/>
              </w:rPr>
            </w:pPr>
          </w:p>
        </w:tc>
        <w:tc>
          <w:tcPr>
            <w:tcW w:w="1280" w:type="dxa"/>
            <w:shd w:val="clear" w:color="auto" w:fill="BFBFBF"/>
          </w:tcPr>
          <w:p w:rsidR="0042264F" w:rsidRPr="00C45EE6" w:rsidRDefault="0042264F" w:rsidP="0042264F">
            <w:pPr>
              <w:ind w:firstLine="34"/>
              <w:jc w:val="center"/>
              <w:rPr>
                <w:rFonts w:ascii="Arial" w:hAnsi="Arial" w:cs="Arial"/>
                <w:b/>
                <w:sz w:val="20"/>
              </w:rPr>
            </w:pPr>
          </w:p>
        </w:tc>
        <w:tc>
          <w:tcPr>
            <w:tcW w:w="1415" w:type="dxa"/>
            <w:shd w:val="clear" w:color="auto" w:fill="BFBFBF"/>
            <w:vAlign w:val="center"/>
          </w:tcPr>
          <w:p w:rsidR="0042264F" w:rsidRPr="00C72692" w:rsidRDefault="0042264F" w:rsidP="0042264F">
            <w:pPr>
              <w:jc w:val="center"/>
              <w:rPr>
                <w:rFonts w:ascii="Arial" w:hAnsi="Arial" w:cs="Arial"/>
                <w:b/>
                <w:sz w:val="20"/>
              </w:rPr>
            </w:pPr>
          </w:p>
        </w:tc>
        <w:tc>
          <w:tcPr>
            <w:tcW w:w="853" w:type="dxa"/>
            <w:vMerge w:val="restart"/>
            <w:shd w:val="clear" w:color="auto" w:fill="BFBFBF"/>
            <w:vAlign w:val="center"/>
          </w:tcPr>
          <w:p w:rsidR="0042264F" w:rsidRPr="00C72692" w:rsidRDefault="0042264F" w:rsidP="0042264F">
            <w:pPr>
              <w:jc w:val="center"/>
              <w:rPr>
                <w:rFonts w:ascii="Arial" w:hAnsi="Arial" w:cs="Arial"/>
                <w:b/>
                <w:sz w:val="20"/>
              </w:rPr>
            </w:pPr>
            <w:r>
              <w:rPr>
                <w:rFonts w:ascii="Arial" w:hAnsi="Arial" w:cs="Arial"/>
                <w:b/>
                <w:sz w:val="20"/>
              </w:rPr>
              <w:t>Szt.</w:t>
            </w:r>
          </w:p>
        </w:tc>
        <w:tc>
          <w:tcPr>
            <w:tcW w:w="992" w:type="dxa"/>
            <w:vMerge w:val="restart"/>
            <w:shd w:val="clear" w:color="auto" w:fill="BFBFBF"/>
            <w:vAlign w:val="center"/>
          </w:tcPr>
          <w:p w:rsidR="0042264F" w:rsidRPr="00C45EE6" w:rsidRDefault="0042264F" w:rsidP="0042264F">
            <w:pPr>
              <w:jc w:val="center"/>
              <w:rPr>
                <w:rFonts w:ascii="Arial" w:hAnsi="Arial" w:cs="Arial"/>
                <w:b/>
                <w:sz w:val="20"/>
              </w:rPr>
            </w:pPr>
            <w:r>
              <w:rPr>
                <w:rFonts w:ascii="Arial" w:hAnsi="Arial" w:cs="Arial"/>
                <w:b/>
                <w:sz w:val="20"/>
              </w:rPr>
              <w:t>11</w:t>
            </w:r>
          </w:p>
        </w:tc>
        <w:tc>
          <w:tcPr>
            <w:tcW w:w="1276" w:type="dxa"/>
            <w:gridSpan w:val="2"/>
            <w:vMerge w:val="restart"/>
            <w:shd w:val="clear" w:color="auto" w:fill="auto"/>
            <w:vAlign w:val="center"/>
          </w:tcPr>
          <w:p w:rsidR="0042264F" w:rsidRPr="00C45EE6" w:rsidRDefault="0042264F" w:rsidP="0042264F">
            <w:pPr>
              <w:jc w:val="center"/>
              <w:rPr>
                <w:rFonts w:ascii="Arial" w:hAnsi="Arial" w:cs="Arial"/>
                <w:b/>
                <w:sz w:val="20"/>
              </w:rPr>
            </w:pPr>
          </w:p>
        </w:tc>
        <w:tc>
          <w:tcPr>
            <w:tcW w:w="1134" w:type="dxa"/>
            <w:vMerge w:val="restart"/>
            <w:shd w:val="clear" w:color="auto" w:fill="auto"/>
            <w:vAlign w:val="center"/>
          </w:tcPr>
          <w:p w:rsidR="0042264F" w:rsidRPr="00C45EE6" w:rsidRDefault="0042264F" w:rsidP="0042264F">
            <w:pPr>
              <w:jc w:val="center"/>
              <w:rPr>
                <w:rFonts w:ascii="Arial" w:hAnsi="Arial" w:cs="Arial"/>
                <w:b/>
                <w:sz w:val="20"/>
              </w:rPr>
            </w:pPr>
          </w:p>
        </w:tc>
        <w:tc>
          <w:tcPr>
            <w:tcW w:w="1559" w:type="dxa"/>
            <w:gridSpan w:val="2"/>
            <w:vMerge w:val="restart"/>
            <w:shd w:val="clear" w:color="auto" w:fill="auto"/>
            <w:vAlign w:val="center"/>
          </w:tcPr>
          <w:p w:rsidR="0042264F" w:rsidRPr="00C45EE6" w:rsidRDefault="0042264F" w:rsidP="0042264F">
            <w:pPr>
              <w:jc w:val="center"/>
              <w:rPr>
                <w:rFonts w:ascii="Arial" w:hAnsi="Arial" w:cs="Arial"/>
                <w:b/>
                <w:sz w:val="20"/>
              </w:rPr>
            </w:pPr>
          </w:p>
        </w:tc>
        <w:tc>
          <w:tcPr>
            <w:tcW w:w="1136" w:type="dxa"/>
            <w:vMerge w:val="restart"/>
            <w:shd w:val="clear" w:color="auto" w:fill="auto"/>
            <w:vAlign w:val="center"/>
          </w:tcPr>
          <w:p w:rsidR="0042264F" w:rsidRPr="00C45EE6" w:rsidRDefault="0042264F" w:rsidP="0042264F">
            <w:pPr>
              <w:jc w:val="center"/>
              <w:rPr>
                <w:rFonts w:ascii="Arial" w:hAnsi="Arial" w:cs="Arial"/>
                <w:b/>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p>
        </w:tc>
        <w:tc>
          <w:tcPr>
            <w:tcW w:w="4398" w:type="dxa"/>
            <w:gridSpan w:val="2"/>
            <w:vAlign w:val="center"/>
          </w:tcPr>
          <w:p w:rsidR="0042264F" w:rsidRPr="00C45EE6" w:rsidRDefault="0042264F" w:rsidP="0042264F">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3" w:type="dxa"/>
            <w:gridSpan w:val="2"/>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80" w:type="dxa"/>
          </w:tcPr>
          <w:p w:rsidR="0042264F" w:rsidRPr="00C45EE6" w:rsidRDefault="0042264F" w:rsidP="0042264F">
            <w:pPr>
              <w:jc w:val="center"/>
              <w:rPr>
                <w:rFonts w:ascii="Arial" w:hAnsi="Arial" w:cs="Arial"/>
                <w:sz w:val="20"/>
              </w:rPr>
            </w:pPr>
          </w:p>
        </w:tc>
        <w:tc>
          <w:tcPr>
            <w:tcW w:w="1415" w:type="dxa"/>
            <w:vAlign w:val="center"/>
          </w:tcPr>
          <w:p w:rsidR="0042264F" w:rsidRPr="00C45EE6" w:rsidRDefault="0042264F" w:rsidP="0042264F">
            <w:pPr>
              <w:jc w:val="center"/>
              <w:rPr>
                <w:rFonts w:ascii="Arial" w:hAnsi="Arial" w:cs="Arial"/>
                <w:sz w:val="20"/>
              </w:rPr>
            </w:pPr>
          </w:p>
        </w:tc>
        <w:tc>
          <w:tcPr>
            <w:tcW w:w="853" w:type="dxa"/>
            <w:vMerge/>
            <w:vAlign w:val="center"/>
          </w:tcPr>
          <w:p w:rsidR="0042264F" w:rsidRPr="00C45EE6" w:rsidRDefault="0042264F" w:rsidP="0042264F">
            <w:pPr>
              <w:jc w:val="center"/>
              <w:rPr>
                <w:rFonts w:ascii="Arial" w:hAnsi="Arial" w:cs="Arial"/>
                <w:sz w:val="20"/>
              </w:rPr>
            </w:pPr>
          </w:p>
        </w:tc>
        <w:tc>
          <w:tcPr>
            <w:tcW w:w="992" w:type="dxa"/>
            <w:vMerge/>
          </w:tcPr>
          <w:p w:rsidR="0042264F" w:rsidRPr="00C45EE6" w:rsidRDefault="0042264F" w:rsidP="0042264F">
            <w:pPr>
              <w:rPr>
                <w:rFonts w:ascii="Arial" w:hAnsi="Arial" w:cs="Arial"/>
                <w:sz w:val="20"/>
              </w:rPr>
            </w:pPr>
          </w:p>
        </w:tc>
        <w:tc>
          <w:tcPr>
            <w:tcW w:w="1276" w:type="dxa"/>
            <w:gridSpan w:val="2"/>
            <w:vMerge/>
          </w:tcPr>
          <w:p w:rsidR="0042264F" w:rsidRPr="00C45EE6" w:rsidRDefault="0042264F" w:rsidP="0042264F">
            <w:pPr>
              <w:rPr>
                <w:rFonts w:ascii="Arial" w:hAnsi="Arial" w:cs="Arial"/>
                <w:sz w:val="20"/>
              </w:rPr>
            </w:pPr>
          </w:p>
        </w:tc>
        <w:tc>
          <w:tcPr>
            <w:tcW w:w="1134" w:type="dxa"/>
            <w:vMerge/>
          </w:tcPr>
          <w:p w:rsidR="0042264F" w:rsidRPr="00C45EE6" w:rsidRDefault="0042264F" w:rsidP="0042264F">
            <w:pPr>
              <w:rPr>
                <w:rFonts w:ascii="Arial" w:hAnsi="Arial" w:cs="Arial"/>
                <w:sz w:val="20"/>
              </w:rPr>
            </w:pPr>
          </w:p>
        </w:tc>
        <w:tc>
          <w:tcPr>
            <w:tcW w:w="1559" w:type="dxa"/>
            <w:gridSpan w:val="2"/>
            <w:vMerge/>
          </w:tcPr>
          <w:p w:rsidR="0042264F" w:rsidRPr="00C45EE6" w:rsidRDefault="0042264F" w:rsidP="0042264F">
            <w:pPr>
              <w:rPr>
                <w:rFonts w:ascii="Arial" w:hAnsi="Arial" w:cs="Arial"/>
                <w:sz w:val="20"/>
              </w:rPr>
            </w:pPr>
          </w:p>
        </w:tc>
        <w:tc>
          <w:tcPr>
            <w:tcW w:w="1136" w:type="dxa"/>
            <w:vMerge/>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p>
        </w:tc>
        <w:tc>
          <w:tcPr>
            <w:tcW w:w="4398" w:type="dxa"/>
            <w:gridSpan w:val="2"/>
            <w:vAlign w:val="center"/>
          </w:tcPr>
          <w:p w:rsidR="0042264F" w:rsidRPr="00C45EE6" w:rsidRDefault="0042264F" w:rsidP="0042264F">
            <w:pPr>
              <w:suppressAutoHyphens w:val="0"/>
              <w:rPr>
                <w:rFonts w:ascii="Arial" w:hAnsi="Arial" w:cs="Arial"/>
                <w:sz w:val="20"/>
              </w:rPr>
            </w:pPr>
            <w:r w:rsidRPr="00C45EE6">
              <w:rPr>
                <w:rFonts w:ascii="Arial" w:hAnsi="Arial" w:cs="Arial"/>
                <w:b/>
                <w:kern w:val="0"/>
                <w:sz w:val="20"/>
                <w:lang w:eastAsia="pl-PL"/>
              </w:rPr>
              <w:t>Kraj pochodzenia -</w:t>
            </w:r>
          </w:p>
        </w:tc>
        <w:tc>
          <w:tcPr>
            <w:tcW w:w="1413" w:type="dxa"/>
            <w:gridSpan w:val="2"/>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80" w:type="dxa"/>
          </w:tcPr>
          <w:p w:rsidR="0042264F" w:rsidRPr="00C45EE6" w:rsidRDefault="0042264F" w:rsidP="0042264F">
            <w:pPr>
              <w:jc w:val="center"/>
              <w:rPr>
                <w:rFonts w:ascii="Arial" w:hAnsi="Arial" w:cs="Arial"/>
                <w:sz w:val="20"/>
              </w:rPr>
            </w:pPr>
          </w:p>
        </w:tc>
        <w:tc>
          <w:tcPr>
            <w:tcW w:w="1415" w:type="dxa"/>
            <w:vAlign w:val="center"/>
          </w:tcPr>
          <w:p w:rsidR="0042264F" w:rsidRPr="00C45EE6" w:rsidRDefault="0042264F" w:rsidP="0042264F">
            <w:pPr>
              <w:jc w:val="center"/>
              <w:rPr>
                <w:rFonts w:ascii="Arial" w:hAnsi="Arial" w:cs="Arial"/>
                <w:sz w:val="20"/>
              </w:rPr>
            </w:pPr>
          </w:p>
        </w:tc>
        <w:tc>
          <w:tcPr>
            <w:tcW w:w="853" w:type="dxa"/>
            <w:vMerge/>
            <w:vAlign w:val="center"/>
          </w:tcPr>
          <w:p w:rsidR="0042264F" w:rsidRPr="00C45EE6" w:rsidRDefault="0042264F" w:rsidP="0042264F">
            <w:pPr>
              <w:jc w:val="center"/>
              <w:rPr>
                <w:rFonts w:ascii="Arial" w:hAnsi="Arial" w:cs="Arial"/>
                <w:sz w:val="20"/>
              </w:rPr>
            </w:pPr>
          </w:p>
        </w:tc>
        <w:tc>
          <w:tcPr>
            <w:tcW w:w="992" w:type="dxa"/>
            <w:vMerge/>
          </w:tcPr>
          <w:p w:rsidR="0042264F" w:rsidRPr="00C45EE6" w:rsidRDefault="0042264F" w:rsidP="0042264F">
            <w:pPr>
              <w:rPr>
                <w:rFonts w:ascii="Arial" w:hAnsi="Arial" w:cs="Arial"/>
                <w:sz w:val="20"/>
              </w:rPr>
            </w:pPr>
          </w:p>
        </w:tc>
        <w:tc>
          <w:tcPr>
            <w:tcW w:w="1276" w:type="dxa"/>
            <w:gridSpan w:val="2"/>
            <w:vMerge/>
          </w:tcPr>
          <w:p w:rsidR="0042264F" w:rsidRPr="00C45EE6" w:rsidRDefault="0042264F" w:rsidP="0042264F">
            <w:pPr>
              <w:rPr>
                <w:rFonts w:ascii="Arial" w:hAnsi="Arial" w:cs="Arial"/>
                <w:sz w:val="20"/>
              </w:rPr>
            </w:pPr>
          </w:p>
        </w:tc>
        <w:tc>
          <w:tcPr>
            <w:tcW w:w="1134" w:type="dxa"/>
            <w:vMerge/>
          </w:tcPr>
          <w:p w:rsidR="0042264F" w:rsidRPr="00C45EE6" w:rsidRDefault="0042264F" w:rsidP="0042264F">
            <w:pPr>
              <w:rPr>
                <w:rFonts w:ascii="Arial" w:hAnsi="Arial" w:cs="Arial"/>
                <w:sz w:val="20"/>
              </w:rPr>
            </w:pPr>
          </w:p>
        </w:tc>
        <w:tc>
          <w:tcPr>
            <w:tcW w:w="1559" w:type="dxa"/>
            <w:gridSpan w:val="2"/>
            <w:vMerge/>
          </w:tcPr>
          <w:p w:rsidR="0042264F" w:rsidRPr="00C45EE6" w:rsidRDefault="0042264F" w:rsidP="0042264F">
            <w:pPr>
              <w:rPr>
                <w:rFonts w:ascii="Arial" w:hAnsi="Arial" w:cs="Arial"/>
                <w:sz w:val="20"/>
              </w:rPr>
            </w:pPr>
          </w:p>
        </w:tc>
        <w:tc>
          <w:tcPr>
            <w:tcW w:w="1136" w:type="dxa"/>
            <w:vMerge/>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p>
        </w:tc>
        <w:tc>
          <w:tcPr>
            <w:tcW w:w="4398" w:type="dxa"/>
            <w:gridSpan w:val="2"/>
            <w:vAlign w:val="center"/>
          </w:tcPr>
          <w:p w:rsidR="0042264F" w:rsidRPr="00C45EE6" w:rsidRDefault="0042264F" w:rsidP="0042264F">
            <w:pPr>
              <w:suppressAutoHyphens w:val="0"/>
              <w:rPr>
                <w:rFonts w:ascii="Arial" w:hAnsi="Arial" w:cs="Arial"/>
                <w:sz w:val="20"/>
              </w:rPr>
            </w:pPr>
            <w:r w:rsidRPr="00C45EE6">
              <w:rPr>
                <w:rFonts w:ascii="Arial" w:hAnsi="Arial" w:cs="Arial"/>
                <w:b/>
                <w:kern w:val="0"/>
                <w:sz w:val="20"/>
                <w:lang w:eastAsia="pl-PL"/>
              </w:rPr>
              <w:t>Oferowany model -</w:t>
            </w:r>
          </w:p>
        </w:tc>
        <w:tc>
          <w:tcPr>
            <w:tcW w:w="1413" w:type="dxa"/>
            <w:gridSpan w:val="2"/>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80" w:type="dxa"/>
          </w:tcPr>
          <w:p w:rsidR="0042264F" w:rsidRPr="00C45EE6" w:rsidRDefault="0042264F" w:rsidP="0042264F">
            <w:pPr>
              <w:jc w:val="center"/>
              <w:rPr>
                <w:rFonts w:ascii="Arial" w:hAnsi="Arial" w:cs="Arial"/>
                <w:sz w:val="20"/>
              </w:rPr>
            </w:pPr>
          </w:p>
        </w:tc>
        <w:tc>
          <w:tcPr>
            <w:tcW w:w="1415" w:type="dxa"/>
            <w:vAlign w:val="center"/>
          </w:tcPr>
          <w:p w:rsidR="0042264F" w:rsidRPr="00C45EE6" w:rsidRDefault="0042264F" w:rsidP="0042264F">
            <w:pPr>
              <w:jc w:val="center"/>
              <w:rPr>
                <w:rFonts w:ascii="Arial" w:hAnsi="Arial" w:cs="Arial"/>
                <w:sz w:val="20"/>
              </w:rPr>
            </w:pPr>
          </w:p>
        </w:tc>
        <w:tc>
          <w:tcPr>
            <w:tcW w:w="853" w:type="dxa"/>
            <w:vMerge/>
            <w:vAlign w:val="center"/>
          </w:tcPr>
          <w:p w:rsidR="0042264F" w:rsidRPr="00C45EE6" w:rsidRDefault="0042264F" w:rsidP="0042264F">
            <w:pPr>
              <w:jc w:val="center"/>
              <w:rPr>
                <w:rFonts w:ascii="Arial" w:hAnsi="Arial" w:cs="Arial"/>
                <w:sz w:val="20"/>
              </w:rPr>
            </w:pPr>
          </w:p>
        </w:tc>
        <w:tc>
          <w:tcPr>
            <w:tcW w:w="992" w:type="dxa"/>
            <w:vMerge/>
          </w:tcPr>
          <w:p w:rsidR="0042264F" w:rsidRPr="00C45EE6" w:rsidRDefault="0042264F" w:rsidP="0042264F">
            <w:pPr>
              <w:rPr>
                <w:rFonts w:ascii="Arial" w:hAnsi="Arial" w:cs="Arial"/>
                <w:sz w:val="20"/>
              </w:rPr>
            </w:pPr>
          </w:p>
        </w:tc>
        <w:tc>
          <w:tcPr>
            <w:tcW w:w="1276" w:type="dxa"/>
            <w:gridSpan w:val="2"/>
            <w:vMerge/>
          </w:tcPr>
          <w:p w:rsidR="0042264F" w:rsidRPr="00C45EE6" w:rsidRDefault="0042264F" w:rsidP="0042264F">
            <w:pPr>
              <w:rPr>
                <w:rFonts w:ascii="Arial" w:hAnsi="Arial" w:cs="Arial"/>
                <w:sz w:val="20"/>
              </w:rPr>
            </w:pPr>
          </w:p>
        </w:tc>
        <w:tc>
          <w:tcPr>
            <w:tcW w:w="1134" w:type="dxa"/>
            <w:vMerge/>
          </w:tcPr>
          <w:p w:rsidR="0042264F" w:rsidRPr="00C45EE6" w:rsidRDefault="0042264F" w:rsidP="0042264F">
            <w:pPr>
              <w:rPr>
                <w:rFonts w:ascii="Arial" w:hAnsi="Arial" w:cs="Arial"/>
                <w:sz w:val="20"/>
              </w:rPr>
            </w:pPr>
          </w:p>
        </w:tc>
        <w:tc>
          <w:tcPr>
            <w:tcW w:w="1559" w:type="dxa"/>
            <w:gridSpan w:val="2"/>
            <w:vMerge/>
          </w:tcPr>
          <w:p w:rsidR="0042264F" w:rsidRPr="00C45EE6" w:rsidRDefault="0042264F" w:rsidP="0042264F">
            <w:pPr>
              <w:rPr>
                <w:rFonts w:ascii="Arial" w:hAnsi="Arial" w:cs="Arial"/>
                <w:sz w:val="20"/>
              </w:rPr>
            </w:pPr>
          </w:p>
        </w:tc>
        <w:tc>
          <w:tcPr>
            <w:tcW w:w="1136" w:type="dxa"/>
            <w:vMerge/>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p>
        </w:tc>
        <w:tc>
          <w:tcPr>
            <w:tcW w:w="4398" w:type="dxa"/>
            <w:gridSpan w:val="2"/>
            <w:vAlign w:val="center"/>
          </w:tcPr>
          <w:p w:rsidR="0042264F" w:rsidRPr="00C45EE6" w:rsidRDefault="0042264F" w:rsidP="0042264F">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1413" w:type="dxa"/>
            <w:gridSpan w:val="2"/>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80" w:type="dxa"/>
          </w:tcPr>
          <w:p w:rsidR="0042264F" w:rsidRPr="00C45EE6" w:rsidRDefault="0042264F" w:rsidP="0042264F">
            <w:pPr>
              <w:jc w:val="center"/>
              <w:rPr>
                <w:rFonts w:ascii="Arial" w:hAnsi="Arial" w:cs="Arial"/>
                <w:sz w:val="20"/>
              </w:rPr>
            </w:pPr>
          </w:p>
        </w:tc>
        <w:tc>
          <w:tcPr>
            <w:tcW w:w="1415" w:type="dxa"/>
            <w:vAlign w:val="center"/>
          </w:tcPr>
          <w:p w:rsidR="0042264F" w:rsidRPr="00C45EE6" w:rsidRDefault="0042264F" w:rsidP="0042264F">
            <w:pPr>
              <w:jc w:val="center"/>
              <w:rPr>
                <w:rFonts w:ascii="Arial" w:hAnsi="Arial" w:cs="Arial"/>
                <w:sz w:val="20"/>
              </w:rPr>
            </w:pPr>
          </w:p>
        </w:tc>
        <w:tc>
          <w:tcPr>
            <w:tcW w:w="853" w:type="dxa"/>
            <w:vMerge/>
            <w:vAlign w:val="center"/>
          </w:tcPr>
          <w:p w:rsidR="0042264F" w:rsidRPr="00C45EE6" w:rsidRDefault="0042264F" w:rsidP="0042264F">
            <w:pPr>
              <w:jc w:val="center"/>
              <w:rPr>
                <w:rFonts w:ascii="Arial" w:hAnsi="Arial" w:cs="Arial"/>
                <w:sz w:val="20"/>
              </w:rPr>
            </w:pPr>
          </w:p>
        </w:tc>
        <w:tc>
          <w:tcPr>
            <w:tcW w:w="992" w:type="dxa"/>
            <w:vMerge/>
          </w:tcPr>
          <w:p w:rsidR="0042264F" w:rsidRPr="00C45EE6" w:rsidRDefault="0042264F" w:rsidP="0042264F">
            <w:pPr>
              <w:rPr>
                <w:rFonts w:ascii="Arial" w:hAnsi="Arial" w:cs="Arial"/>
                <w:sz w:val="20"/>
              </w:rPr>
            </w:pPr>
          </w:p>
        </w:tc>
        <w:tc>
          <w:tcPr>
            <w:tcW w:w="1276" w:type="dxa"/>
            <w:gridSpan w:val="2"/>
            <w:vMerge/>
          </w:tcPr>
          <w:p w:rsidR="0042264F" w:rsidRPr="00C45EE6" w:rsidRDefault="0042264F" w:rsidP="0042264F">
            <w:pPr>
              <w:rPr>
                <w:rFonts w:ascii="Arial" w:hAnsi="Arial" w:cs="Arial"/>
                <w:sz w:val="20"/>
              </w:rPr>
            </w:pPr>
          </w:p>
        </w:tc>
        <w:tc>
          <w:tcPr>
            <w:tcW w:w="1134" w:type="dxa"/>
            <w:vMerge/>
          </w:tcPr>
          <w:p w:rsidR="0042264F" w:rsidRPr="00C45EE6" w:rsidRDefault="0042264F" w:rsidP="0042264F">
            <w:pPr>
              <w:rPr>
                <w:rFonts w:ascii="Arial" w:hAnsi="Arial" w:cs="Arial"/>
                <w:sz w:val="20"/>
              </w:rPr>
            </w:pPr>
          </w:p>
        </w:tc>
        <w:tc>
          <w:tcPr>
            <w:tcW w:w="1559" w:type="dxa"/>
            <w:gridSpan w:val="2"/>
            <w:vMerge/>
          </w:tcPr>
          <w:p w:rsidR="0042264F" w:rsidRPr="00C45EE6" w:rsidRDefault="0042264F" w:rsidP="0042264F">
            <w:pPr>
              <w:rPr>
                <w:rFonts w:ascii="Arial" w:hAnsi="Arial" w:cs="Arial"/>
                <w:sz w:val="20"/>
              </w:rPr>
            </w:pPr>
          </w:p>
        </w:tc>
        <w:tc>
          <w:tcPr>
            <w:tcW w:w="1136" w:type="dxa"/>
            <w:vMerge/>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112</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Wymiary gabarytowe całego wózka: </w:t>
            </w:r>
          </w:p>
          <w:p w:rsidR="0042264F" w:rsidRPr="00266321" w:rsidRDefault="0042264F" w:rsidP="0042264F">
            <w:pPr>
              <w:rPr>
                <w:rFonts w:ascii="Arial" w:hAnsi="Arial" w:cs="Arial"/>
                <w:sz w:val="20"/>
              </w:rPr>
            </w:pPr>
            <w:r w:rsidRPr="00266321">
              <w:rPr>
                <w:rFonts w:ascii="Arial" w:hAnsi="Arial" w:cs="Arial"/>
                <w:sz w:val="20"/>
              </w:rPr>
              <w:t>szerok</w:t>
            </w:r>
            <w:r w:rsidR="0054019F">
              <w:rPr>
                <w:rFonts w:ascii="Arial" w:hAnsi="Arial" w:cs="Arial"/>
                <w:sz w:val="20"/>
              </w:rPr>
              <w:t>ość: 600 mm,  długość: 1050 mm,</w:t>
            </w:r>
            <w:r w:rsidRPr="00266321">
              <w:rPr>
                <w:rFonts w:ascii="Arial" w:hAnsi="Arial" w:cs="Arial"/>
                <w:sz w:val="20"/>
              </w:rPr>
              <w:t xml:space="preserve"> tolerancja wymiarów (</w:t>
            </w:r>
            <w:r w:rsidRPr="00266321">
              <w:rPr>
                <w:rFonts w:ascii="Arial" w:hAnsi="Arial" w:cs="Arial"/>
                <w:sz w:val="20"/>
                <w:u w:val="single"/>
              </w:rPr>
              <w:t>+</w:t>
            </w:r>
            <w:r w:rsidRPr="00266321">
              <w:rPr>
                <w:rFonts w:ascii="Arial" w:hAnsi="Arial" w:cs="Arial"/>
                <w:sz w:val="20"/>
              </w:rPr>
              <w:t xml:space="preserve"> 10 mm)</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vAlign w:val="center"/>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113</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Wymiary gabarytowe podstawy wózka: </w:t>
            </w:r>
          </w:p>
          <w:p w:rsidR="0042264F" w:rsidRPr="00266321" w:rsidRDefault="0042264F" w:rsidP="0042264F">
            <w:pPr>
              <w:rPr>
                <w:rFonts w:ascii="Arial" w:hAnsi="Arial" w:cs="Arial"/>
                <w:sz w:val="20"/>
              </w:rPr>
            </w:pPr>
            <w:r>
              <w:rPr>
                <w:rFonts w:ascii="Arial" w:hAnsi="Arial" w:cs="Arial"/>
                <w:sz w:val="20"/>
              </w:rPr>
              <w:t>Szerokość: 600 mm,</w:t>
            </w:r>
            <w:r w:rsidRPr="00266321">
              <w:rPr>
                <w:rFonts w:ascii="Arial" w:hAnsi="Arial" w:cs="Arial"/>
                <w:sz w:val="20"/>
              </w:rPr>
              <w:t xml:space="preserve"> długość: 940 mm,  </w:t>
            </w:r>
          </w:p>
          <w:p w:rsidR="0042264F" w:rsidRPr="00266321" w:rsidRDefault="0042264F" w:rsidP="0042264F">
            <w:pPr>
              <w:rPr>
                <w:rFonts w:ascii="Arial" w:hAnsi="Arial" w:cs="Arial"/>
                <w:sz w:val="20"/>
              </w:rPr>
            </w:pPr>
            <w:r w:rsidRPr="00266321">
              <w:rPr>
                <w:rFonts w:ascii="Arial" w:hAnsi="Arial" w:cs="Arial"/>
                <w:sz w:val="20"/>
              </w:rPr>
              <w:t>tolerancja wymiarów (</w:t>
            </w:r>
            <w:r w:rsidRPr="00266321">
              <w:rPr>
                <w:rFonts w:ascii="Arial" w:hAnsi="Arial" w:cs="Arial"/>
                <w:sz w:val="20"/>
                <w:u w:val="single"/>
              </w:rPr>
              <w:t>+</w:t>
            </w:r>
            <w:r w:rsidRPr="00266321">
              <w:rPr>
                <w:rFonts w:ascii="Arial" w:hAnsi="Arial" w:cs="Arial"/>
                <w:sz w:val="20"/>
              </w:rPr>
              <w:t xml:space="preserve"> 10 mm)</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114</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Wymiary wewnętrzne wanienki: </w:t>
            </w:r>
          </w:p>
          <w:p w:rsidR="0042264F" w:rsidRPr="00266321" w:rsidRDefault="0042264F" w:rsidP="0042264F">
            <w:pPr>
              <w:rPr>
                <w:rFonts w:ascii="Arial" w:hAnsi="Arial" w:cs="Arial"/>
                <w:sz w:val="20"/>
              </w:rPr>
            </w:pPr>
            <w:r w:rsidRPr="00266321">
              <w:rPr>
                <w:rFonts w:ascii="Arial" w:hAnsi="Arial" w:cs="Arial"/>
                <w:sz w:val="20"/>
              </w:rPr>
              <w:t xml:space="preserve">Szerokość: 420 mm, długość: 840 mm, </w:t>
            </w:r>
          </w:p>
          <w:p w:rsidR="0042264F" w:rsidRPr="00266321" w:rsidRDefault="0042264F" w:rsidP="0042264F">
            <w:pPr>
              <w:rPr>
                <w:rFonts w:ascii="Arial" w:hAnsi="Arial" w:cs="Arial"/>
                <w:sz w:val="20"/>
              </w:rPr>
            </w:pPr>
            <w:r w:rsidRPr="00266321">
              <w:rPr>
                <w:rFonts w:ascii="Arial" w:hAnsi="Arial" w:cs="Arial"/>
                <w:sz w:val="20"/>
              </w:rPr>
              <w:t>Wysokość boków wanienki ponad powierzchnię materacyka: 250 mm,</w:t>
            </w:r>
          </w:p>
          <w:p w:rsidR="0042264F" w:rsidRPr="00266321" w:rsidRDefault="0042264F" w:rsidP="0042264F">
            <w:pPr>
              <w:rPr>
                <w:rFonts w:ascii="Arial" w:hAnsi="Arial" w:cs="Arial"/>
                <w:sz w:val="20"/>
              </w:rPr>
            </w:pPr>
            <w:r w:rsidRPr="00266321">
              <w:rPr>
                <w:rFonts w:ascii="Arial" w:hAnsi="Arial" w:cs="Arial"/>
                <w:sz w:val="20"/>
              </w:rPr>
              <w:t>tolerancja wymiarów (</w:t>
            </w:r>
            <w:r w:rsidRPr="00266321">
              <w:rPr>
                <w:rFonts w:ascii="Arial" w:hAnsi="Arial" w:cs="Arial"/>
                <w:sz w:val="20"/>
                <w:u w:val="single"/>
              </w:rPr>
              <w:t>+</w:t>
            </w:r>
            <w:r w:rsidRPr="00266321">
              <w:rPr>
                <w:rFonts w:ascii="Arial" w:hAnsi="Arial" w:cs="Arial"/>
                <w:sz w:val="20"/>
              </w:rPr>
              <w:t xml:space="preserve"> 10 mm)</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115</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Podstawa wózka w kształcie litry „X”, umożliwiająca swobodny dostęp do wanienki z czterech stron.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116</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Mobilna podstawa z 4 kołami o średnicy min. 75 mm. Wszystkie koła wyposażone w indywidualną blokadę jazdy i obrotu.</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117</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Podstawa wózka wykonana z profili stalowych lakierowanych proszkowo z użyciem lakieru z nanotechnologią srebra powodującą hamowanie namnażania bakterii i wirusów.</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118</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Wanienka wykonana z poliuretanu spienionego, pokrytego lakierem proszkowym z użyciem lakieru z nanotechnologią srebra powodującą hamowanie namnażania bakterii i wirusów.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119</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Leże wanienki wykonane z tworzywowej płyty, łatwej do utrzymania czystości.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120</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Wózek z możliwością regulacji wysokości wanienki.</w:t>
            </w:r>
          </w:p>
          <w:p w:rsidR="0042264F" w:rsidRPr="00266321" w:rsidRDefault="0042264F" w:rsidP="0042264F">
            <w:pPr>
              <w:rPr>
                <w:rFonts w:ascii="Arial" w:hAnsi="Arial" w:cs="Arial"/>
                <w:sz w:val="20"/>
              </w:rPr>
            </w:pPr>
            <w:r w:rsidRPr="00266321">
              <w:rPr>
                <w:rFonts w:ascii="Arial" w:hAnsi="Arial" w:cs="Arial"/>
                <w:sz w:val="20"/>
              </w:rPr>
              <w:t>Łatwa, szybka i bezpieczna regulacja wysokości wanienki wspomagana sprężyną gazową z blokadą.</w:t>
            </w:r>
          </w:p>
          <w:p w:rsidR="0042264F" w:rsidRPr="00266321" w:rsidRDefault="0042264F" w:rsidP="0042264F">
            <w:pPr>
              <w:rPr>
                <w:rFonts w:ascii="Arial" w:hAnsi="Arial" w:cs="Arial"/>
                <w:sz w:val="20"/>
              </w:rPr>
            </w:pPr>
            <w:r w:rsidRPr="00266321">
              <w:rPr>
                <w:rFonts w:ascii="Arial" w:hAnsi="Arial" w:cs="Arial"/>
                <w:sz w:val="20"/>
              </w:rPr>
              <w:t xml:space="preserve">Regulacja dokonywana jedną ręką.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lastRenderedPageBreak/>
              <w:t>121</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Minimalna wysokość od podłoża do górnej powierzchni materacyka: nie więcej niż 800 mm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122</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Maksymalna wysokość od podłoża do górnej powierzchni materacyka: nie mniej niż: 1000 mm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123</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Wymiary materacyka: 400 x 740 x 50 mm, tolerancja wymiarów (</w:t>
            </w:r>
            <w:r w:rsidRPr="00266321">
              <w:rPr>
                <w:rFonts w:ascii="Arial" w:hAnsi="Arial" w:cs="Arial"/>
                <w:sz w:val="20"/>
                <w:u w:val="single"/>
              </w:rPr>
              <w:t>+</w:t>
            </w:r>
            <w:r w:rsidRPr="00266321">
              <w:rPr>
                <w:rFonts w:ascii="Arial" w:hAnsi="Arial" w:cs="Arial"/>
                <w:sz w:val="20"/>
              </w:rPr>
              <w:t xml:space="preserve"> 10 mm)</w:t>
            </w:r>
          </w:p>
          <w:p w:rsidR="0042264F" w:rsidRPr="00266321" w:rsidRDefault="0042264F" w:rsidP="0042264F">
            <w:pPr>
              <w:rPr>
                <w:rFonts w:ascii="Arial" w:hAnsi="Arial" w:cs="Arial"/>
                <w:sz w:val="20"/>
              </w:rPr>
            </w:pPr>
            <w:r w:rsidRPr="00266321">
              <w:rPr>
                <w:rFonts w:ascii="Arial" w:hAnsi="Arial" w:cs="Arial"/>
                <w:sz w:val="20"/>
              </w:rPr>
              <w:t xml:space="preserve">Materacyk o wyprofilowanym kształcie – dłuższe boki materacyka z wyższymi brzegami.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124</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Pokrowiec materaca wykonany z materiału nieprzemakalnego z dodatkami bakterio i grzybobójczymi ograniczającymi rozprzestrzenianie się szczepu MRSA i bakterii </w:t>
            </w:r>
            <w:proofErr w:type="spellStart"/>
            <w:r w:rsidRPr="00266321">
              <w:rPr>
                <w:rFonts w:ascii="Arial" w:hAnsi="Arial" w:cs="Arial"/>
                <w:sz w:val="20"/>
              </w:rPr>
              <w:t>E.coli</w:t>
            </w:r>
            <w:proofErr w:type="spellEnd"/>
            <w:r w:rsidRPr="00266321">
              <w:rPr>
                <w:rFonts w:ascii="Arial" w:hAnsi="Arial" w:cs="Arial"/>
                <w:sz w:val="20"/>
              </w:rPr>
              <w:t xml:space="preserve">. Tapicerka niepalna zgodnie z normą BS 5852 poziom CRIB 5 (kolorystyka do uzgodnienia). Właściwości ograniczające rozprzestrzenianie się szczepu MRSA i bakterii </w:t>
            </w:r>
            <w:proofErr w:type="spellStart"/>
            <w:r w:rsidRPr="00266321">
              <w:rPr>
                <w:rFonts w:ascii="Arial" w:hAnsi="Arial" w:cs="Arial"/>
                <w:sz w:val="20"/>
              </w:rPr>
              <w:t>E.coli</w:t>
            </w:r>
            <w:proofErr w:type="spellEnd"/>
            <w:r w:rsidRPr="00266321">
              <w:rPr>
                <w:rFonts w:ascii="Arial" w:hAnsi="Arial" w:cs="Arial"/>
                <w:sz w:val="20"/>
              </w:rPr>
              <w:t xml:space="preserve"> oraz niepalności zgodnie z normą BS 5852 poziom CRIB 5 potwierdzone certyfikatami wydanymi  przez niezależny/niezależne uprawniony/e do tego podmiot/podmioty. Certyfikaty dołączyć do oferty.</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125</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Dwa dłuższe boki wanienki wykonane z przezroczystego poliwęglanu. Boki odchylane do góry w celu zapewnienia łatwego dostępu do noworodka z jednej lub drugiej strony wózka. </w:t>
            </w:r>
          </w:p>
          <w:p w:rsidR="0042264F" w:rsidRPr="00266321" w:rsidRDefault="0042264F" w:rsidP="0042264F">
            <w:pPr>
              <w:rPr>
                <w:rFonts w:ascii="Arial" w:hAnsi="Arial" w:cs="Arial"/>
                <w:sz w:val="20"/>
              </w:rPr>
            </w:pPr>
            <w:r w:rsidRPr="00266321">
              <w:rPr>
                <w:rFonts w:ascii="Arial" w:hAnsi="Arial" w:cs="Arial"/>
                <w:sz w:val="20"/>
              </w:rPr>
              <w:t>Blokada przed przypadko</w:t>
            </w:r>
            <w:r>
              <w:rPr>
                <w:rFonts w:ascii="Arial" w:hAnsi="Arial" w:cs="Arial"/>
                <w:sz w:val="20"/>
              </w:rPr>
              <w:t xml:space="preserve">wym odchyleniem boków wanienki </w:t>
            </w:r>
            <w:r w:rsidRPr="00266321">
              <w:rPr>
                <w:rFonts w:ascii="Arial" w:hAnsi="Arial" w:cs="Arial"/>
                <w:sz w:val="20"/>
              </w:rPr>
              <w:t xml:space="preserve">- w położeniu z opuszczonymi bokami.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126</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Wózek wyposażony w chwyt do przetaczania. Uchwyt  lakierowany proszkowo z użyciem lakieru z nanotechnologią srebra powodującą hamowanie namnażania bakterii i wirusów.</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127</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sz w:val="20"/>
              </w:rPr>
              <w:t xml:space="preserve">Wózek wyposażony w odejmowaną, tabliczkę imienną </w:t>
            </w:r>
            <w:proofErr w:type="spellStart"/>
            <w:r w:rsidRPr="00266321">
              <w:rPr>
                <w:rFonts w:ascii="Arial" w:hAnsi="Arial" w:cs="Arial"/>
                <w:sz w:val="20"/>
              </w:rPr>
              <w:t>suchościeralną</w:t>
            </w:r>
            <w:proofErr w:type="spellEnd"/>
            <w:r w:rsidRPr="00266321">
              <w:rPr>
                <w:rFonts w:ascii="Arial" w:hAnsi="Arial" w:cs="Arial"/>
                <w:sz w:val="20"/>
              </w:rPr>
              <w:t xml:space="preserve"> bezpyłowo, z dwoma powierzchniami, pozwalającymi na wielokrotne wpisywanie / usuwanie danych noworodka.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128</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color w:val="000000"/>
                <w:sz w:val="20"/>
              </w:rPr>
            </w:pPr>
            <w:r w:rsidRPr="00266321">
              <w:rPr>
                <w:rFonts w:ascii="Arial" w:hAnsi="Arial" w:cs="Arial"/>
                <w:color w:val="000000"/>
                <w:sz w:val="20"/>
              </w:rPr>
              <w:t>Dopuszczalne obciążenie min. 11 kg</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54019F" w:rsidRPr="0054019F" w:rsidRDefault="0054019F" w:rsidP="0054019F">
            <w:pPr>
              <w:jc w:val="center"/>
              <w:rPr>
                <w:rFonts w:ascii="Arial" w:hAnsi="Arial" w:cs="Arial"/>
                <w:color w:val="000000"/>
                <w:sz w:val="20"/>
              </w:rPr>
            </w:pPr>
            <w:r w:rsidRPr="0054019F">
              <w:rPr>
                <w:rFonts w:ascii="Arial" w:hAnsi="Arial" w:cs="Arial"/>
                <w:color w:val="000000"/>
                <w:sz w:val="20"/>
              </w:rPr>
              <w:t>≤11 kg – 0 pkt</w:t>
            </w:r>
          </w:p>
          <w:p w:rsidR="0042264F" w:rsidRPr="0054019F" w:rsidRDefault="0054019F" w:rsidP="0054019F">
            <w:pPr>
              <w:jc w:val="center"/>
              <w:rPr>
                <w:rFonts w:ascii="Arial" w:hAnsi="Arial" w:cs="Arial"/>
                <w:sz w:val="20"/>
              </w:rPr>
            </w:pPr>
            <w:r w:rsidRPr="0054019F">
              <w:rPr>
                <w:rFonts w:ascii="Arial" w:hAnsi="Arial" w:cs="Arial"/>
                <w:color w:val="000000"/>
                <w:sz w:val="20"/>
              </w:rPr>
              <w:t>&gt;11 kg – 10 pkt</w:t>
            </w: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129</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color w:val="000000"/>
                <w:sz w:val="20"/>
              </w:rPr>
            </w:pPr>
            <w:r w:rsidRPr="00266321">
              <w:rPr>
                <w:rFonts w:ascii="Arial" w:hAnsi="Arial" w:cs="Arial"/>
                <w:color w:val="000000"/>
                <w:sz w:val="20"/>
              </w:rPr>
              <w:t xml:space="preserve">Masa wózka: max 40 kg </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lastRenderedPageBreak/>
              <w:t>130</w:t>
            </w:r>
          </w:p>
        </w:tc>
        <w:tc>
          <w:tcPr>
            <w:tcW w:w="4398"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rPr>
                <w:rFonts w:ascii="Arial" w:hAnsi="Arial" w:cs="Arial"/>
                <w:sz w:val="20"/>
              </w:rPr>
            </w:pPr>
            <w:r w:rsidRPr="00266321">
              <w:rPr>
                <w:rFonts w:ascii="Arial" w:hAnsi="Arial" w:cs="Arial"/>
                <w:color w:val="000000"/>
                <w:sz w:val="20"/>
              </w:rPr>
              <w:t>Certyfikat potwierdzający antybakteryjność lakieru (dołączyć do oferty)</w:t>
            </w:r>
          </w:p>
        </w:tc>
        <w:tc>
          <w:tcPr>
            <w:tcW w:w="1413" w:type="dxa"/>
            <w:gridSpan w:val="2"/>
            <w:tcBorders>
              <w:top w:val="single" w:sz="6" w:space="0" w:color="auto"/>
              <w:left w:val="single" w:sz="6" w:space="0" w:color="auto"/>
              <w:bottom w:val="single" w:sz="6" w:space="0" w:color="auto"/>
              <w:right w:val="single" w:sz="6" w:space="0" w:color="auto"/>
            </w:tcBorders>
          </w:tcPr>
          <w:p w:rsidR="0042264F" w:rsidRPr="00266321" w:rsidRDefault="0042264F" w:rsidP="0042264F">
            <w:pPr>
              <w:jc w:val="center"/>
              <w:rPr>
                <w:rFonts w:ascii="Arial" w:hAnsi="Arial" w:cs="Arial"/>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131</w:t>
            </w:r>
          </w:p>
        </w:tc>
        <w:tc>
          <w:tcPr>
            <w:tcW w:w="4398" w:type="dxa"/>
            <w:gridSpan w:val="2"/>
            <w:tcBorders>
              <w:top w:val="single" w:sz="6" w:space="0" w:color="auto"/>
            </w:tcBorders>
          </w:tcPr>
          <w:p w:rsidR="0042264F" w:rsidRPr="00266321" w:rsidRDefault="0042264F" w:rsidP="0042264F">
            <w:pPr>
              <w:ind w:right="144"/>
              <w:rPr>
                <w:rFonts w:ascii="Arial" w:hAnsi="Arial" w:cs="Arial"/>
                <w:sz w:val="20"/>
              </w:rPr>
            </w:pPr>
            <w:r w:rsidRPr="00266321">
              <w:rPr>
                <w:rFonts w:ascii="Arial" w:hAnsi="Arial" w:cs="Arial"/>
                <w:sz w:val="20"/>
              </w:rPr>
              <w:t xml:space="preserve">Powierzchnie wózka łatwe do czyszczenia i dezynfekcji. </w:t>
            </w:r>
          </w:p>
        </w:tc>
        <w:tc>
          <w:tcPr>
            <w:tcW w:w="1413" w:type="dxa"/>
            <w:gridSpan w:val="2"/>
            <w:tcBorders>
              <w:top w:val="single" w:sz="6" w:space="0" w:color="auto"/>
            </w:tcBorders>
          </w:tcPr>
          <w:p w:rsidR="0042264F" w:rsidRPr="00266321" w:rsidRDefault="0042264F" w:rsidP="0042264F">
            <w:pPr>
              <w:ind w:left="144" w:right="144"/>
              <w:jc w:val="center"/>
              <w:rPr>
                <w:rFonts w:ascii="Arial" w:hAnsi="Arial" w:cs="Arial"/>
                <w:b/>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Pr="00C45EE6" w:rsidRDefault="0042264F" w:rsidP="0042264F">
            <w:pPr>
              <w:rPr>
                <w:rFonts w:ascii="Arial" w:hAnsi="Arial" w:cs="Arial"/>
                <w:sz w:val="20"/>
              </w:rPr>
            </w:pPr>
            <w:r>
              <w:rPr>
                <w:rFonts w:ascii="Arial" w:hAnsi="Arial" w:cs="Arial"/>
                <w:sz w:val="20"/>
              </w:rPr>
              <w:t>132</w:t>
            </w:r>
          </w:p>
        </w:tc>
        <w:tc>
          <w:tcPr>
            <w:tcW w:w="4398" w:type="dxa"/>
            <w:gridSpan w:val="2"/>
          </w:tcPr>
          <w:p w:rsidR="0042264F" w:rsidRPr="00266321" w:rsidRDefault="0042264F" w:rsidP="0042264F">
            <w:pPr>
              <w:ind w:right="144"/>
              <w:rPr>
                <w:rFonts w:ascii="Arial" w:hAnsi="Arial" w:cs="Arial"/>
                <w:sz w:val="20"/>
              </w:rPr>
            </w:pPr>
            <w:r w:rsidRPr="00266321">
              <w:rPr>
                <w:rFonts w:ascii="Arial" w:hAnsi="Arial" w:cs="Arial"/>
                <w:sz w:val="20"/>
              </w:rPr>
              <w:t>Deklaracja Zgodności, Wpis lub Zgłoszenie do Urzędu Rejestracji Wyrobów Medycznych.</w:t>
            </w:r>
          </w:p>
        </w:tc>
        <w:tc>
          <w:tcPr>
            <w:tcW w:w="1413" w:type="dxa"/>
            <w:gridSpan w:val="2"/>
          </w:tcPr>
          <w:p w:rsidR="0042264F" w:rsidRPr="00266321" w:rsidRDefault="0042264F" w:rsidP="0042264F">
            <w:pPr>
              <w:ind w:left="144" w:right="144"/>
              <w:jc w:val="center"/>
              <w:rPr>
                <w:rFonts w:ascii="Arial" w:hAnsi="Arial" w:cs="Arial"/>
                <w:b/>
                <w:sz w:val="20"/>
              </w:rPr>
            </w:pPr>
            <w:r w:rsidRPr="00266321">
              <w:rPr>
                <w:rFonts w:ascii="Arial" w:hAnsi="Arial" w:cs="Arial"/>
                <w:sz w:val="20"/>
              </w:rPr>
              <w:t>TAK</w:t>
            </w:r>
          </w:p>
        </w:tc>
        <w:tc>
          <w:tcPr>
            <w:tcW w:w="1280" w:type="dxa"/>
          </w:tcPr>
          <w:p w:rsidR="0042264F" w:rsidRPr="00266321" w:rsidRDefault="0042264F" w:rsidP="0042264F">
            <w:pPr>
              <w:jc w:val="center"/>
              <w:rPr>
                <w:rFonts w:ascii="Arial" w:hAnsi="Arial" w:cs="Arial"/>
                <w:sz w:val="20"/>
              </w:rPr>
            </w:pPr>
          </w:p>
        </w:tc>
        <w:tc>
          <w:tcPr>
            <w:tcW w:w="1415" w:type="dxa"/>
          </w:tcPr>
          <w:p w:rsidR="0042264F" w:rsidRPr="00266321" w:rsidRDefault="0042264F" w:rsidP="0042264F">
            <w:pPr>
              <w:jc w:val="center"/>
              <w:rPr>
                <w:rFonts w:ascii="Arial" w:hAnsi="Arial" w:cs="Arial"/>
                <w:sz w:val="20"/>
              </w:rPr>
            </w:pPr>
          </w:p>
        </w:tc>
        <w:tc>
          <w:tcPr>
            <w:tcW w:w="853" w:type="dxa"/>
            <w:vAlign w:val="center"/>
          </w:tcPr>
          <w:p w:rsidR="0042264F" w:rsidRPr="00266321" w:rsidRDefault="0042264F" w:rsidP="0042264F">
            <w:pPr>
              <w:jc w:val="center"/>
              <w:rPr>
                <w:rFonts w:ascii="Arial" w:hAnsi="Arial" w:cs="Arial"/>
                <w:sz w:val="20"/>
              </w:rPr>
            </w:pPr>
          </w:p>
        </w:tc>
        <w:tc>
          <w:tcPr>
            <w:tcW w:w="992" w:type="dxa"/>
          </w:tcPr>
          <w:p w:rsidR="0042264F" w:rsidRPr="00266321" w:rsidRDefault="0042264F" w:rsidP="0042264F">
            <w:pPr>
              <w:rPr>
                <w:rFonts w:ascii="Arial" w:hAnsi="Arial" w:cs="Arial"/>
                <w:sz w:val="20"/>
              </w:rPr>
            </w:pPr>
          </w:p>
        </w:tc>
        <w:tc>
          <w:tcPr>
            <w:tcW w:w="1276" w:type="dxa"/>
            <w:gridSpan w:val="2"/>
          </w:tcPr>
          <w:p w:rsidR="0042264F" w:rsidRPr="00266321" w:rsidRDefault="0042264F" w:rsidP="0042264F">
            <w:pPr>
              <w:rPr>
                <w:rFonts w:ascii="Arial" w:hAnsi="Arial" w:cs="Arial"/>
                <w:sz w:val="20"/>
              </w:rPr>
            </w:pPr>
          </w:p>
        </w:tc>
        <w:tc>
          <w:tcPr>
            <w:tcW w:w="1134" w:type="dxa"/>
          </w:tcPr>
          <w:p w:rsidR="0042264F" w:rsidRPr="00266321" w:rsidRDefault="0042264F" w:rsidP="0042264F">
            <w:pPr>
              <w:rPr>
                <w:rFonts w:ascii="Arial" w:hAnsi="Arial" w:cs="Arial"/>
                <w:sz w:val="20"/>
              </w:rPr>
            </w:pPr>
          </w:p>
        </w:tc>
        <w:tc>
          <w:tcPr>
            <w:tcW w:w="1559" w:type="dxa"/>
            <w:gridSpan w:val="2"/>
          </w:tcPr>
          <w:p w:rsidR="0042264F" w:rsidRPr="00266321"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Default="0042264F" w:rsidP="0042264F">
            <w:pPr>
              <w:rPr>
                <w:rFonts w:ascii="Arial" w:hAnsi="Arial" w:cs="Arial"/>
                <w:sz w:val="20"/>
              </w:rPr>
            </w:pPr>
            <w:r>
              <w:rPr>
                <w:rFonts w:ascii="Arial" w:hAnsi="Arial" w:cs="Arial"/>
                <w:sz w:val="20"/>
              </w:rPr>
              <w:t>133</w:t>
            </w:r>
          </w:p>
        </w:tc>
        <w:tc>
          <w:tcPr>
            <w:tcW w:w="4398" w:type="dxa"/>
            <w:gridSpan w:val="2"/>
            <w:tcBorders>
              <w:top w:val="single" w:sz="4" w:space="0" w:color="000000"/>
              <w:left w:val="single" w:sz="4" w:space="0" w:color="000000"/>
              <w:bottom w:val="single" w:sz="4" w:space="0" w:color="000000"/>
              <w:right w:val="single" w:sz="4" w:space="0" w:color="000000"/>
            </w:tcBorders>
          </w:tcPr>
          <w:p w:rsidR="0042264F" w:rsidRPr="00C45EE6" w:rsidRDefault="0042264F" w:rsidP="0042264F">
            <w:pPr>
              <w:rPr>
                <w:rFonts w:ascii="Arial" w:hAnsi="Arial" w:cs="Arial"/>
                <w:sz w:val="20"/>
              </w:rPr>
            </w:pPr>
            <w:r>
              <w:rPr>
                <w:rFonts w:ascii="Arial" w:hAnsi="Arial" w:cs="Arial"/>
                <w:sz w:val="20"/>
              </w:rPr>
              <w:t>Gwarancja minimum 24 miesiące</w:t>
            </w:r>
          </w:p>
        </w:tc>
        <w:tc>
          <w:tcPr>
            <w:tcW w:w="1413" w:type="dxa"/>
            <w:gridSpan w:val="2"/>
            <w:tcBorders>
              <w:top w:val="single" w:sz="4" w:space="0" w:color="000000"/>
              <w:left w:val="single" w:sz="4" w:space="0" w:color="000000"/>
              <w:bottom w:val="single" w:sz="4" w:space="0" w:color="000000"/>
              <w:right w:val="single" w:sz="4" w:space="0" w:color="000000"/>
            </w:tcBorders>
          </w:tcPr>
          <w:p w:rsidR="0042264F" w:rsidRPr="00C45EE6" w:rsidRDefault="0042264F" w:rsidP="0042264F">
            <w:pPr>
              <w:jc w:val="center"/>
              <w:rPr>
                <w:rFonts w:ascii="Arial" w:hAnsi="Arial" w:cs="Arial"/>
                <w:sz w:val="20"/>
              </w:rPr>
            </w:pPr>
            <w:r>
              <w:rPr>
                <w:rFonts w:ascii="Arial" w:hAnsi="Arial" w:cs="Arial"/>
                <w:sz w:val="20"/>
              </w:rPr>
              <w:t>Tak podać</w:t>
            </w:r>
          </w:p>
        </w:tc>
        <w:tc>
          <w:tcPr>
            <w:tcW w:w="1280" w:type="dxa"/>
          </w:tcPr>
          <w:p w:rsidR="0042264F" w:rsidRPr="00C45EE6" w:rsidRDefault="0042264F" w:rsidP="0042264F">
            <w:pPr>
              <w:jc w:val="center"/>
              <w:rPr>
                <w:rFonts w:ascii="Arial" w:hAnsi="Arial" w:cs="Arial"/>
                <w:sz w:val="20"/>
              </w:rPr>
            </w:pPr>
          </w:p>
        </w:tc>
        <w:tc>
          <w:tcPr>
            <w:tcW w:w="1415" w:type="dxa"/>
          </w:tcPr>
          <w:p w:rsidR="0042264F" w:rsidRDefault="0042264F" w:rsidP="0042264F">
            <w:pPr>
              <w:jc w:val="center"/>
            </w:pPr>
          </w:p>
        </w:tc>
        <w:tc>
          <w:tcPr>
            <w:tcW w:w="853" w:type="dxa"/>
            <w:vAlign w:val="center"/>
          </w:tcPr>
          <w:p w:rsidR="0042264F" w:rsidRPr="00C45EE6" w:rsidRDefault="0042264F" w:rsidP="0042264F">
            <w:pPr>
              <w:jc w:val="center"/>
              <w:rPr>
                <w:rFonts w:ascii="Arial" w:hAnsi="Arial" w:cs="Arial"/>
                <w:sz w:val="20"/>
              </w:rPr>
            </w:pPr>
          </w:p>
        </w:tc>
        <w:tc>
          <w:tcPr>
            <w:tcW w:w="992" w:type="dxa"/>
          </w:tcPr>
          <w:p w:rsidR="0042264F" w:rsidRPr="00C45EE6" w:rsidRDefault="0042264F" w:rsidP="0042264F">
            <w:pPr>
              <w:rPr>
                <w:rFonts w:ascii="Arial" w:hAnsi="Arial" w:cs="Arial"/>
                <w:sz w:val="20"/>
              </w:rPr>
            </w:pPr>
          </w:p>
        </w:tc>
        <w:tc>
          <w:tcPr>
            <w:tcW w:w="1276" w:type="dxa"/>
            <w:gridSpan w:val="2"/>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559" w:type="dxa"/>
            <w:gridSpan w:val="2"/>
          </w:tcPr>
          <w:p w:rsidR="0042264F" w:rsidRPr="00C45EE6"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42264F" w:rsidRPr="00C45EE6" w:rsidTr="002F0003">
        <w:trPr>
          <w:trHeight w:val="141"/>
        </w:trPr>
        <w:tc>
          <w:tcPr>
            <w:tcW w:w="672" w:type="dxa"/>
            <w:gridSpan w:val="3"/>
          </w:tcPr>
          <w:p w:rsidR="0042264F" w:rsidRDefault="0042264F" w:rsidP="0042264F">
            <w:pPr>
              <w:rPr>
                <w:rFonts w:ascii="Arial" w:hAnsi="Arial" w:cs="Arial"/>
                <w:sz w:val="20"/>
              </w:rPr>
            </w:pPr>
            <w:r>
              <w:rPr>
                <w:rFonts w:ascii="Arial" w:hAnsi="Arial" w:cs="Arial"/>
                <w:sz w:val="20"/>
              </w:rPr>
              <w:t>134</w:t>
            </w:r>
          </w:p>
        </w:tc>
        <w:tc>
          <w:tcPr>
            <w:tcW w:w="4398" w:type="dxa"/>
            <w:gridSpan w:val="2"/>
            <w:tcBorders>
              <w:top w:val="single" w:sz="4" w:space="0" w:color="000000"/>
              <w:left w:val="single" w:sz="4" w:space="0" w:color="000000"/>
              <w:bottom w:val="single" w:sz="4" w:space="0" w:color="000000"/>
              <w:right w:val="single" w:sz="4" w:space="0" w:color="000000"/>
            </w:tcBorders>
          </w:tcPr>
          <w:p w:rsidR="0042264F" w:rsidRPr="00C45EE6" w:rsidRDefault="0042264F" w:rsidP="0042264F">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1413" w:type="dxa"/>
            <w:gridSpan w:val="2"/>
            <w:tcBorders>
              <w:top w:val="single" w:sz="4" w:space="0" w:color="000000"/>
              <w:left w:val="single" w:sz="4" w:space="0" w:color="000000"/>
              <w:bottom w:val="single" w:sz="4" w:space="0" w:color="000000"/>
              <w:right w:val="single" w:sz="4" w:space="0" w:color="000000"/>
            </w:tcBorders>
            <w:vAlign w:val="center"/>
          </w:tcPr>
          <w:p w:rsidR="0042264F" w:rsidRPr="00C45EE6" w:rsidRDefault="0042264F" w:rsidP="0042264F">
            <w:pPr>
              <w:jc w:val="center"/>
              <w:rPr>
                <w:rFonts w:ascii="Arial" w:hAnsi="Arial" w:cs="Arial"/>
                <w:sz w:val="20"/>
              </w:rPr>
            </w:pPr>
            <w:r>
              <w:rPr>
                <w:rFonts w:ascii="Arial" w:hAnsi="Arial" w:cs="Arial"/>
                <w:sz w:val="20"/>
              </w:rPr>
              <w:t>tak</w:t>
            </w:r>
          </w:p>
        </w:tc>
        <w:tc>
          <w:tcPr>
            <w:tcW w:w="1280" w:type="dxa"/>
          </w:tcPr>
          <w:p w:rsidR="0042264F" w:rsidRPr="00C45EE6" w:rsidRDefault="0042264F" w:rsidP="0042264F">
            <w:pPr>
              <w:jc w:val="center"/>
              <w:rPr>
                <w:rFonts w:ascii="Arial" w:hAnsi="Arial" w:cs="Arial"/>
                <w:sz w:val="20"/>
              </w:rPr>
            </w:pPr>
          </w:p>
        </w:tc>
        <w:tc>
          <w:tcPr>
            <w:tcW w:w="1415" w:type="dxa"/>
            <w:vAlign w:val="center"/>
          </w:tcPr>
          <w:p w:rsidR="0042264F" w:rsidRPr="00C45EE6" w:rsidRDefault="0042264F" w:rsidP="0042264F">
            <w:pPr>
              <w:jc w:val="center"/>
              <w:rPr>
                <w:rFonts w:ascii="Arial" w:hAnsi="Arial" w:cs="Arial"/>
                <w:sz w:val="20"/>
              </w:rPr>
            </w:pPr>
          </w:p>
        </w:tc>
        <w:tc>
          <w:tcPr>
            <w:tcW w:w="853" w:type="dxa"/>
            <w:vAlign w:val="center"/>
          </w:tcPr>
          <w:p w:rsidR="0042264F" w:rsidRPr="00C45EE6" w:rsidRDefault="0042264F" w:rsidP="0042264F">
            <w:pPr>
              <w:jc w:val="center"/>
              <w:rPr>
                <w:rFonts w:ascii="Arial" w:hAnsi="Arial" w:cs="Arial"/>
                <w:sz w:val="20"/>
              </w:rPr>
            </w:pPr>
          </w:p>
        </w:tc>
        <w:tc>
          <w:tcPr>
            <w:tcW w:w="992" w:type="dxa"/>
          </w:tcPr>
          <w:p w:rsidR="0042264F" w:rsidRPr="00C45EE6" w:rsidRDefault="0042264F" w:rsidP="0042264F">
            <w:pPr>
              <w:rPr>
                <w:rFonts w:ascii="Arial" w:hAnsi="Arial" w:cs="Arial"/>
                <w:sz w:val="20"/>
              </w:rPr>
            </w:pPr>
          </w:p>
        </w:tc>
        <w:tc>
          <w:tcPr>
            <w:tcW w:w="1276" w:type="dxa"/>
            <w:gridSpan w:val="2"/>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559" w:type="dxa"/>
            <w:gridSpan w:val="2"/>
          </w:tcPr>
          <w:p w:rsidR="0042264F" w:rsidRPr="00C45EE6" w:rsidRDefault="0042264F" w:rsidP="0042264F">
            <w:pPr>
              <w:rPr>
                <w:rFonts w:ascii="Arial" w:hAnsi="Arial" w:cs="Arial"/>
                <w:sz w:val="20"/>
              </w:rPr>
            </w:pPr>
          </w:p>
        </w:tc>
        <w:tc>
          <w:tcPr>
            <w:tcW w:w="1136" w:type="dxa"/>
          </w:tcPr>
          <w:p w:rsidR="0042264F" w:rsidRPr="00C45EE6" w:rsidRDefault="0042264F" w:rsidP="0042264F">
            <w:pPr>
              <w:rPr>
                <w:rFonts w:ascii="Arial" w:hAnsi="Arial" w:cs="Arial"/>
                <w:sz w:val="20"/>
              </w:rPr>
            </w:pPr>
          </w:p>
        </w:tc>
      </w:tr>
      <w:tr w:rsidR="002F0003" w:rsidRPr="00C45EE6" w:rsidTr="002F0003">
        <w:tc>
          <w:tcPr>
            <w:tcW w:w="5053" w:type="dxa"/>
            <w:gridSpan w:val="4"/>
            <w:shd w:val="clear" w:color="auto" w:fill="BFBFBF"/>
            <w:vAlign w:val="center"/>
          </w:tcPr>
          <w:p w:rsidR="002F0003" w:rsidRPr="00C45EE6" w:rsidRDefault="002F0003" w:rsidP="002F0003">
            <w:pPr>
              <w:ind w:firstLine="34"/>
              <w:rPr>
                <w:rFonts w:ascii="Arial" w:hAnsi="Arial" w:cs="Arial"/>
                <w:b/>
                <w:sz w:val="20"/>
              </w:rPr>
            </w:pPr>
            <w:r>
              <w:rPr>
                <w:rFonts w:ascii="Arial" w:hAnsi="Arial" w:cs="Arial"/>
                <w:b/>
                <w:sz w:val="20"/>
              </w:rPr>
              <w:t>Fotel ginekologiczny z taboretem</w:t>
            </w:r>
          </w:p>
        </w:tc>
        <w:tc>
          <w:tcPr>
            <w:tcW w:w="1418" w:type="dxa"/>
            <w:gridSpan w:val="2"/>
            <w:shd w:val="clear" w:color="auto" w:fill="BFBFBF"/>
            <w:vAlign w:val="center"/>
          </w:tcPr>
          <w:p w:rsidR="002F0003" w:rsidRPr="00C45EE6" w:rsidRDefault="002F0003" w:rsidP="002F0003">
            <w:pPr>
              <w:ind w:hanging="108"/>
              <w:jc w:val="center"/>
              <w:rPr>
                <w:rFonts w:ascii="Arial" w:hAnsi="Arial" w:cs="Arial"/>
                <w:b/>
                <w:sz w:val="20"/>
              </w:rPr>
            </w:pPr>
          </w:p>
        </w:tc>
        <w:tc>
          <w:tcPr>
            <w:tcW w:w="1292" w:type="dxa"/>
            <w:gridSpan w:val="2"/>
            <w:shd w:val="clear" w:color="auto" w:fill="BFBFBF"/>
          </w:tcPr>
          <w:p w:rsidR="002F0003" w:rsidRPr="00C45EE6" w:rsidRDefault="002F0003" w:rsidP="002F0003">
            <w:pPr>
              <w:jc w:val="center"/>
              <w:rPr>
                <w:rFonts w:ascii="Arial" w:hAnsi="Arial" w:cs="Arial"/>
                <w:b/>
                <w:sz w:val="20"/>
              </w:rPr>
            </w:pPr>
          </w:p>
        </w:tc>
        <w:tc>
          <w:tcPr>
            <w:tcW w:w="1415" w:type="dxa"/>
            <w:shd w:val="clear" w:color="auto" w:fill="BFBFBF"/>
          </w:tcPr>
          <w:p w:rsidR="002F0003" w:rsidRPr="00C45EE6" w:rsidRDefault="002F0003" w:rsidP="002F0003">
            <w:pPr>
              <w:rPr>
                <w:rFonts w:ascii="Arial" w:hAnsi="Arial" w:cs="Arial"/>
                <w:sz w:val="20"/>
              </w:rPr>
            </w:pPr>
          </w:p>
        </w:tc>
        <w:tc>
          <w:tcPr>
            <w:tcW w:w="853" w:type="dxa"/>
            <w:vMerge w:val="restart"/>
            <w:shd w:val="clear" w:color="auto" w:fill="BFBFBF"/>
            <w:vAlign w:val="center"/>
          </w:tcPr>
          <w:p w:rsidR="002F0003" w:rsidRPr="003216BB" w:rsidRDefault="002F0003" w:rsidP="002F0003">
            <w:pPr>
              <w:jc w:val="center"/>
              <w:rPr>
                <w:rFonts w:ascii="Arial" w:hAnsi="Arial" w:cs="Arial"/>
                <w:b/>
                <w:sz w:val="20"/>
              </w:rPr>
            </w:pPr>
            <w:r>
              <w:rPr>
                <w:rFonts w:ascii="Arial" w:hAnsi="Arial" w:cs="Arial"/>
                <w:b/>
                <w:sz w:val="20"/>
              </w:rPr>
              <w:t>Szt.</w:t>
            </w:r>
          </w:p>
        </w:tc>
        <w:tc>
          <w:tcPr>
            <w:tcW w:w="992" w:type="dxa"/>
            <w:vMerge w:val="restart"/>
            <w:shd w:val="clear" w:color="auto" w:fill="BFBFBF"/>
            <w:vAlign w:val="center"/>
          </w:tcPr>
          <w:p w:rsidR="002F0003" w:rsidRPr="003216BB" w:rsidRDefault="002F0003" w:rsidP="002F0003">
            <w:pPr>
              <w:jc w:val="center"/>
              <w:rPr>
                <w:rFonts w:ascii="Arial" w:hAnsi="Arial" w:cs="Arial"/>
                <w:b/>
                <w:sz w:val="20"/>
              </w:rPr>
            </w:pPr>
            <w:r>
              <w:rPr>
                <w:rFonts w:ascii="Arial" w:hAnsi="Arial" w:cs="Arial"/>
                <w:b/>
                <w:sz w:val="20"/>
              </w:rPr>
              <w:t>1</w:t>
            </w:r>
          </w:p>
        </w:tc>
        <w:tc>
          <w:tcPr>
            <w:tcW w:w="1276" w:type="dxa"/>
            <w:gridSpan w:val="2"/>
            <w:vMerge w:val="restart"/>
            <w:shd w:val="clear" w:color="auto" w:fill="FFFFFF"/>
            <w:vAlign w:val="center"/>
          </w:tcPr>
          <w:p w:rsidR="002F0003" w:rsidRPr="00C45EE6" w:rsidRDefault="002F0003" w:rsidP="002F0003">
            <w:pPr>
              <w:jc w:val="center"/>
              <w:rPr>
                <w:rFonts w:ascii="Arial" w:hAnsi="Arial" w:cs="Arial"/>
                <w:b/>
                <w:sz w:val="20"/>
              </w:rPr>
            </w:pPr>
          </w:p>
        </w:tc>
        <w:tc>
          <w:tcPr>
            <w:tcW w:w="1134" w:type="dxa"/>
            <w:vMerge w:val="restart"/>
            <w:shd w:val="clear" w:color="auto" w:fill="FFFFFF"/>
          </w:tcPr>
          <w:p w:rsidR="002F0003" w:rsidRPr="00C45EE6" w:rsidRDefault="002F0003" w:rsidP="002F0003">
            <w:pPr>
              <w:jc w:val="center"/>
              <w:rPr>
                <w:rFonts w:ascii="Arial" w:hAnsi="Arial" w:cs="Arial"/>
                <w:b/>
                <w:sz w:val="20"/>
              </w:rPr>
            </w:pPr>
          </w:p>
        </w:tc>
        <w:tc>
          <w:tcPr>
            <w:tcW w:w="1559" w:type="dxa"/>
            <w:gridSpan w:val="2"/>
            <w:vMerge w:val="restart"/>
            <w:shd w:val="clear" w:color="auto" w:fill="FFFFFF"/>
            <w:vAlign w:val="center"/>
          </w:tcPr>
          <w:p w:rsidR="002F0003" w:rsidRPr="00C45EE6" w:rsidRDefault="002F0003" w:rsidP="002F0003">
            <w:pPr>
              <w:jc w:val="center"/>
              <w:rPr>
                <w:rFonts w:ascii="Arial" w:hAnsi="Arial" w:cs="Arial"/>
                <w:b/>
                <w:sz w:val="20"/>
              </w:rPr>
            </w:pPr>
          </w:p>
        </w:tc>
        <w:tc>
          <w:tcPr>
            <w:tcW w:w="1136" w:type="dxa"/>
            <w:vMerge w:val="restart"/>
            <w:shd w:val="clear" w:color="auto" w:fill="FFFFFF"/>
            <w:vAlign w:val="center"/>
          </w:tcPr>
          <w:p w:rsidR="002F0003" w:rsidRPr="00C45EE6" w:rsidRDefault="002F0003" w:rsidP="002F0003">
            <w:pPr>
              <w:jc w:val="center"/>
              <w:rPr>
                <w:rFonts w:ascii="Arial" w:hAnsi="Arial" w:cs="Arial"/>
                <w:b/>
                <w:sz w:val="20"/>
              </w:rPr>
            </w:pPr>
          </w:p>
        </w:tc>
      </w:tr>
      <w:tr w:rsidR="002F0003" w:rsidRPr="00C45EE6" w:rsidTr="002F0003">
        <w:trPr>
          <w:trHeight w:val="141"/>
        </w:trPr>
        <w:tc>
          <w:tcPr>
            <w:tcW w:w="522" w:type="dxa"/>
          </w:tcPr>
          <w:p w:rsidR="002F0003" w:rsidRPr="00C45EE6" w:rsidRDefault="002F0003" w:rsidP="002F0003">
            <w:pPr>
              <w:rPr>
                <w:rFonts w:ascii="Arial" w:hAnsi="Arial" w:cs="Arial"/>
                <w:sz w:val="20"/>
              </w:rPr>
            </w:pPr>
          </w:p>
        </w:tc>
        <w:tc>
          <w:tcPr>
            <w:tcW w:w="4531" w:type="dxa"/>
            <w:gridSpan w:val="3"/>
            <w:vAlign w:val="center"/>
          </w:tcPr>
          <w:p w:rsidR="002F0003" w:rsidRPr="00C45EE6" w:rsidRDefault="002F0003" w:rsidP="002F0003">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8" w:type="dxa"/>
            <w:gridSpan w:val="2"/>
            <w:shd w:val="clear" w:color="auto" w:fill="auto"/>
          </w:tcPr>
          <w:p w:rsidR="002F0003" w:rsidRPr="00C45EE6" w:rsidRDefault="002F0003" w:rsidP="002F0003">
            <w:pPr>
              <w:jc w:val="center"/>
              <w:rPr>
                <w:rFonts w:ascii="Arial" w:hAnsi="Arial" w:cs="Arial"/>
                <w:sz w:val="20"/>
              </w:rPr>
            </w:pPr>
            <w:r w:rsidRPr="00C45EE6">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Merge/>
            <w:vAlign w:val="center"/>
          </w:tcPr>
          <w:p w:rsidR="002F0003" w:rsidRPr="00C45EE6" w:rsidRDefault="002F0003" w:rsidP="002F0003">
            <w:pPr>
              <w:jc w:val="center"/>
              <w:rPr>
                <w:rFonts w:ascii="Arial" w:hAnsi="Arial" w:cs="Arial"/>
                <w:sz w:val="20"/>
              </w:rPr>
            </w:pPr>
          </w:p>
        </w:tc>
        <w:tc>
          <w:tcPr>
            <w:tcW w:w="992" w:type="dxa"/>
            <w:vMerge/>
            <w:vAlign w:val="center"/>
          </w:tcPr>
          <w:p w:rsidR="002F0003" w:rsidRPr="00C45EE6" w:rsidRDefault="002F0003" w:rsidP="002F0003">
            <w:pPr>
              <w:jc w:val="center"/>
              <w:rPr>
                <w:rFonts w:ascii="Arial" w:hAnsi="Arial" w:cs="Arial"/>
                <w:sz w:val="20"/>
              </w:rPr>
            </w:pPr>
          </w:p>
        </w:tc>
        <w:tc>
          <w:tcPr>
            <w:tcW w:w="1276" w:type="dxa"/>
            <w:gridSpan w:val="2"/>
            <w:vMerge/>
            <w:shd w:val="clear" w:color="auto" w:fill="FFFFFF"/>
          </w:tcPr>
          <w:p w:rsidR="002F0003" w:rsidRPr="00C45EE6" w:rsidRDefault="002F0003" w:rsidP="002F0003">
            <w:pPr>
              <w:rPr>
                <w:rFonts w:ascii="Arial" w:hAnsi="Arial" w:cs="Arial"/>
                <w:sz w:val="20"/>
              </w:rPr>
            </w:pPr>
          </w:p>
        </w:tc>
        <w:tc>
          <w:tcPr>
            <w:tcW w:w="1134" w:type="dxa"/>
            <w:vMerge/>
            <w:shd w:val="clear" w:color="auto" w:fill="FFFFFF"/>
          </w:tcPr>
          <w:p w:rsidR="002F0003" w:rsidRPr="00C45EE6" w:rsidRDefault="002F0003" w:rsidP="002F0003">
            <w:pPr>
              <w:rPr>
                <w:rFonts w:ascii="Arial" w:hAnsi="Arial" w:cs="Arial"/>
                <w:sz w:val="20"/>
              </w:rPr>
            </w:pPr>
          </w:p>
        </w:tc>
        <w:tc>
          <w:tcPr>
            <w:tcW w:w="1559" w:type="dxa"/>
            <w:gridSpan w:val="2"/>
            <w:vMerge/>
            <w:shd w:val="clear" w:color="auto" w:fill="FFFFFF"/>
          </w:tcPr>
          <w:p w:rsidR="002F0003" w:rsidRPr="00C45EE6" w:rsidRDefault="002F0003" w:rsidP="002F0003">
            <w:pPr>
              <w:rPr>
                <w:rFonts w:ascii="Arial" w:hAnsi="Arial" w:cs="Arial"/>
                <w:sz w:val="20"/>
              </w:rPr>
            </w:pPr>
          </w:p>
        </w:tc>
        <w:tc>
          <w:tcPr>
            <w:tcW w:w="1136" w:type="dxa"/>
            <w:vMerge/>
            <w:shd w:val="clear" w:color="auto" w:fill="FFFFFF"/>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C45EE6" w:rsidRDefault="002F0003" w:rsidP="002F0003">
            <w:pPr>
              <w:rPr>
                <w:rFonts w:ascii="Arial" w:hAnsi="Arial" w:cs="Arial"/>
                <w:sz w:val="20"/>
              </w:rPr>
            </w:pPr>
          </w:p>
        </w:tc>
        <w:tc>
          <w:tcPr>
            <w:tcW w:w="4531" w:type="dxa"/>
            <w:gridSpan w:val="3"/>
            <w:vAlign w:val="center"/>
          </w:tcPr>
          <w:p w:rsidR="002F0003" w:rsidRPr="00C45EE6" w:rsidRDefault="002F0003" w:rsidP="002F0003">
            <w:pPr>
              <w:suppressAutoHyphens w:val="0"/>
              <w:rPr>
                <w:rFonts w:ascii="Arial" w:hAnsi="Arial" w:cs="Arial"/>
                <w:sz w:val="20"/>
              </w:rPr>
            </w:pPr>
            <w:r w:rsidRPr="00C45EE6">
              <w:rPr>
                <w:rFonts w:ascii="Arial" w:hAnsi="Arial" w:cs="Arial"/>
                <w:b/>
                <w:kern w:val="0"/>
                <w:sz w:val="20"/>
                <w:lang w:eastAsia="pl-PL"/>
              </w:rPr>
              <w:t>Kraj pochodzenia -</w:t>
            </w:r>
          </w:p>
        </w:tc>
        <w:tc>
          <w:tcPr>
            <w:tcW w:w="1418" w:type="dxa"/>
            <w:gridSpan w:val="2"/>
            <w:shd w:val="clear" w:color="auto" w:fill="auto"/>
          </w:tcPr>
          <w:p w:rsidR="002F0003" w:rsidRPr="00C45EE6" w:rsidRDefault="002F0003" w:rsidP="002F0003">
            <w:pPr>
              <w:jc w:val="center"/>
              <w:rPr>
                <w:rFonts w:ascii="Arial" w:hAnsi="Arial" w:cs="Arial"/>
                <w:sz w:val="20"/>
              </w:rPr>
            </w:pPr>
            <w:r w:rsidRPr="00C45EE6">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Merge/>
            <w:vAlign w:val="center"/>
          </w:tcPr>
          <w:p w:rsidR="002F0003" w:rsidRPr="00C45EE6" w:rsidRDefault="002F0003" w:rsidP="002F0003">
            <w:pPr>
              <w:jc w:val="center"/>
              <w:rPr>
                <w:rFonts w:ascii="Arial" w:hAnsi="Arial" w:cs="Arial"/>
                <w:sz w:val="20"/>
              </w:rPr>
            </w:pPr>
          </w:p>
        </w:tc>
        <w:tc>
          <w:tcPr>
            <w:tcW w:w="992" w:type="dxa"/>
            <w:vMerge/>
            <w:vAlign w:val="center"/>
          </w:tcPr>
          <w:p w:rsidR="002F0003" w:rsidRPr="00C45EE6" w:rsidRDefault="002F0003" w:rsidP="002F0003">
            <w:pPr>
              <w:jc w:val="center"/>
              <w:rPr>
                <w:rFonts w:ascii="Arial" w:hAnsi="Arial" w:cs="Arial"/>
                <w:sz w:val="20"/>
              </w:rPr>
            </w:pPr>
          </w:p>
        </w:tc>
        <w:tc>
          <w:tcPr>
            <w:tcW w:w="1276" w:type="dxa"/>
            <w:gridSpan w:val="2"/>
            <w:vMerge/>
            <w:shd w:val="clear" w:color="auto" w:fill="FFFFFF"/>
          </w:tcPr>
          <w:p w:rsidR="002F0003" w:rsidRPr="00C45EE6" w:rsidRDefault="002F0003" w:rsidP="002F0003">
            <w:pPr>
              <w:rPr>
                <w:rFonts w:ascii="Arial" w:hAnsi="Arial" w:cs="Arial"/>
                <w:sz w:val="20"/>
              </w:rPr>
            </w:pPr>
          </w:p>
        </w:tc>
        <w:tc>
          <w:tcPr>
            <w:tcW w:w="1134" w:type="dxa"/>
            <w:vMerge/>
            <w:shd w:val="clear" w:color="auto" w:fill="FFFFFF"/>
          </w:tcPr>
          <w:p w:rsidR="002F0003" w:rsidRPr="00C45EE6" w:rsidRDefault="002F0003" w:rsidP="002F0003">
            <w:pPr>
              <w:rPr>
                <w:rFonts w:ascii="Arial" w:hAnsi="Arial" w:cs="Arial"/>
                <w:sz w:val="20"/>
              </w:rPr>
            </w:pPr>
          </w:p>
        </w:tc>
        <w:tc>
          <w:tcPr>
            <w:tcW w:w="1559" w:type="dxa"/>
            <w:gridSpan w:val="2"/>
            <w:vMerge/>
            <w:shd w:val="clear" w:color="auto" w:fill="FFFFFF"/>
          </w:tcPr>
          <w:p w:rsidR="002F0003" w:rsidRPr="00C45EE6" w:rsidRDefault="002F0003" w:rsidP="002F0003">
            <w:pPr>
              <w:rPr>
                <w:rFonts w:ascii="Arial" w:hAnsi="Arial" w:cs="Arial"/>
                <w:sz w:val="20"/>
              </w:rPr>
            </w:pPr>
          </w:p>
        </w:tc>
        <w:tc>
          <w:tcPr>
            <w:tcW w:w="1136" w:type="dxa"/>
            <w:vMerge/>
            <w:shd w:val="clear" w:color="auto" w:fill="FFFFFF"/>
          </w:tcPr>
          <w:p w:rsidR="002F0003" w:rsidRPr="00C45EE6" w:rsidRDefault="002F0003" w:rsidP="002F0003">
            <w:pPr>
              <w:rPr>
                <w:rFonts w:ascii="Arial" w:hAnsi="Arial" w:cs="Arial"/>
                <w:sz w:val="20"/>
              </w:rPr>
            </w:pPr>
          </w:p>
        </w:tc>
      </w:tr>
      <w:tr w:rsidR="002F0003" w:rsidRPr="00C45EE6" w:rsidTr="002F0003">
        <w:trPr>
          <w:trHeight w:val="239"/>
        </w:trPr>
        <w:tc>
          <w:tcPr>
            <w:tcW w:w="522" w:type="dxa"/>
          </w:tcPr>
          <w:p w:rsidR="002F0003" w:rsidRPr="00C45EE6" w:rsidRDefault="002F0003" w:rsidP="002F0003">
            <w:pPr>
              <w:rPr>
                <w:rFonts w:ascii="Arial" w:hAnsi="Arial" w:cs="Arial"/>
                <w:sz w:val="20"/>
              </w:rPr>
            </w:pPr>
          </w:p>
        </w:tc>
        <w:tc>
          <w:tcPr>
            <w:tcW w:w="4531" w:type="dxa"/>
            <w:gridSpan w:val="3"/>
            <w:vAlign w:val="center"/>
          </w:tcPr>
          <w:p w:rsidR="002F0003" w:rsidRPr="00C45EE6" w:rsidRDefault="002F0003" w:rsidP="002F0003">
            <w:pPr>
              <w:suppressAutoHyphens w:val="0"/>
              <w:rPr>
                <w:rFonts w:ascii="Arial" w:hAnsi="Arial" w:cs="Arial"/>
                <w:sz w:val="20"/>
              </w:rPr>
            </w:pPr>
            <w:r w:rsidRPr="00C45EE6">
              <w:rPr>
                <w:rFonts w:ascii="Arial" w:hAnsi="Arial" w:cs="Arial"/>
                <w:b/>
                <w:kern w:val="0"/>
                <w:sz w:val="20"/>
                <w:lang w:eastAsia="pl-PL"/>
              </w:rPr>
              <w:t>Oferowany model -</w:t>
            </w:r>
          </w:p>
        </w:tc>
        <w:tc>
          <w:tcPr>
            <w:tcW w:w="1418" w:type="dxa"/>
            <w:gridSpan w:val="2"/>
            <w:shd w:val="clear" w:color="auto" w:fill="auto"/>
          </w:tcPr>
          <w:p w:rsidR="002F0003" w:rsidRPr="00C45EE6" w:rsidRDefault="002F0003" w:rsidP="002F0003">
            <w:pPr>
              <w:jc w:val="center"/>
              <w:rPr>
                <w:rFonts w:ascii="Arial" w:hAnsi="Arial" w:cs="Arial"/>
                <w:sz w:val="20"/>
              </w:rPr>
            </w:pPr>
            <w:r w:rsidRPr="00C45EE6">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Merge/>
            <w:vAlign w:val="center"/>
          </w:tcPr>
          <w:p w:rsidR="002F0003" w:rsidRPr="00C45EE6" w:rsidRDefault="002F0003" w:rsidP="002F0003">
            <w:pPr>
              <w:jc w:val="center"/>
              <w:rPr>
                <w:rFonts w:ascii="Arial" w:hAnsi="Arial" w:cs="Arial"/>
                <w:sz w:val="20"/>
              </w:rPr>
            </w:pPr>
          </w:p>
        </w:tc>
        <w:tc>
          <w:tcPr>
            <w:tcW w:w="992" w:type="dxa"/>
            <w:vMerge/>
            <w:vAlign w:val="center"/>
          </w:tcPr>
          <w:p w:rsidR="002F0003" w:rsidRPr="00C45EE6" w:rsidRDefault="002F0003" w:rsidP="002F0003">
            <w:pPr>
              <w:jc w:val="center"/>
              <w:rPr>
                <w:rFonts w:ascii="Arial" w:hAnsi="Arial" w:cs="Arial"/>
                <w:sz w:val="20"/>
              </w:rPr>
            </w:pPr>
          </w:p>
        </w:tc>
        <w:tc>
          <w:tcPr>
            <w:tcW w:w="1276" w:type="dxa"/>
            <w:gridSpan w:val="2"/>
            <w:vMerge/>
            <w:shd w:val="clear" w:color="auto" w:fill="FFFFFF"/>
          </w:tcPr>
          <w:p w:rsidR="002F0003" w:rsidRPr="00C45EE6" w:rsidRDefault="002F0003" w:rsidP="002F0003">
            <w:pPr>
              <w:rPr>
                <w:rFonts w:ascii="Arial" w:hAnsi="Arial" w:cs="Arial"/>
                <w:sz w:val="20"/>
              </w:rPr>
            </w:pPr>
          </w:p>
        </w:tc>
        <w:tc>
          <w:tcPr>
            <w:tcW w:w="1134" w:type="dxa"/>
            <w:vMerge/>
            <w:shd w:val="clear" w:color="auto" w:fill="FFFFFF"/>
          </w:tcPr>
          <w:p w:rsidR="002F0003" w:rsidRPr="00C45EE6" w:rsidRDefault="002F0003" w:rsidP="002F0003">
            <w:pPr>
              <w:rPr>
                <w:rFonts w:ascii="Arial" w:hAnsi="Arial" w:cs="Arial"/>
                <w:sz w:val="20"/>
              </w:rPr>
            </w:pPr>
          </w:p>
        </w:tc>
        <w:tc>
          <w:tcPr>
            <w:tcW w:w="1559" w:type="dxa"/>
            <w:gridSpan w:val="2"/>
            <w:vMerge/>
            <w:shd w:val="clear" w:color="auto" w:fill="FFFFFF"/>
          </w:tcPr>
          <w:p w:rsidR="002F0003" w:rsidRPr="00C45EE6" w:rsidRDefault="002F0003" w:rsidP="002F0003">
            <w:pPr>
              <w:rPr>
                <w:rFonts w:ascii="Arial" w:hAnsi="Arial" w:cs="Arial"/>
                <w:sz w:val="20"/>
              </w:rPr>
            </w:pPr>
          </w:p>
        </w:tc>
        <w:tc>
          <w:tcPr>
            <w:tcW w:w="1136" w:type="dxa"/>
            <w:vMerge/>
            <w:shd w:val="clear" w:color="auto" w:fill="FFFFFF"/>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C45EE6" w:rsidRDefault="002F0003" w:rsidP="002F0003">
            <w:pPr>
              <w:rPr>
                <w:rFonts w:ascii="Arial" w:hAnsi="Arial" w:cs="Arial"/>
                <w:sz w:val="20"/>
              </w:rPr>
            </w:pPr>
          </w:p>
        </w:tc>
        <w:tc>
          <w:tcPr>
            <w:tcW w:w="4531" w:type="dxa"/>
            <w:gridSpan w:val="3"/>
            <w:vAlign w:val="center"/>
          </w:tcPr>
          <w:p w:rsidR="002F0003" w:rsidRPr="003216BB" w:rsidRDefault="002F0003" w:rsidP="002F0003">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8" w:type="dxa"/>
            <w:gridSpan w:val="2"/>
            <w:shd w:val="clear" w:color="auto" w:fill="auto"/>
          </w:tcPr>
          <w:p w:rsidR="002F0003" w:rsidRPr="003216BB" w:rsidRDefault="002F0003" w:rsidP="002F0003">
            <w:pPr>
              <w:jc w:val="center"/>
              <w:rPr>
                <w:rFonts w:ascii="Arial" w:hAnsi="Arial" w:cs="Arial"/>
                <w:sz w:val="20"/>
              </w:rPr>
            </w:pPr>
            <w:r w:rsidRPr="003216BB">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Merge/>
            <w:vAlign w:val="center"/>
          </w:tcPr>
          <w:p w:rsidR="002F0003" w:rsidRPr="00C45EE6" w:rsidRDefault="002F0003" w:rsidP="002F0003">
            <w:pPr>
              <w:jc w:val="center"/>
              <w:rPr>
                <w:rFonts w:ascii="Arial" w:hAnsi="Arial" w:cs="Arial"/>
                <w:sz w:val="20"/>
              </w:rPr>
            </w:pPr>
          </w:p>
        </w:tc>
        <w:tc>
          <w:tcPr>
            <w:tcW w:w="992" w:type="dxa"/>
            <w:vMerge/>
            <w:vAlign w:val="center"/>
          </w:tcPr>
          <w:p w:rsidR="002F0003" w:rsidRPr="00C45EE6" w:rsidRDefault="002F0003" w:rsidP="002F0003">
            <w:pPr>
              <w:jc w:val="center"/>
              <w:rPr>
                <w:rFonts w:ascii="Arial" w:hAnsi="Arial" w:cs="Arial"/>
                <w:sz w:val="20"/>
              </w:rPr>
            </w:pPr>
          </w:p>
        </w:tc>
        <w:tc>
          <w:tcPr>
            <w:tcW w:w="1276" w:type="dxa"/>
            <w:gridSpan w:val="2"/>
            <w:vMerge/>
            <w:shd w:val="clear" w:color="auto" w:fill="FFFFFF"/>
          </w:tcPr>
          <w:p w:rsidR="002F0003" w:rsidRPr="00C45EE6" w:rsidRDefault="002F0003" w:rsidP="002F0003">
            <w:pPr>
              <w:rPr>
                <w:rFonts w:ascii="Arial" w:hAnsi="Arial" w:cs="Arial"/>
                <w:sz w:val="20"/>
              </w:rPr>
            </w:pPr>
          </w:p>
        </w:tc>
        <w:tc>
          <w:tcPr>
            <w:tcW w:w="1134" w:type="dxa"/>
            <w:vMerge/>
            <w:shd w:val="clear" w:color="auto" w:fill="FFFFFF"/>
          </w:tcPr>
          <w:p w:rsidR="002F0003" w:rsidRPr="00C45EE6" w:rsidRDefault="002F0003" w:rsidP="002F0003">
            <w:pPr>
              <w:rPr>
                <w:rFonts w:ascii="Arial" w:hAnsi="Arial" w:cs="Arial"/>
                <w:sz w:val="20"/>
              </w:rPr>
            </w:pPr>
          </w:p>
        </w:tc>
        <w:tc>
          <w:tcPr>
            <w:tcW w:w="1559" w:type="dxa"/>
            <w:gridSpan w:val="2"/>
            <w:vMerge/>
            <w:shd w:val="clear" w:color="auto" w:fill="FFFFFF"/>
          </w:tcPr>
          <w:p w:rsidR="002F0003" w:rsidRPr="00C45EE6" w:rsidRDefault="002F0003" w:rsidP="002F0003">
            <w:pPr>
              <w:rPr>
                <w:rFonts w:ascii="Arial" w:hAnsi="Arial" w:cs="Arial"/>
                <w:sz w:val="20"/>
              </w:rPr>
            </w:pPr>
          </w:p>
        </w:tc>
        <w:tc>
          <w:tcPr>
            <w:tcW w:w="1136" w:type="dxa"/>
            <w:vMerge/>
            <w:shd w:val="clear" w:color="auto" w:fill="FFFFFF"/>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1</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rPr>
                <w:rFonts w:ascii="Arial" w:hAnsi="Arial" w:cs="Arial"/>
                <w:sz w:val="20"/>
              </w:rPr>
            </w:pPr>
            <w:r w:rsidRPr="006E2F43">
              <w:rPr>
                <w:rFonts w:ascii="Arial" w:hAnsi="Arial" w:cs="Arial"/>
                <w:sz w:val="20"/>
              </w:rPr>
              <w:t xml:space="preserve">Fotel przeznaczony do przeprowadzania badań i zabiegów ginekologicznych i urologicznych. </w:t>
            </w:r>
          </w:p>
          <w:p w:rsidR="002F0003" w:rsidRPr="006E2F43" w:rsidRDefault="002F0003" w:rsidP="002F0003">
            <w:pPr>
              <w:rPr>
                <w:rFonts w:ascii="Arial" w:hAnsi="Arial" w:cs="Arial"/>
                <w:sz w:val="20"/>
              </w:rPr>
            </w:pPr>
            <w:r w:rsidRPr="006E2F43">
              <w:rPr>
                <w:rFonts w:ascii="Arial" w:hAnsi="Arial" w:cs="Arial"/>
                <w:color w:val="000000"/>
                <w:sz w:val="20"/>
              </w:rPr>
              <w:t xml:space="preserve">Wszystkie poniższe parametry potwierdzone Oświadczeniem producenta w języku producenta i w języku polskim </w:t>
            </w:r>
            <w:r w:rsidRPr="006E2F43">
              <w:rPr>
                <w:rFonts w:ascii="Arial" w:hAnsi="Arial" w:cs="Arial"/>
                <w:sz w:val="20"/>
              </w:rPr>
              <w:t>(dołączyć do oferty)</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2</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Długość całkowita leża w pozycji poziomej bez segmentu podudzia: 1300 mm (± 30 mm).</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3</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Całkowita szerokość leża: 760 mm (± 30 mm ).</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4</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rPr>
                <w:rFonts w:ascii="Arial" w:hAnsi="Arial" w:cs="Arial"/>
                <w:sz w:val="20"/>
              </w:rPr>
            </w:pPr>
            <w:r w:rsidRPr="006E2F43">
              <w:rPr>
                <w:rFonts w:ascii="Arial" w:hAnsi="Arial" w:cs="Arial"/>
                <w:sz w:val="20"/>
              </w:rPr>
              <w:t>Minimalna wysokość siedziska w pozycji wypoziomowanej: 700 mm (± 30 mm).</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5</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Maksymalna wysokość siedziska: 1050 mm (± 30 mm).</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6</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Kąt uniesienia oparcia pleców od 0</w:t>
            </w:r>
            <w:r w:rsidRPr="006E2F43">
              <w:rPr>
                <w:rFonts w:ascii="Arial" w:hAnsi="Arial" w:cs="Arial"/>
                <w:sz w:val="20"/>
                <w:vertAlign w:val="superscript"/>
              </w:rPr>
              <w:t xml:space="preserve">0 </w:t>
            </w:r>
            <w:r w:rsidRPr="006E2F43">
              <w:rPr>
                <w:rFonts w:ascii="Arial" w:hAnsi="Arial" w:cs="Arial"/>
                <w:sz w:val="20"/>
              </w:rPr>
              <w:t>do 70</w:t>
            </w:r>
            <w:r w:rsidRPr="006E2F43">
              <w:rPr>
                <w:rFonts w:ascii="Arial" w:hAnsi="Arial" w:cs="Arial"/>
                <w:sz w:val="20"/>
                <w:vertAlign w:val="superscript"/>
              </w:rPr>
              <w:t xml:space="preserve">0 </w:t>
            </w:r>
            <w:r w:rsidRPr="006E2F43">
              <w:rPr>
                <w:rFonts w:ascii="Arial" w:hAnsi="Arial" w:cs="Arial"/>
                <w:sz w:val="20"/>
              </w:rPr>
              <w:t>(± 5</w:t>
            </w:r>
            <w:r w:rsidRPr="006E2F43">
              <w:rPr>
                <w:rFonts w:ascii="Arial" w:hAnsi="Arial" w:cs="Arial"/>
                <w:sz w:val="20"/>
                <w:vertAlign w:val="superscript"/>
              </w:rPr>
              <w:t>0</w:t>
            </w:r>
            <w:r w:rsidRPr="006E2F43">
              <w:rPr>
                <w:rFonts w:ascii="Arial" w:hAnsi="Arial" w:cs="Arial"/>
                <w:sz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7</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Kąt pochylenia siedziska: -15</w:t>
            </w:r>
            <w:r>
              <w:rPr>
                <w:rFonts w:ascii="Arial" w:hAnsi="Arial" w:cs="Arial"/>
                <w:sz w:val="20"/>
                <w:vertAlign w:val="superscript"/>
              </w:rPr>
              <w:t xml:space="preserve">0 </w:t>
            </w:r>
            <w:r w:rsidRPr="006E2F43">
              <w:rPr>
                <w:rFonts w:ascii="Arial" w:hAnsi="Arial" w:cs="Arial"/>
                <w:sz w:val="20"/>
              </w:rPr>
              <w:t>do 20</w:t>
            </w:r>
            <w:r>
              <w:rPr>
                <w:rFonts w:ascii="Arial" w:hAnsi="Arial" w:cs="Arial"/>
                <w:sz w:val="20"/>
                <w:vertAlign w:val="superscript"/>
              </w:rPr>
              <w:t xml:space="preserve">0 </w:t>
            </w:r>
            <w:r w:rsidRPr="006E2F43">
              <w:rPr>
                <w:rFonts w:ascii="Arial" w:hAnsi="Arial" w:cs="Arial"/>
                <w:sz w:val="20"/>
              </w:rPr>
              <w:t xml:space="preserve"> (± 3</w:t>
            </w:r>
            <w:r w:rsidRPr="006E2F43">
              <w:rPr>
                <w:rFonts w:ascii="Arial" w:hAnsi="Arial" w:cs="Arial"/>
                <w:sz w:val="20"/>
                <w:vertAlign w:val="superscript"/>
              </w:rPr>
              <w:t>0</w:t>
            </w:r>
            <w:r w:rsidRPr="006E2F43">
              <w:rPr>
                <w:rFonts w:ascii="Arial" w:hAnsi="Arial" w:cs="Arial"/>
                <w:sz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8</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Pr>
                <w:rFonts w:ascii="Arial" w:hAnsi="Arial" w:cs="Arial"/>
                <w:sz w:val="20"/>
              </w:rPr>
              <w:t xml:space="preserve">Przechył </w:t>
            </w:r>
            <w:proofErr w:type="spellStart"/>
            <w:r>
              <w:rPr>
                <w:rFonts w:ascii="Arial" w:hAnsi="Arial" w:cs="Arial"/>
                <w:sz w:val="20"/>
              </w:rPr>
              <w:t>Trendelenburga</w:t>
            </w:r>
            <w:proofErr w:type="spellEnd"/>
            <w:r>
              <w:rPr>
                <w:rFonts w:ascii="Arial" w:hAnsi="Arial" w:cs="Arial"/>
                <w:sz w:val="20"/>
              </w:rPr>
              <w:t xml:space="preserve">: </w:t>
            </w:r>
            <w:r w:rsidRPr="006E2F43">
              <w:rPr>
                <w:rFonts w:ascii="Arial" w:hAnsi="Arial" w:cs="Arial"/>
                <w:sz w:val="20"/>
              </w:rPr>
              <w:t>20</w:t>
            </w:r>
            <w:r>
              <w:rPr>
                <w:rFonts w:ascii="Arial" w:hAnsi="Arial" w:cs="Arial"/>
                <w:sz w:val="20"/>
                <w:vertAlign w:val="superscript"/>
              </w:rPr>
              <w:t xml:space="preserve">0 </w:t>
            </w:r>
            <w:r w:rsidRPr="006E2F43">
              <w:rPr>
                <w:rFonts w:ascii="Arial" w:hAnsi="Arial" w:cs="Arial"/>
                <w:sz w:val="20"/>
              </w:rPr>
              <w:t>(± 3</w:t>
            </w:r>
            <w:r w:rsidRPr="006E2F43">
              <w:rPr>
                <w:rFonts w:ascii="Arial" w:hAnsi="Arial" w:cs="Arial"/>
                <w:sz w:val="20"/>
                <w:vertAlign w:val="superscript"/>
              </w:rPr>
              <w:t>0</w:t>
            </w:r>
            <w:r w:rsidRPr="006E2F43">
              <w:rPr>
                <w:rFonts w:ascii="Arial" w:hAnsi="Arial" w:cs="Arial"/>
                <w:sz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9</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Pr>
                <w:rFonts w:ascii="Arial" w:hAnsi="Arial" w:cs="Arial"/>
                <w:sz w:val="20"/>
              </w:rPr>
              <w:t>Przechył anty-</w:t>
            </w:r>
            <w:proofErr w:type="spellStart"/>
            <w:r>
              <w:rPr>
                <w:rFonts w:ascii="Arial" w:hAnsi="Arial" w:cs="Arial"/>
                <w:sz w:val="20"/>
              </w:rPr>
              <w:t>Trendelenburga</w:t>
            </w:r>
            <w:proofErr w:type="spellEnd"/>
            <w:r>
              <w:rPr>
                <w:rFonts w:ascii="Arial" w:hAnsi="Arial" w:cs="Arial"/>
                <w:sz w:val="20"/>
              </w:rPr>
              <w:t xml:space="preserve">: </w:t>
            </w:r>
            <w:r w:rsidRPr="006E2F43">
              <w:rPr>
                <w:rFonts w:ascii="Arial" w:hAnsi="Arial" w:cs="Arial"/>
                <w:sz w:val="20"/>
              </w:rPr>
              <w:t>15</w:t>
            </w:r>
            <w:r>
              <w:rPr>
                <w:rFonts w:ascii="Arial" w:hAnsi="Arial" w:cs="Arial"/>
                <w:sz w:val="20"/>
                <w:vertAlign w:val="superscript"/>
              </w:rPr>
              <w:t xml:space="preserve">0 </w:t>
            </w:r>
            <w:r w:rsidRPr="006E2F43">
              <w:rPr>
                <w:rFonts w:ascii="Arial" w:hAnsi="Arial" w:cs="Arial"/>
                <w:sz w:val="20"/>
              </w:rPr>
              <w:t>(± 3</w:t>
            </w:r>
            <w:r w:rsidRPr="006E2F43">
              <w:rPr>
                <w:rFonts w:ascii="Arial" w:hAnsi="Arial" w:cs="Arial"/>
                <w:sz w:val="20"/>
                <w:vertAlign w:val="superscript"/>
              </w:rPr>
              <w:t>0</w:t>
            </w:r>
            <w:r w:rsidRPr="006E2F43">
              <w:rPr>
                <w:rFonts w:ascii="Arial" w:hAnsi="Arial" w:cs="Arial"/>
                <w:sz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10</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Regulacja wysokości leża siłownikiem hydraulicznym zasilanym nożną pompą</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11</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Regulacja segmentu oparcia pleców oraz przechyłów wzdłużnych za pomocą sprężyn gazowych z blokadą, bezstopniowo. Regulacja p</w:t>
            </w:r>
            <w:r>
              <w:rPr>
                <w:rFonts w:ascii="Arial" w:hAnsi="Arial" w:cs="Arial"/>
                <w:sz w:val="20"/>
              </w:rPr>
              <w:t xml:space="preserve">ochylenia siedziska uzyskiwana </w:t>
            </w:r>
            <w:r w:rsidRPr="006E2F43">
              <w:rPr>
                <w:rFonts w:ascii="Arial" w:hAnsi="Arial" w:cs="Arial"/>
                <w:sz w:val="20"/>
              </w:rPr>
              <w:t xml:space="preserve">sprężynami przechyłu wzdłużnego </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12</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 xml:space="preserve">Konstrukcja fotela wykonana ze stali węglowej lakierowanej proszkowo z użyciem lakieru z nanotechnologią srebra powodującą hamowanie namnażania bakterii i wirusów. Dodatki antybakteryjne muszą być integralną zawartością </w:t>
            </w:r>
            <w:r w:rsidRPr="006E2F43">
              <w:rPr>
                <w:rFonts w:ascii="Arial" w:hAnsi="Arial" w:cs="Arial"/>
                <w:sz w:val="20"/>
              </w:rPr>
              <w:lastRenderedPageBreak/>
              <w:t>składu lakieru. Nie dopuszcza się, aby własności antybakteryjne były uzyskiwane poprzez nanoszenie na powłokę lakierniczą oddzielnych środków.</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lastRenderedPageBreak/>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lastRenderedPageBreak/>
              <w:t>13</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rPr>
                <w:rFonts w:ascii="Arial" w:hAnsi="Arial" w:cs="Arial"/>
                <w:sz w:val="20"/>
              </w:rPr>
            </w:pPr>
            <w:r w:rsidRPr="006E2F43">
              <w:rPr>
                <w:rFonts w:ascii="Arial" w:hAnsi="Arial" w:cs="Arial"/>
                <w:sz w:val="20"/>
              </w:rPr>
              <w:t xml:space="preserve">Konstrukcja nośna fotela stołu osłonięta obudową z tworzywa wykonanego z zastosowaniem </w:t>
            </w:r>
            <w:r w:rsidRPr="006E2F43">
              <w:rPr>
                <w:rFonts w:ascii="Arial" w:hAnsi="Arial" w:cs="Arial"/>
                <w:color w:val="000000"/>
                <w:sz w:val="20"/>
              </w:rPr>
              <w:t>antybakteryjnej</w:t>
            </w:r>
            <w:r w:rsidRPr="006E2F43">
              <w:rPr>
                <w:rFonts w:ascii="Arial" w:hAnsi="Arial" w:cs="Arial"/>
                <w:sz w:val="20"/>
              </w:rPr>
              <w:t xml:space="preserve"> nanotechnologii srebra </w:t>
            </w:r>
            <w:r w:rsidRPr="006E2F43">
              <w:rPr>
                <w:rFonts w:ascii="Arial" w:hAnsi="Arial" w:cs="Arial"/>
                <w:color w:val="000000"/>
                <w:sz w:val="20"/>
              </w:rPr>
              <w:t>powodującej hamowanie namnażania się bakterii i wirusów</w:t>
            </w:r>
            <w:r w:rsidRPr="006E2F43">
              <w:rPr>
                <w:rFonts w:ascii="Arial" w:hAnsi="Arial" w:cs="Arial"/>
                <w:sz w:val="20"/>
              </w:rPr>
              <w:t xml:space="preserve">. Dodatek antybakteryjny musi być integralną zawartością składu tworzywa i zapewniać </w:t>
            </w:r>
            <w:r w:rsidRPr="006E2F43">
              <w:rPr>
                <w:rFonts w:ascii="Arial" w:hAnsi="Arial" w:cs="Arial"/>
                <w:bCs/>
                <w:color w:val="221F1F"/>
                <w:sz w:val="20"/>
              </w:rPr>
              <w:t>powolne uwalnianie jonów srebra</w:t>
            </w:r>
            <w:r w:rsidRPr="006E2F43">
              <w:rPr>
                <w:rFonts w:ascii="Arial" w:hAnsi="Arial" w:cs="Arial"/>
                <w:sz w:val="20"/>
              </w:rPr>
              <w:t>.</w:t>
            </w:r>
          </w:p>
          <w:p w:rsidR="002F0003" w:rsidRPr="006E2F43" w:rsidRDefault="002F0003" w:rsidP="002F0003">
            <w:pPr>
              <w:rPr>
                <w:rFonts w:ascii="Arial" w:hAnsi="Arial" w:cs="Arial"/>
                <w:sz w:val="20"/>
              </w:rPr>
            </w:pPr>
            <w:r w:rsidRPr="006E2F43">
              <w:rPr>
                <w:rFonts w:ascii="Arial" w:hAnsi="Arial" w:cs="Arial"/>
                <w:sz w:val="20"/>
              </w:rPr>
              <w:t>Nie dopuszcza się, aby własności antybakteryjne były uzyskiwane poprzez nanoszenie na powierzchnie tworzywa oddzielnych środków.</w:t>
            </w:r>
            <w:r>
              <w:rPr>
                <w:rFonts w:ascii="Arial" w:hAnsi="Arial" w:cs="Arial"/>
                <w:sz w:val="20"/>
              </w:rPr>
              <w:t xml:space="preserve"> </w:t>
            </w:r>
            <w:r w:rsidRPr="006E2F43">
              <w:rPr>
                <w:rFonts w:ascii="Arial" w:hAnsi="Arial" w:cs="Arial"/>
                <w:sz w:val="20"/>
              </w:rPr>
              <w:t>Osłony także w części siedzeniowej i na podstawie.</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14</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Siedzenie wyposażone po obu stronach w listwy do mocowania wyposażenia dodatkowego, a oparcie pleców wyposażone w uchwyt na rolkę papierowego podkładu</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15</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Podstawa fotela wyposażona w stopki z możliwością poziomowania.</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16</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Dopuszcz</w:t>
            </w:r>
            <w:r>
              <w:rPr>
                <w:rFonts w:ascii="Arial" w:hAnsi="Arial" w:cs="Arial"/>
                <w:sz w:val="20"/>
              </w:rPr>
              <w:t>alne obciążenie min. 190 kg</w:t>
            </w:r>
            <w:r w:rsidRPr="006E2F43">
              <w:rPr>
                <w:rFonts w:ascii="Arial" w:hAnsi="Arial" w:cs="Arial"/>
                <w:sz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54019F" w:rsidRDefault="002F0003" w:rsidP="002F0003">
            <w:pPr>
              <w:jc w:val="center"/>
              <w:rPr>
                <w:rFonts w:ascii="Arial" w:hAnsi="Arial" w:cs="Arial"/>
                <w:color w:val="000000"/>
                <w:sz w:val="20"/>
              </w:rPr>
            </w:pPr>
            <w:r>
              <w:rPr>
                <w:rFonts w:ascii="Arial" w:hAnsi="Arial" w:cs="Arial"/>
                <w:color w:val="000000"/>
                <w:sz w:val="20"/>
              </w:rPr>
              <w:t>≤190</w:t>
            </w:r>
            <w:r w:rsidRPr="0054019F">
              <w:rPr>
                <w:rFonts w:ascii="Arial" w:hAnsi="Arial" w:cs="Arial"/>
                <w:color w:val="000000"/>
                <w:sz w:val="20"/>
              </w:rPr>
              <w:t xml:space="preserve"> kg – 0 pkt</w:t>
            </w:r>
          </w:p>
          <w:p w:rsidR="002F0003" w:rsidRPr="00C45EE6" w:rsidRDefault="002F0003" w:rsidP="002F0003">
            <w:pPr>
              <w:jc w:val="center"/>
              <w:rPr>
                <w:rFonts w:ascii="Arial" w:hAnsi="Arial" w:cs="Arial"/>
                <w:sz w:val="20"/>
              </w:rPr>
            </w:pPr>
            <w:r>
              <w:rPr>
                <w:rFonts w:ascii="Arial" w:hAnsi="Arial" w:cs="Arial"/>
                <w:color w:val="000000"/>
                <w:sz w:val="20"/>
              </w:rPr>
              <w:t>&gt;190</w:t>
            </w:r>
            <w:r w:rsidRPr="0054019F">
              <w:rPr>
                <w:rFonts w:ascii="Arial" w:hAnsi="Arial" w:cs="Arial"/>
                <w:color w:val="000000"/>
                <w:sz w:val="20"/>
              </w:rPr>
              <w:t xml:space="preserve"> kg – 10 pkt</w:t>
            </w: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17</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both"/>
              <w:rPr>
                <w:rFonts w:ascii="Arial" w:hAnsi="Arial" w:cs="Arial"/>
                <w:sz w:val="20"/>
              </w:rPr>
            </w:pPr>
            <w:r w:rsidRPr="006E2F43">
              <w:rPr>
                <w:rFonts w:ascii="Arial" w:hAnsi="Arial" w:cs="Arial"/>
                <w:sz w:val="20"/>
              </w:rPr>
              <w:t>Możliwość wyposażenia fotela w podpórkę ręki, wieszak kroplówki</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18</w:t>
            </w:r>
          </w:p>
        </w:tc>
        <w:tc>
          <w:tcPr>
            <w:tcW w:w="4531" w:type="dxa"/>
            <w:gridSpan w:val="3"/>
            <w:tcBorders>
              <w:top w:val="single" w:sz="6" w:space="0" w:color="auto"/>
              <w:left w:val="single" w:sz="6" w:space="0" w:color="auto"/>
              <w:bottom w:val="single" w:sz="6" w:space="0" w:color="auto"/>
              <w:right w:val="single" w:sz="6" w:space="0" w:color="auto"/>
            </w:tcBorders>
          </w:tcPr>
          <w:p w:rsidR="002F0003" w:rsidRPr="006E2F43" w:rsidRDefault="002F0003" w:rsidP="002F0003">
            <w:pPr>
              <w:rPr>
                <w:rFonts w:ascii="Arial" w:hAnsi="Arial" w:cs="Arial"/>
                <w:sz w:val="20"/>
              </w:rPr>
            </w:pPr>
            <w:r w:rsidRPr="006E2F43">
              <w:rPr>
                <w:rFonts w:ascii="Arial" w:hAnsi="Arial" w:cs="Arial"/>
                <w:sz w:val="20"/>
              </w:rPr>
              <w:t xml:space="preserve">Tapicerka bezszwowa (możliwość wyboru z minimum pięciu kolorów), wykonana z materiału nieprzemakalnego z dodatkami bakterio i grzybobójczymi ograniczającymi rozprzestrzenianie się szczepu MRSA i bakterii </w:t>
            </w:r>
            <w:proofErr w:type="spellStart"/>
            <w:r w:rsidRPr="006E2F43">
              <w:rPr>
                <w:rFonts w:ascii="Arial" w:hAnsi="Arial" w:cs="Arial"/>
                <w:sz w:val="20"/>
              </w:rPr>
              <w:t>E.coli</w:t>
            </w:r>
            <w:proofErr w:type="spellEnd"/>
            <w:r w:rsidRPr="006E2F43">
              <w:rPr>
                <w:rFonts w:ascii="Arial" w:hAnsi="Arial" w:cs="Arial"/>
                <w:sz w:val="20"/>
              </w:rPr>
              <w:t xml:space="preserve">. Tapicerka niepalna zgodnie z normą BS 5852 poziom CRIB 5. Właściwości ograniczające rozprzestrzenianie się szczepu MRSA i bakterii </w:t>
            </w:r>
            <w:proofErr w:type="spellStart"/>
            <w:r w:rsidRPr="006E2F43">
              <w:rPr>
                <w:rFonts w:ascii="Arial" w:hAnsi="Arial" w:cs="Arial"/>
                <w:sz w:val="20"/>
              </w:rPr>
              <w:t>E.coli</w:t>
            </w:r>
            <w:proofErr w:type="spellEnd"/>
            <w:r w:rsidRPr="006E2F43">
              <w:rPr>
                <w:rFonts w:ascii="Arial" w:hAnsi="Arial" w:cs="Arial"/>
                <w:sz w:val="20"/>
              </w:rPr>
              <w:t xml:space="preserve"> oraz niepalności zgodnie z normą BS 5852 poziom CRIB 5 potwi</w:t>
            </w:r>
            <w:r>
              <w:rPr>
                <w:rFonts w:ascii="Arial" w:hAnsi="Arial" w:cs="Arial"/>
                <w:sz w:val="20"/>
              </w:rPr>
              <w:t xml:space="preserve">erdzone certyfikatami wydanymi </w:t>
            </w:r>
            <w:r w:rsidRPr="006E2F43">
              <w:rPr>
                <w:rFonts w:ascii="Arial" w:hAnsi="Arial" w:cs="Arial"/>
                <w:sz w:val="20"/>
              </w:rPr>
              <w:t>przez niezależny/niezależne uprawniony/e do tego podmiot/podmioty. Certyfikaty dołączyć do oferty.</w:t>
            </w:r>
          </w:p>
        </w:tc>
        <w:tc>
          <w:tcPr>
            <w:tcW w:w="1418" w:type="dxa"/>
            <w:gridSpan w:val="2"/>
            <w:tcBorders>
              <w:top w:val="single" w:sz="6" w:space="0" w:color="auto"/>
              <w:left w:val="single" w:sz="6" w:space="0" w:color="auto"/>
              <w:bottom w:val="single" w:sz="6" w:space="0" w:color="auto"/>
              <w:right w:val="single" w:sz="6" w:space="0" w:color="auto"/>
            </w:tcBorders>
          </w:tcPr>
          <w:p w:rsidR="002F0003" w:rsidRPr="006E2F43" w:rsidRDefault="002F0003" w:rsidP="002F0003">
            <w:pPr>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19</w:t>
            </w:r>
          </w:p>
        </w:tc>
        <w:tc>
          <w:tcPr>
            <w:tcW w:w="4531" w:type="dxa"/>
            <w:gridSpan w:val="3"/>
          </w:tcPr>
          <w:p w:rsidR="002F0003" w:rsidRPr="006E2F43" w:rsidRDefault="002F0003" w:rsidP="002F0003">
            <w:pPr>
              <w:ind w:right="142"/>
              <w:jc w:val="both"/>
              <w:rPr>
                <w:rFonts w:ascii="Arial" w:hAnsi="Arial" w:cs="Arial"/>
                <w:sz w:val="20"/>
              </w:rPr>
            </w:pPr>
            <w:r w:rsidRPr="006E2F43">
              <w:rPr>
                <w:rFonts w:ascii="Arial" w:hAnsi="Arial" w:cs="Arial"/>
                <w:sz w:val="20"/>
              </w:rPr>
              <w:t>Wyposażenie fotela:</w:t>
            </w:r>
          </w:p>
          <w:p w:rsidR="002F0003" w:rsidRPr="006E2F43" w:rsidRDefault="002F0003" w:rsidP="002F0003">
            <w:pPr>
              <w:numPr>
                <w:ilvl w:val="0"/>
                <w:numId w:val="12"/>
              </w:numPr>
              <w:tabs>
                <w:tab w:val="clear" w:pos="720"/>
              </w:tabs>
              <w:suppressAutoHyphens w:val="0"/>
              <w:ind w:left="327" w:right="142" w:hanging="198"/>
              <w:rPr>
                <w:rFonts w:ascii="Arial" w:hAnsi="Arial" w:cs="Arial"/>
                <w:sz w:val="20"/>
              </w:rPr>
            </w:pPr>
            <w:r w:rsidRPr="006E2F43">
              <w:rPr>
                <w:rFonts w:ascii="Arial" w:hAnsi="Arial" w:cs="Arial"/>
                <w:sz w:val="20"/>
              </w:rPr>
              <w:t>miska ginekologiczna ze stali nierdzewnej o pojemności min. 9L</w:t>
            </w:r>
          </w:p>
          <w:p w:rsidR="002F0003" w:rsidRPr="006E2F43" w:rsidRDefault="002F0003" w:rsidP="002F0003">
            <w:pPr>
              <w:numPr>
                <w:ilvl w:val="0"/>
                <w:numId w:val="12"/>
              </w:numPr>
              <w:tabs>
                <w:tab w:val="clear" w:pos="720"/>
              </w:tabs>
              <w:suppressAutoHyphens w:val="0"/>
              <w:ind w:left="327" w:right="142" w:hanging="198"/>
              <w:rPr>
                <w:rFonts w:ascii="Arial" w:hAnsi="Arial" w:cs="Arial"/>
                <w:sz w:val="20"/>
              </w:rPr>
            </w:pPr>
            <w:r w:rsidRPr="006E2F43">
              <w:rPr>
                <w:rFonts w:ascii="Arial" w:hAnsi="Arial" w:cs="Arial"/>
                <w:sz w:val="20"/>
              </w:rPr>
              <w:t>papierowy podkład w rolce</w:t>
            </w:r>
          </w:p>
          <w:p w:rsidR="002F0003" w:rsidRPr="006E2F43" w:rsidRDefault="002F0003" w:rsidP="002F0003">
            <w:pPr>
              <w:numPr>
                <w:ilvl w:val="0"/>
                <w:numId w:val="12"/>
              </w:numPr>
              <w:tabs>
                <w:tab w:val="clear" w:pos="720"/>
              </w:tabs>
              <w:suppressAutoHyphens w:val="0"/>
              <w:ind w:left="327" w:right="142" w:hanging="198"/>
              <w:rPr>
                <w:rFonts w:ascii="Arial" w:hAnsi="Arial" w:cs="Arial"/>
                <w:sz w:val="20"/>
              </w:rPr>
            </w:pPr>
            <w:proofErr w:type="spellStart"/>
            <w:r w:rsidRPr="006E2F43">
              <w:rPr>
                <w:rFonts w:ascii="Arial" w:hAnsi="Arial" w:cs="Arial"/>
                <w:sz w:val="20"/>
              </w:rPr>
              <w:lastRenderedPageBreak/>
              <w:t>podrączki</w:t>
            </w:r>
            <w:proofErr w:type="spellEnd"/>
            <w:r w:rsidRPr="006E2F43">
              <w:rPr>
                <w:rFonts w:ascii="Arial" w:hAnsi="Arial" w:cs="Arial"/>
                <w:sz w:val="20"/>
              </w:rPr>
              <w:t xml:space="preserve"> z podkolannikami</w:t>
            </w:r>
          </w:p>
          <w:p w:rsidR="002F0003" w:rsidRPr="006E2F43" w:rsidRDefault="002F0003" w:rsidP="002F0003">
            <w:pPr>
              <w:numPr>
                <w:ilvl w:val="0"/>
                <w:numId w:val="12"/>
              </w:numPr>
              <w:tabs>
                <w:tab w:val="clear" w:pos="720"/>
              </w:tabs>
              <w:suppressAutoHyphens w:val="0"/>
              <w:ind w:left="327" w:right="142" w:hanging="198"/>
              <w:rPr>
                <w:rFonts w:ascii="Arial" w:hAnsi="Arial" w:cs="Arial"/>
                <w:sz w:val="20"/>
              </w:rPr>
            </w:pPr>
            <w:r w:rsidRPr="006E2F43">
              <w:rPr>
                <w:rFonts w:ascii="Arial" w:hAnsi="Arial" w:cs="Arial"/>
                <w:sz w:val="20"/>
              </w:rPr>
              <w:t>segment podudzia</w:t>
            </w:r>
          </w:p>
          <w:p w:rsidR="002F0003" w:rsidRDefault="002F0003" w:rsidP="002F0003">
            <w:pPr>
              <w:numPr>
                <w:ilvl w:val="0"/>
                <w:numId w:val="12"/>
              </w:numPr>
              <w:tabs>
                <w:tab w:val="clear" w:pos="720"/>
              </w:tabs>
              <w:suppressAutoHyphens w:val="0"/>
              <w:ind w:left="327" w:right="142" w:hanging="198"/>
              <w:rPr>
                <w:rFonts w:ascii="Arial" w:hAnsi="Arial" w:cs="Arial"/>
                <w:sz w:val="20"/>
              </w:rPr>
            </w:pPr>
            <w:r w:rsidRPr="006E2F43">
              <w:rPr>
                <w:rFonts w:ascii="Arial" w:hAnsi="Arial" w:cs="Arial"/>
                <w:sz w:val="20"/>
              </w:rPr>
              <w:t xml:space="preserve">taboret medyczny posiadający chromowaną konstrukcję wyposażoną w wygodny chromowany podnóżek oraz kółka, dzięki którym zwiększa się jego mobilność. Siedzisko obite materiałem skóropodobnym o wysokich parametrach wytrzymałościowych, dostępnym w szerokiej gamie kolorystycznej. </w:t>
            </w:r>
          </w:p>
          <w:p w:rsidR="002F0003" w:rsidRDefault="002F0003" w:rsidP="002F0003">
            <w:pPr>
              <w:suppressAutoHyphens w:val="0"/>
              <w:ind w:right="142"/>
              <w:rPr>
                <w:rFonts w:ascii="Arial" w:hAnsi="Arial" w:cs="Arial"/>
                <w:sz w:val="20"/>
              </w:rPr>
            </w:pPr>
            <w:r w:rsidRPr="006E2F43">
              <w:rPr>
                <w:rFonts w:ascii="Arial" w:hAnsi="Arial" w:cs="Arial"/>
                <w:sz w:val="20"/>
              </w:rPr>
              <w:t>Wymiary:</w:t>
            </w:r>
            <w:r>
              <w:rPr>
                <w:rFonts w:ascii="Arial" w:hAnsi="Arial" w:cs="Arial"/>
                <w:sz w:val="20"/>
              </w:rPr>
              <w:t xml:space="preserve"> </w:t>
            </w:r>
            <w:r w:rsidRPr="006E2F43">
              <w:rPr>
                <w:rFonts w:ascii="Arial" w:hAnsi="Arial" w:cs="Arial"/>
                <w:sz w:val="20"/>
              </w:rPr>
              <w:t xml:space="preserve">wysokość: min. 60-78 cm, </w:t>
            </w:r>
          </w:p>
          <w:p w:rsidR="002F0003" w:rsidRDefault="002F0003" w:rsidP="002F0003">
            <w:pPr>
              <w:suppressAutoHyphens w:val="0"/>
              <w:ind w:right="142"/>
              <w:rPr>
                <w:rFonts w:ascii="Arial" w:hAnsi="Arial" w:cs="Arial"/>
                <w:sz w:val="20"/>
              </w:rPr>
            </w:pPr>
            <w:r w:rsidRPr="006E2F43">
              <w:rPr>
                <w:rFonts w:ascii="Arial" w:hAnsi="Arial" w:cs="Arial"/>
                <w:sz w:val="20"/>
              </w:rPr>
              <w:t xml:space="preserve">średnica podstawy: min. 62 cm, </w:t>
            </w:r>
          </w:p>
          <w:p w:rsidR="002F0003" w:rsidRPr="006E2F43" w:rsidRDefault="002F0003" w:rsidP="002F0003">
            <w:pPr>
              <w:suppressAutoHyphens w:val="0"/>
              <w:ind w:right="142"/>
              <w:rPr>
                <w:rFonts w:ascii="Arial" w:hAnsi="Arial" w:cs="Arial"/>
                <w:sz w:val="20"/>
              </w:rPr>
            </w:pPr>
            <w:r w:rsidRPr="006E2F43">
              <w:rPr>
                <w:rFonts w:ascii="Arial" w:hAnsi="Arial" w:cs="Arial"/>
                <w:sz w:val="20"/>
              </w:rPr>
              <w:t>średnica siedziska: min. 34 cm</w:t>
            </w:r>
          </w:p>
        </w:tc>
        <w:tc>
          <w:tcPr>
            <w:tcW w:w="1418" w:type="dxa"/>
            <w:gridSpan w:val="2"/>
          </w:tcPr>
          <w:p w:rsidR="002F0003" w:rsidRPr="006E2F43" w:rsidRDefault="002F0003" w:rsidP="002F0003">
            <w:pPr>
              <w:ind w:left="144" w:right="144"/>
              <w:jc w:val="center"/>
              <w:rPr>
                <w:rFonts w:ascii="Arial" w:hAnsi="Arial" w:cs="Arial"/>
                <w:b/>
                <w:sz w:val="20"/>
              </w:rPr>
            </w:pPr>
            <w:r w:rsidRPr="006E2F43">
              <w:rPr>
                <w:rFonts w:ascii="Arial" w:hAnsi="Arial" w:cs="Arial"/>
                <w:sz w:val="20"/>
              </w:rPr>
              <w:lastRenderedPageBreak/>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lastRenderedPageBreak/>
              <w:t>20</w:t>
            </w:r>
          </w:p>
        </w:tc>
        <w:tc>
          <w:tcPr>
            <w:tcW w:w="4531" w:type="dxa"/>
            <w:gridSpan w:val="3"/>
          </w:tcPr>
          <w:p w:rsidR="002F0003" w:rsidRPr="006E2F43" w:rsidRDefault="002F0003" w:rsidP="002F0003">
            <w:pPr>
              <w:rPr>
                <w:rFonts w:ascii="Arial" w:hAnsi="Arial" w:cs="Arial"/>
                <w:color w:val="000000"/>
                <w:sz w:val="20"/>
              </w:rPr>
            </w:pPr>
            <w:r w:rsidRPr="006E2F43">
              <w:rPr>
                <w:rFonts w:ascii="Arial" w:hAnsi="Arial" w:cs="Arial"/>
                <w:sz w:val="20"/>
              </w:rPr>
              <w:t>Certyfikaty potwierdzające antybakteryjność lakieru i tworzywa (dołączyć do oferty)</w:t>
            </w:r>
          </w:p>
        </w:tc>
        <w:tc>
          <w:tcPr>
            <w:tcW w:w="1418" w:type="dxa"/>
            <w:gridSpan w:val="2"/>
          </w:tcPr>
          <w:p w:rsidR="002F0003" w:rsidRPr="006E2F43" w:rsidRDefault="002F0003" w:rsidP="002F0003">
            <w:pPr>
              <w:ind w:left="144" w:right="144"/>
              <w:jc w:val="center"/>
              <w:rPr>
                <w:rFonts w:ascii="Arial" w:hAnsi="Arial" w:cs="Arial"/>
                <w:b/>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21</w:t>
            </w:r>
          </w:p>
        </w:tc>
        <w:tc>
          <w:tcPr>
            <w:tcW w:w="4531" w:type="dxa"/>
            <w:gridSpan w:val="3"/>
          </w:tcPr>
          <w:p w:rsidR="002F0003" w:rsidRPr="006E2F43" w:rsidRDefault="002F0003" w:rsidP="002F0003">
            <w:pPr>
              <w:rPr>
                <w:rFonts w:ascii="Arial" w:hAnsi="Arial" w:cs="Arial"/>
                <w:sz w:val="20"/>
              </w:rPr>
            </w:pPr>
            <w:r w:rsidRPr="006E2F43">
              <w:rPr>
                <w:rFonts w:ascii="Arial" w:hAnsi="Arial" w:cs="Arial"/>
                <w:sz w:val="20"/>
              </w:rPr>
              <w:t>Fotel dostarczony w oryginalnym opakowaniu producenta</w:t>
            </w:r>
          </w:p>
        </w:tc>
        <w:tc>
          <w:tcPr>
            <w:tcW w:w="1418" w:type="dxa"/>
            <w:gridSpan w:val="2"/>
          </w:tcPr>
          <w:p w:rsidR="002F0003" w:rsidRPr="006E2F43" w:rsidRDefault="002F0003" w:rsidP="002F0003">
            <w:pPr>
              <w:ind w:left="144" w:right="144"/>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22</w:t>
            </w:r>
          </w:p>
        </w:tc>
        <w:tc>
          <w:tcPr>
            <w:tcW w:w="4531" w:type="dxa"/>
            <w:gridSpan w:val="3"/>
          </w:tcPr>
          <w:p w:rsidR="002F0003" w:rsidRPr="006E2F43" w:rsidRDefault="002F0003" w:rsidP="002F0003">
            <w:pPr>
              <w:rPr>
                <w:rFonts w:ascii="Arial" w:hAnsi="Arial" w:cs="Arial"/>
                <w:sz w:val="20"/>
              </w:rPr>
            </w:pPr>
            <w:r w:rsidRPr="006E2F43">
              <w:rPr>
                <w:rFonts w:ascii="Arial" w:hAnsi="Arial" w:cs="Arial"/>
                <w:sz w:val="20"/>
              </w:rPr>
              <w:t>Powierzchnie fotela odporne na środki dezynfekcyjne</w:t>
            </w:r>
          </w:p>
        </w:tc>
        <w:tc>
          <w:tcPr>
            <w:tcW w:w="1418" w:type="dxa"/>
            <w:gridSpan w:val="2"/>
          </w:tcPr>
          <w:p w:rsidR="002F0003" w:rsidRPr="006E2F43" w:rsidRDefault="002F0003" w:rsidP="002F0003">
            <w:pPr>
              <w:ind w:left="144" w:right="144"/>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22" w:type="dxa"/>
          </w:tcPr>
          <w:p w:rsidR="002F0003" w:rsidRPr="000324F9" w:rsidRDefault="002F0003" w:rsidP="002F0003">
            <w:pPr>
              <w:rPr>
                <w:rFonts w:ascii="Arial" w:hAnsi="Arial" w:cs="Arial"/>
                <w:sz w:val="20"/>
              </w:rPr>
            </w:pPr>
            <w:r w:rsidRPr="000324F9">
              <w:rPr>
                <w:rFonts w:ascii="Arial" w:hAnsi="Arial" w:cs="Arial"/>
                <w:sz w:val="20"/>
              </w:rPr>
              <w:t>23</w:t>
            </w:r>
          </w:p>
        </w:tc>
        <w:tc>
          <w:tcPr>
            <w:tcW w:w="4531" w:type="dxa"/>
            <w:gridSpan w:val="3"/>
          </w:tcPr>
          <w:p w:rsidR="002F0003" w:rsidRPr="006E2F43" w:rsidRDefault="002F0003" w:rsidP="002F0003">
            <w:pPr>
              <w:ind w:right="144"/>
              <w:rPr>
                <w:rFonts w:ascii="Arial" w:hAnsi="Arial" w:cs="Arial"/>
                <w:sz w:val="20"/>
              </w:rPr>
            </w:pPr>
            <w:r w:rsidRPr="006E2F43">
              <w:rPr>
                <w:rFonts w:ascii="Arial" w:hAnsi="Arial" w:cs="Arial"/>
                <w:sz w:val="20"/>
              </w:rPr>
              <w:t>Deklaracja Zgodności</w:t>
            </w:r>
          </w:p>
        </w:tc>
        <w:tc>
          <w:tcPr>
            <w:tcW w:w="1418" w:type="dxa"/>
            <w:gridSpan w:val="2"/>
          </w:tcPr>
          <w:p w:rsidR="002F0003" w:rsidRPr="006E2F43" w:rsidRDefault="002F0003" w:rsidP="002F0003">
            <w:pPr>
              <w:ind w:left="144" w:right="144"/>
              <w:jc w:val="center"/>
              <w:rPr>
                <w:rFonts w:ascii="Arial" w:hAnsi="Arial" w:cs="Arial"/>
                <w:sz w:val="20"/>
              </w:rPr>
            </w:pPr>
            <w:r w:rsidRPr="006E2F43">
              <w:rPr>
                <w:rFonts w:ascii="Arial" w:hAnsi="Arial" w:cs="Arial"/>
                <w:sz w:val="20"/>
              </w:rPr>
              <w:t>TAK</w:t>
            </w:r>
          </w:p>
        </w:tc>
        <w:tc>
          <w:tcPr>
            <w:tcW w:w="1292" w:type="dxa"/>
            <w:gridSpan w:val="2"/>
            <w:vAlign w:val="center"/>
          </w:tcPr>
          <w:p w:rsidR="002F0003" w:rsidRPr="00C45EE6" w:rsidRDefault="002F0003" w:rsidP="002F0003">
            <w:pPr>
              <w:jc w:val="center"/>
              <w:rPr>
                <w:rFonts w:ascii="Arial" w:hAnsi="Arial" w:cs="Arial"/>
                <w:sz w:val="20"/>
              </w:rPr>
            </w:pPr>
          </w:p>
        </w:tc>
        <w:tc>
          <w:tcPr>
            <w:tcW w:w="1415" w:type="dxa"/>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vAlign w:val="center"/>
          </w:tcPr>
          <w:p w:rsidR="002F0003" w:rsidRPr="00C45EE6" w:rsidRDefault="002F0003" w:rsidP="002F0003">
            <w:pPr>
              <w:jc w:val="cente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36" w:type="dxa"/>
            <w:gridSpan w:val="2"/>
          </w:tcPr>
          <w:p w:rsidR="002F0003" w:rsidRPr="000324F9" w:rsidRDefault="002F0003" w:rsidP="002F0003">
            <w:pPr>
              <w:rPr>
                <w:rFonts w:ascii="Arial" w:hAnsi="Arial" w:cs="Arial"/>
                <w:sz w:val="20"/>
              </w:rPr>
            </w:pPr>
            <w:r w:rsidRPr="000324F9">
              <w:rPr>
                <w:rFonts w:ascii="Arial" w:hAnsi="Arial" w:cs="Arial"/>
                <w:sz w:val="20"/>
              </w:rPr>
              <w:t>24</w:t>
            </w:r>
          </w:p>
        </w:tc>
        <w:tc>
          <w:tcPr>
            <w:tcW w:w="4517" w:type="dxa"/>
            <w:gridSpan w:val="2"/>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rPr>
                <w:rFonts w:ascii="Arial" w:hAnsi="Arial" w:cs="Arial"/>
                <w:sz w:val="20"/>
              </w:rPr>
            </w:pPr>
            <w:r>
              <w:rPr>
                <w:rFonts w:ascii="Arial" w:hAnsi="Arial" w:cs="Arial"/>
                <w:sz w:val="20"/>
              </w:rPr>
              <w:t>Gwarancja minimum 24 miesiące</w:t>
            </w:r>
          </w:p>
        </w:tc>
        <w:tc>
          <w:tcPr>
            <w:tcW w:w="1418" w:type="dxa"/>
            <w:gridSpan w:val="2"/>
          </w:tcPr>
          <w:p w:rsidR="002F0003" w:rsidRPr="00C45EE6" w:rsidRDefault="002F0003" w:rsidP="002F0003">
            <w:pPr>
              <w:jc w:val="center"/>
              <w:rPr>
                <w:rFonts w:ascii="Arial" w:hAnsi="Arial" w:cs="Arial"/>
                <w:sz w:val="20"/>
              </w:rPr>
            </w:pPr>
            <w:r w:rsidRPr="00C45EE6">
              <w:rPr>
                <w:rFonts w:ascii="Arial" w:hAnsi="Arial" w:cs="Arial"/>
                <w:sz w:val="20"/>
              </w:rPr>
              <w:t>TAK</w:t>
            </w:r>
            <w:r>
              <w:rPr>
                <w:rFonts w:ascii="Arial" w:hAnsi="Arial" w:cs="Arial"/>
                <w:sz w:val="20"/>
              </w:rPr>
              <w:t xml:space="preserve"> podać</w:t>
            </w:r>
          </w:p>
        </w:tc>
        <w:tc>
          <w:tcPr>
            <w:tcW w:w="1292" w:type="dxa"/>
            <w:gridSpan w:val="2"/>
          </w:tcPr>
          <w:p w:rsidR="002F0003" w:rsidRPr="00C45EE6" w:rsidRDefault="002F0003" w:rsidP="002F0003">
            <w:pPr>
              <w:jc w:val="center"/>
              <w:rPr>
                <w:rFonts w:ascii="Arial" w:hAnsi="Arial" w:cs="Arial"/>
                <w:sz w:val="20"/>
              </w:rPr>
            </w:pPr>
          </w:p>
        </w:tc>
        <w:tc>
          <w:tcPr>
            <w:tcW w:w="1415"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tcPr>
          <w:p w:rsidR="002F0003" w:rsidRPr="00C45EE6" w:rsidRDefault="002F0003" w:rsidP="002F0003">
            <w:pP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536" w:type="dxa"/>
            <w:gridSpan w:val="2"/>
          </w:tcPr>
          <w:p w:rsidR="002F0003" w:rsidRPr="000324F9" w:rsidRDefault="002F0003" w:rsidP="002F0003">
            <w:pPr>
              <w:rPr>
                <w:rFonts w:ascii="Arial" w:hAnsi="Arial" w:cs="Arial"/>
                <w:sz w:val="20"/>
              </w:rPr>
            </w:pPr>
            <w:r w:rsidRPr="000324F9">
              <w:rPr>
                <w:rFonts w:ascii="Arial" w:hAnsi="Arial" w:cs="Arial"/>
                <w:sz w:val="20"/>
              </w:rPr>
              <w:t>25</w:t>
            </w:r>
          </w:p>
        </w:tc>
        <w:tc>
          <w:tcPr>
            <w:tcW w:w="4517" w:type="dxa"/>
            <w:gridSpan w:val="2"/>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1418" w:type="dxa"/>
            <w:gridSpan w:val="2"/>
          </w:tcPr>
          <w:p w:rsidR="002F0003" w:rsidRPr="00C45EE6" w:rsidRDefault="002F0003" w:rsidP="002F0003">
            <w:pPr>
              <w:jc w:val="center"/>
              <w:rPr>
                <w:rFonts w:ascii="Arial" w:hAnsi="Arial" w:cs="Arial"/>
                <w:sz w:val="20"/>
              </w:rPr>
            </w:pPr>
            <w:r w:rsidRPr="00C45EE6">
              <w:rPr>
                <w:rFonts w:ascii="Arial" w:hAnsi="Arial" w:cs="Arial"/>
                <w:sz w:val="20"/>
              </w:rPr>
              <w:t>TAK</w:t>
            </w:r>
          </w:p>
        </w:tc>
        <w:tc>
          <w:tcPr>
            <w:tcW w:w="1292" w:type="dxa"/>
            <w:gridSpan w:val="2"/>
          </w:tcPr>
          <w:p w:rsidR="002F0003" w:rsidRPr="00C45EE6" w:rsidRDefault="002F0003" w:rsidP="002F0003">
            <w:pPr>
              <w:jc w:val="center"/>
              <w:rPr>
                <w:rFonts w:ascii="Arial" w:hAnsi="Arial" w:cs="Arial"/>
                <w:sz w:val="20"/>
              </w:rPr>
            </w:pPr>
          </w:p>
        </w:tc>
        <w:tc>
          <w:tcPr>
            <w:tcW w:w="1415"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92" w:type="dxa"/>
          </w:tcPr>
          <w:p w:rsidR="002F0003" w:rsidRPr="00C45EE6" w:rsidRDefault="002F0003" w:rsidP="002F0003">
            <w:pPr>
              <w:rPr>
                <w:rFonts w:ascii="Arial" w:hAnsi="Arial" w:cs="Arial"/>
                <w:sz w:val="20"/>
              </w:rPr>
            </w:pPr>
          </w:p>
        </w:tc>
        <w:tc>
          <w:tcPr>
            <w:tcW w:w="1276" w:type="dxa"/>
            <w:gridSpan w:val="2"/>
          </w:tcPr>
          <w:p w:rsidR="002F0003" w:rsidRPr="00C45EE6" w:rsidRDefault="002F0003" w:rsidP="002F0003">
            <w:pPr>
              <w:rPr>
                <w:rFonts w:ascii="Arial" w:hAnsi="Arial" w:cs="Arial"/>
                <w:sz w:val="20"/>
              </w:rPr>
            </w:pPr>
          </w:p>
        </w:tc>
        <w:tc>
          <w:tcPr>
            <w:tcW w:w="1134" w:type="dxa"/>
          </w:tcPr>
          <w:p w:rsidR="002F0003" w:rsidRPr="00C45EE6" w:rsidRDefault="002F0003" w:rsidP="002F0003">
            <w:pPr>
              <w:rPr>
                <w:rFonts w:ascii="Arial" w:hAnsi="Arial" w:cs="Arial"/>
                <w:sz w:val="20"/>
              </w:rPr>
            </w:pPr>
          </w:p>
        </w:tc>
        <w:tc>
          <w:tcPr>
            <w:tcW w:w="1559" w:type="dxa"/>
            <w:gridSpan w:val="2"/>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r>
      <w:tr w:rsidR="002F0003" w:rsidRPr="00C45EE6" w:rsidTr="002F0003">
        <w:trPr>
          <w:trHeight w:val="141"/>
        </w:trPr>
        <w:tc>
          <w:tcPr>
            <w:tcW w:w="14992" w:type="dxa"/>
            <w:gridSpan w:val="16"/>
            <w:shd w:val="clear" w:color="auto" w:fill="BFBFBF"/>
            <w:vAlign w:val="center"/>
          </w:tcPr>
          <w:p w:rsidR="002F0003" w:rsidRPr="00C45EE6" w:rsidRDefault="002F0003" w:rsidP="002F0003">
            <w:pPr>
              <w:jc w:val="right"/>
              <w:rPr>
                <w:rFonts w:ascii="Arial" w:hAnsi="Arial" w:cs="Arial"/>
                <w:sz w:val="20"/>
              </w:rPr>
            </w:pPr>
            <w:r w:rsidRPr="00C45EE6">
              <w:rPr>
                <w:rFonts w:ascii="Arial" w:hAnsi="Arial" w:cs="Arial"/>
                <w:b/>
                <w:sz w:val="20"/>
              </w:rPr>
              <w:t>RAZEM</w:t>
            </w:r>
          </w:p>
        </w:tc>
        <w:tc>
          <w:tcPr>
            <w:tcW w:w="1136" w:type="dxa"/>
          </w:tcPr>
          <w:p w:rsidR="002F0003" w:rsidRPr="00C45EE6" w:rsidRDefault="002F0003" w:rsidP="002F0003">
            <w:pPr>
              <w:rPr>
                <w:rFonts w:ascii="Arial" w:hAnsi="Arial" w:cs="Arial"/>
                <w:sz w:val="20"/>
              </w:rPr>
            </w:pPr>
          </w:p>
        </w:tc>
      </w:tr>
    </w:tbl>
    <w:p w:rsidR="004E2F40" w:rsidRPr="00C45EE6" w:rsidRDefault="004E2F40" w:rsidP="004E2F40">
      <w:pPr>
        <w:rPr>
          <w:rFonts w:ascii="Arial" w:hAnsi="Arial" w:cs="Arial"/>
          <w:sz w:val="20"/>
        </w:rPr>
      </w:pPr>
    </w:p>
    <w:p w:rsidR="004E2F40" w:rsidRPr="00C45EE6" w:rsidRDefault="004E2F40" w:rsidP="004E2F40">
      <w:pPr>
        <w:rPr>
          <w:rFonts w:ascii="Arial" w:hAnsi="Arial" w:cs="Arial"/>
          <w:sz w:val="20"/>
        </w:rPr>
      </w:pPr>
      <w:r w:rsidRPr="00C45EE6">
        <w:rPr>
          <w:rFonts w:ascii="Arial" w:hAnsi="Arial" w:cs="Arial"/>
          <w:sz w:val="20"/>
        </w:rPr>
        <w:t>Słownie wartość brutto:……………………………………………………………………………………………………………….</w:t>
      </w:r>
    </w:p>
    <w:p w:rsidR="004E2F40" w:rsidRPr="00C45EE6" w:rsidRDefault="004E2F40" w:rsidP="004E2F40">
      <w:pPr>
        <w:jc w:val="right"/>
        <w:rPr>
          <w:rFonts w:ascii="Arial" w:hAnsi="Arial" w:cs="Arial"/>
          <w:sz w:val="20"/>
        </w:rPr>
      </w:pPr>
      <w:r w:rsidRPr="00C45EE6">
        <w:rPr>
          <w:rFonts w:ascii="Arial" w:hAnsi="Arial" w:cs="Arial"/>
          <w:sz w:val="20"/>
        </w:rPr>
        <w:t xml:space="preserve">                                                                                          .............................................................................</w:t>
      </w:r>
    </w:p>
    <w:p w:rsidR="00FB5E6A" w:rsidRPr="00C45EE6" w:rsidRDefault="004E2F40" w:rsidP="0042264F">
      <w:pPr>
        <w:rPr>
          <w:rFonts w:ascii="Arial" w:hAnsi="Arial" w:cs="Arial"/>
          <w:b/>
          <w:sz w:val="20"/>
        </w:rPr>
      </w:pPr>
      <w:r w:rsidRPr="00C45EE6">
        <w:rPr>
          <w:rFonts w:ascii="Arial" w:hAnsi="Arial" w:cs="Arial"/>
          <w:sz w:val="20"/>
        </w:rPr>
        <w:t xml:space="preserve">                                                                                                                                         (pieczęć i podpis uprawnionego przedstawiciela Wykonawcy)</w:t>
      </w:r>
      <w:r w:rsidR="00FB5E6A" w:rsidRPr="00C45EE6">
        <w:rPr>
          <w:rFonts w:ascii="Arial" w:hAnsi="Arial" w:cs="Arial"/>
          <w:sz w:val="20"/>
        </w:rPr>
        <w:br w:type="page"/>
      </w:r>
      <w:r w:rsidR="0042264F">
        <w:rPr>
          <w:rFonts w:ascii="Arial" w:hAnsi="Arial" w:cs="Arial"/>
          <w:b/>
          <w:sz w:val="20"/>
        </w:rPr>
        <w:lastRenderedPageBreak/>
        <w:t>Pakiet nr 5</w:t>
      </w:r>
    </w:p>
    <w:p w:rsidR="00FB5E6A" w:rsidRPr="00C45EE6" w:rsidRDefault="00FB5E6A" w:rsidP="00FB5E6A">
      <w:pPr>
        <w:tabs>
          <w:tab w:val="left" w:pos="6128"/>
        </w:tabs>
        <w:rPr>
          <w:rFonts w:ascii="Arial" w:hAnsi="Arial" w:cs="Arial"/>
          <w:sz w:val="20"/>
        </w:rPr>
      </w:pPr>
      <w:r w:rsidRPr="00C45EE6">
        <w:rPr>
          <w:rFonts w:ascii="Arial" w:hAnsi="Arial" w:cs="Arial"/>
          <w:sz w:val="20"/>
        </w:rPr>
        <w:t xml:space="preserve">do przetargu nieograniczonego na dostawę </w:t>
      </w:r>
      <w:proofErr w:type="spellStart"/>
      <w:r>
        <w:rPr>
          <w:rFonts w:ascii="Arial" w:hAnsi="Arial" w:cs="Arial"/>
          <w:sz w:val="20"/>
        </w:rPr>
        <w:t>pulsoksymetru</w:t>
      </w:r>
      <w:proofErr w:type="spellEnd"/>
      <w:r>
        <w:rPr>
          <w:rFonts w:ascii="Arial" w:hAnsi="Arial" w:cs="Arial"/>
          <w:sz w:val="20"/>
        </w:rPr>
        <w:t xml:space="preserve"> </w:t>
      </w:r>
      <w:r w:rsidRPr="00C45EE6">
        <w:rPr>
          <w:rFonts w:ascii="Arial" w:hAnsi="Arial" w:cs="Arial"/>
          <w:sz w:val="20"/>
        </w:rPr>
        <w:t>dla SPZOZ Bielsk Podlaski</w:t>
      </w:r>
    </w:p>
    <w:tbl>
      <w:tblPr>
        <w:tblW w:w="15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5095"/>
        <w:gridCol w:w="851"/>
        <w:gridCol w:w="1276"/>
        <w:gridCol w:w="1275"/>
        <w:gridCol w:w="851"/>
        <w:gridCol w:w="993"/>
        <w:gridCol w:w="1133"/>
        <w:gridCol w:w="1134"/>
        <w:gridCol w:w="1418"/>
        <w:gridCol w:w="1419"/>
      </w:tblGrid>
      <w:tr w:rsidR="00FB5E6A" w:rsidRPr="00C45EE6" w:rsidTr="0042264F">
        <w:tc>
          <w:tcPr>
            <w:tcW w:w="542"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Lp.</w:t>
            </w:r>
          </w:p>
        </w:tc>
        <w:tc>
          <w:tcPr>
            <w:tcW w:w="5095"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Nazwa asortymentu</w:t>
            </w:r>
          </w:p>
        </w:tc>
        <w:tc>
          <w:tcPr>
            <w:tcW w:w="2127" w:type="dxa"/>
            <w:gridSpan w:val="2"/>
          </w:tcPr>
          <w:p w:rsidR="00FB5E6A" w:rsidRPr="00C45EE6" w:rsidRDefault="00FB5E6A" w:rsidP="00FB5E6A">
            <w:pPr>
              <w:ind w:firstLine="34"/>
              <w:jc w:val="center"/>
              <w:rPr>
                <w:rFonts w:ascii="Arial" w:hAnsi="Arial" w:cs="Arial"/>
                <w:b/>
                <w:sz w:val="20"/>
              </w:rPr>
            </w:pPr>
            <w:r w:rsidRPr="00C45EE6">
              <w:rPr>
                <w:rFonts w:ascii="Arial" w:hAnsi="Arial" w:cs="Arial"/>
                <w:b/>
                <w:sz w:val="20"/>
              </w:rPr>
              <w:t>Parametr wymagany</w:t>
            </w:r>
          </w:p>
        </w:tc>
        <w:tc>
          <w:tcPr>
            <w:tcW w:w="1275" w:type="dxa"/>
          </w:tcPr>
          <w:p w:rsidR="00FB5E6A" w:rsidRPr="00C45EE6" w:rsidRDefault="0042264F" w:rsidP="00FB5E6A">
            <w:pPr>
              <w:jc w:val="center"/>
              <w:rPr>
                <w:rFonts w:ascii="Arial" w:hAnsi="Arial" w:cs="Arial"/>
                <w:b/>
                <w:sz w:val="20"/>
              </w:rPr>
            </w:pPr>
            <w:r>
              <w:rPr>
                <w:rFonts w:ascii="Arial" w:hAnsi="Arial" w:cs="Arial"/>
                <w:b/>
                <w:sz w:val="20"/>
              </w:rPr>
              <w:t>Parametr oceniany</w:t>
            </w:r>
          </w:p>
        </w:tc>
        <w:tc>
          <w:tcPr>
            <w:tcW w:w="851" w:type="dxa"/>
            <w:vAlign w:val="center"/>
          </w:tcPr>
          <w:p w:rsidR="00FB5E6A" w:rsidRPr="00C45EE6" w:rsidRDefault="0042264F" w:rsidP="00FB5E6A">
            <w:pPr>
              <w:jc w:val="center"/>
              <w:rPr>
                <w:rFonts w:ascii="Arial" w:hAnsi="Arial" w:cs="Arial"/>
                <w:b/>
                <w:sz w:val="20"/>
              </w:rPr>
            </w:pPr>
            <w:r>
              <w:rPr>
                <w:rFonts w:ascii="Arial" w:hAnsi="Arial" w:cs="Arial"/>
                <w:b/>
                <w:sz w:val="20"/>
              </w:rPr>
              <w:t>Jedn. miary</w:t>
            </w:r>
          </w:p>
        </w:tc>
        <w:tc>
          <w:tcPr>
            <w:tcW w:w="993" w:type="dxa"/>
            <w:vAlign w:val="center"/>
          </w:tcPr>
          <w:p w:rsidR="00FB5E6A" w:rsidRPr="00C45EE6" w:rsidRDefault="0042264F" w:rsidP="00FB5E6A">
            <w:pPr>
              <w:jc w:val="center"/>
              <w:rPr>
                <w:rFonts w:ascii="Arial" w:hAnsi="Arial" w:cs="Arial"/>
                <w:b/>
                <w:sz w:val="20"/>
              </w:rPr>
            </w:pPr>
            <w:r>
              <w:rPr>
                <w:rFonts w:ascii="Arial" w:hAnsi="Arial" w:cs="Arial"/>
                <w:b/>
                <w:sz w:val="20"/>
              </w:rPr>
              <w:t>Ilość</w:t>
            </w:r>
          </w:p>
        </w:tc>
        <w:tc>
          <w:tcPr>
            <w:tcW w:w="1133" w:type="dxa"/>
            <w:vAlign w:val="center"/>
          </w:tcPr>
          <w:p w:rsidR="00FB5E6A" w:rsidRPr="00C45EE6" w:rsidRDefault="0042264F" w:rsidP="00FB5E6A">
            <w:pPr>
              <w:jc w:val="center"/>
              <w:rPr>
                <w:rFonts w:ascii="Arial" w:hAnsi="Arial" w:cs="Arial"/>
                <w:b/>
                <w:sz w:val="20"/>
              </w:rPr>
            </w:pPr>
            <w:r>
              <w:rPr>
                <w:rFonts w:ascii="Arial" w:hAnsi="Arial" w:cs="Arial"/>
                <w:b/>
                <w:sz w:val="20"/>
              </w:rPr>
              <w:t>Cena</w:t>
            </w:r>
            <w:r w:rsidR="00FB5E6A" w:rsidRPr="00C45EE6">
              <w:rPr>
                <w:rFonts w:ascii="Arial" w:hAnsi="Arial" w:cs="Arial"/>
                <w:b/>
                <w:sz w:val="20"/>
              </w:rPr>
              <w:t xml:space="preserve"> netto</w:t>
            </w:r>
          </w:p>
        </w:tc>
        <w:tc>
          <w:tcPr>
            <w:tcW w:w="1134"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Podatek VAT</w:t>
            </w:r>
          </w:p>
        </w:tc>
        <w:tc>
          <w:tcPr>
            <w:tcW w:w="1418"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Wartość brutto</w:t>
            </w:r>
          </w:p>
        </w:tc>
        <w:tc>
          <w:tcPr>
            <w:tcW w:w="1419"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Uwagi</w:t>
            </w:r>
          </w:p>
          <w:p w:rsidR="00FB5E6A" w:rsidRPr="00C45EE6" w:rsidRDefault="00FB5E6A" w:rsidP="00FB5E6A">
            <w:pPr>
              <w:jc w:val="center"/>
              <w:rPr>
                <w:rFonts w:ascii="Arial" w:hAnsi="Arial" w:cs="Arial"/>
                <w:b/>
                <w:sz w:val="20"/>
              </w:rPr>
            </w:pPr>
            <w:r w:rsidRPr="00C45EE6">
              <w:rPr>
                <w:rFonts w:ascii="Arial" w:hAnsi="Arial" w:cs="Arial"/>
                <w:b/>
                <w:sz w:val="20"/>
              </w:rPr>
              <w:t>Producent</w:t>
            </w:r>
          </w:p>
        </w:tc>
      </w:tr>
      <w:tr w:rsidR="0042264F" w:rsidRPr="00C45EE6" w:rsidTr="0042264F">
        <w:tc>
          <w:tcPr>
            <w:tcW w:w="542" w:type="dxa"/>
            <w:shd w:val="clear" w:color="auto" w:fill="BFBFBF"/>
            <w:vAlign w:val="center"/>
          </w:tcPr>
          <w:p w:rsidR="0042264F" w:rsidRPr="00C45EE6" w:rsidRDefault="0042264F" w:rsidP="0042264F">
            <w:pPr>
              <w:jc w:val="center"/>
              <w:rPr>
                <w:rFonts w:ascii="Arial" w:hAnsi="Arial" w:cs="Arial"/>
                <w:b/>
                <w:sz w:val="20"/>
              </w:rPr>
            </w:pPr>
          </w:p>
        </w:tc>
        <w:tc>
          <w:tcPr>
            <w:tcW w:w="5095" w:type="dxa"/>
            <w:shd w:val="clear" w:color="auto" w:fill="BFBFBF"/>
            <w:vAlign w:val="center"/>
          </w:tcPr>
          <w:p w:rsidR="0042264F" w:rsidRPr="009E4B31" w:rsidRDefault="0042264F" w:rsidP="0042264F">
            <w:pPr>
              <w:rPr>
                <w:rFonts w:ascii="Arial" w:hAnsi="Arial" w:cs="Arial"/>
                <w:b/>
                <w:sz w:val="20"/>
              </w:rPr>
            </w:pPr>
            <w:proofErr w:type="spellStart"/>
            <w:r w:rsidRPr="009E4B31">
              <w:rPr>
                <w:rFonts w:ascii="Arial" w:hAnsi="Arial" w:cs="Arial"/>
                <w:b/>
                <w:sz w:val="20"/>
              </w:rPr>
              <w:t>Pulsoksymetr</w:t>
            </w:r>
            <w:proofErr w:type="spellEnd"/>
            <w:r w:rsidRPr="009E4B31">
              <w:rPr>
                <w:rFonts w:ascii="Arial" w:hAnsi="Arial" w:cs="Arial"/>
                <w:b/>
                <w:sz w:val="20"/>
              </w:rPr>
              <w:t xml:space="preserve"> </w:t>
            </w:r>
          </w:p>
        </w:tc>
        <w:tc>
          <w:tcPr>
            <w:tcW w:w="851" w:type="dxa"/>
            <w:shd w:val="clear" w:color="auto" w:fill="BFBFBF"/>
          </w:tcPr>
          <w:p w:rsidR="0042264F" w:rsidRPr="00C45EE6" w:rsidRDefault="0042264F" w:rsidP="0042264F">
            <w:pPr>
              <w:ind w:firstLine="34"/>
              <w:jc w:val="center"/>
              <w:rPr>
                <w:rFonts w:ascii="Arial" w:hAnsi="Arial" w:cs="Arial"/>
                <w:b/>
                <w:sz w:val="20"/>
              </w:rPr>
            </w:pPr>
            <w:r w:rsidRPr="00C45EE6">
              <w:rPr>
                <w:rFonts w:ascii="Arial" w:hAnsi="Arial" w:cs="Arial"/>
                <w:b/>
                <w:sz w:val="20"/>
              </w:rPr>
              <w:t>TAK</w:t>
            </w:r>
          </w:p>
        </w:tc>
        <w:tc>
          <w:tcPr>
            <w:tcW w:w="1276" w:type="dxa"/>
            <w:shd w:val="clear" w:color="auto" w:fill="BFBFBF"/>
          </w:tcPr>
          <w:p w:rsidR="0042264F" w:rsidRPr="00C45EE6" w:rsidRDefault="0042264F" w:rsidP="0042264F">
            <w:pPr>
              <w:ind w:firstLine="34"/>
              <w:jc w:val="center"/>
              <w:rPr>
                <w:rFonts w:ascii="Arial" w:hAnsi="Arial" w:cs="Arial"/>
                <w:b/>
                <w:sz w:val="20"/>
              </w:rPr>
            </w:pPr>
            <w:r w:rsidRPr="00C45EE6">
              <w:rPr>
                <w:rFonts w:ascii="Arial" w:hAnsi="Arial" w:cs="Arial"/>
                <w:b/>
                <w:sz w:val="20"/>
              </w:rPr>
              <w:t>Parametr oferowany</w:t>
            </w:r>
          </w:p>
        </w:tc>
        <w:tc>
          <w:tcPr>
            <w:tcW w:w="1275" w:type="dxa"/>
            <w:shd w:val="clear" w:color="auto" w:fill="BFBFBF"/>
            <w:vAlign w:val="center"/>
          </w:tcPr>
          <w:p w:rsidR="0042264F" w:rsidRPr="00C45EE6" w:rsidRDefault="0042264F" w:rsidP="0042264F">
            <w:pPr>
              <w:jc w:val="center"/>
              <w:rPr>
                <w:rFonts w:ascii="Arial" w:hAnsi="Arial" w:cs="Arial"/>
                <w:b/>
                <w:sz w:val="20"/>
              </w:rPr>
            </w:pPr>
            <w:r>
              <w:rPr>
                <w:rFonts w:ascii="Arial" w:hAnsi="Arial" w:cs="Arial"/>
                <w:b/>
                <w:sz w:val="20"/>
              </w:rPr>
              <w:t>Punktacja</w:t>
            </w:r>
          </w:p>
        </w:tc>
        <w:tc>
          <w:tcPr>
            <w:tcW w:w="851" w:type="dxa"/>
            <w:vMerge w:val="restart"/>
            <w:shd w:val="clear" w:color="auto" w:fill="BFBFBF"/>
            <w:vAlign w:val="center"/>
          </w:tcPr>
          <w:p w:rsidR="0042264F" w:rsidRPr="009D7409" w:rsidRDefault="0042264F" w:rsidP="0042264F">
            <w:pPr>
              <w:jc w:val="center"/>
              <w:rPr>
                <w:rFonts w:ascii="Arial" w:hAnsi="Arial" w:cs="Arial"/>
                <w:b/>
                <w:sz w:val="20"/>
              </w:rPr>
            </w:pPr>
            <w:r w:rsidRPr="009D7409">
              <w:rPr>
                <w:rFonts w:ascii="Arial" w:hAnsi="Arial" w:cs="Arial"/>
                <w:b/>
                <w:sz w:val="20"/>
              </w:rPr>
              <w:t>Szt.</w:t>
            </w:r>
          </w:p>
        </w:tc>
        <w:tc>
          <w:tcPr>
            <w:tcW w:w="993" w:type="dxa"/>
            <w:vMerge w:val="restart"/>
            <w:shd w:val="clear" w:color="auto" w:fill="BFBFBF"/>
            <w:vAlign w:val="center"/>
          </w:tcPr>
          <w:p w:rsidR="0042264F" w:rsidRPr="009D7409" w:rsidRDefault="0042264F" w:rsidP="0042264F">
            <w:pPr>
              <w:jc w:val="center"/>
              <w:rPr>
                <w:rFonts w:ascii="Arial" w:hAnsi="Arial" w:cs="Arial"/>
                <w:b/>
                <w:sz w:val="20"/>
              </w:rPr>
            </w:pPr>
            <w:r w:rsidRPr="009D7409">
              <w:rPr>
                <w:rFonts w:ascii="Arial" w:hAnsi="Arial" w:cs="Arial"/>
                <w:b/>
                <w:sz w:val="20"/>
              </w:rPr>
              <w:t>5</w:t>
            </w:r>
          </w:p>
        </w:tc>
        <w:tc>
          <w:tcPr>
            <w:tcW w:w="1133" w:type="dxa"/>
            <w:vMerge w:val="restart"/>
            <w:shd w:val="clear" w:color="auto" w:fill="auto"/>
            <w:vAlign w:val="center"/>
          </w:tcPr>
          <w:p w:rsidR="0042264F" w:rsidRPr="00C45EE6" w:rsidRDefault="0042264F" w:rsidP="0042264F">
            <w:pPr>
              <w:jc w:val="center"/>
              <w:rPr>
                <w:rFonts w:ascii="Arial" w:hAnsi="Arial" w:cs="Arial"/>
                <w:b/>
                <w:sz w:val="20"/>
              </w:rPr>
            </w:pPr>
          </w:p>
        </w:tc>
        <w:tc>
          <w:tcPr>
            <w:tcW w:w="1134" w:type="dxa"/>
            <w:vMerge w:val="restart"/>
            <w:shd w:val="clear" w:color="auto" w:fill="auto"/>
            <w:vAlign w:val="center"/>
          </w:tcPr>
          <w:p w:rsidR="0042264F" w:rsidRPr="00C45EE6" w:rsidRDefault="0042264F" w:rsidP="0042264F">
            <w:pPr>
              <w:jc w:val="center"/>
              <w:rPr>
                <w:rFonts w:ascii="Arial" w:hAnsi="Arial" w:cs="Arial"/>
                <w:b/>
                <w:sz w:val="20"/>
              </w:rPr>
            </w:pPr>
          </w:p>
        </w:tc>
        <w:tc>
          <w:tcPr>
            <w:tcW w:w="1418" w:type="dxa"/>
            <w:vMerge w:val="restart"/>
            <w:shd w:val="clear" w:color="auto" w:fill="auto"/>
            <w:vAlign w:val="center"/>
          </w:tcPr>
          <w:p w:rsidR="0042264F" w:rsidRPr="00C45EE6" w:rsidRDefault="0042264F" w:rsidP="0042264F">
            <w:pPr>
              <w:jc w:val="center"/>
              <w:rPr>
                <w:rFonts w:ascii="Arial" w:hAnsi="Arial" w:cs="Arial"/>
                <w:b/>
                <w:sz w:val="20"/>
              </w:rPr>
            </w:pPr>
          </w:p>
        </w:tc>
        <w:tc>
          <w:tcPr>
            <w:tcW w:w="1419" w:type="dxa"/>
            <w:vMerge w:val="restart"/>
            <w:shd w:val="clear" w:color="auto" w:fill="auto"/>
            <w:vAlign w:val="center"/>
          </w:tcPr>
          <w:p w:rsidR="0042264F" w:rsidRPr="00C45EE6" w:rsidRDefault="0042264F" w:rsidP="0042264F">
            <w:pPr>
              <w:jc w:val="center"/>
              <w:rPr>
                <w:rFonts w:ascii="Arial" w:hAnsi="Arial" w:cs="Arial"/>
                <w:b/>
                <w:sz w:val="20"/>
              </w:rPr>
            </w:pPr>
          </w:p>
        </w:tc>
      </w:tr>
      <w:tr w:rsidR="0042264F" w:rsidRPr="00C45EE6" w:rsidTr="00776276">
        <w:trPr>
          <w:trHeight w:val="141"/>
        </w:trPr>
        <w:tc>
          <w:tcPr>
            <w:tcW w:w="542" w:type="dxa"/>
          </w:tcPr>
          <w:p w:rsidR="0042264F" w:rsidRPr="00C45EE6" w:rsidRDefault="0042264F" w:rsidP="0042264F">
            <w:pPr>
              <w:rPr>
                <w:rFonts w:ascii="Arial" w:hAnsi="Arial" w:cs="Arial"/>
                <w:sz w:val="20"/>
              </w:rPr>
            </w:pPr>
          </w:p>
        </w:tc>
        <w:tc>
          <w:tcPr>
            <w:tcW w:w="5095" w:type="dxa"/>
            <w:vAlign w:val="center"/>
          </w:tcPr>
          <w:p w:rsidR="0042264F" w:rsidRPr="00C45EE6" w:rsidRDefault="0042264F" w:rsidP="0042264F">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851" w:type="dxa"/>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9D7409" w:rsidRDefault="0042264F" w:rsidP="0042264F">
            <w:pPr>
              <w:jc w:val="center"/>
              <w:rPr>
                <w:rFonts w:ascii="Arial" w:hAnsi="Arial" w:cs="Arial"/>
                <w:b/>
                <w:sz w:val="20"/>
              </w:rPr>
            </w:pPr>
          </w:p>
        </w:tc>
        <w:tc>
          <w:tcPr>
            <w:tcW w:w="851" w:type="dxa"/>
            <w:vMerge/>
            <w:vAlign w:val="center"/>
          </w:tcPr>
          <w:p w:rsidR="0042264F" w:rsidRPr="009D7409" w:rsidRDefault="0042264F" w:rsidP="0042264F">
            <w:pPr>
              <w:jc w:val="center"/>
              <w:rPr>
                <w:rFonts w:ascii="Arial" w:hAnsi="Arial" w:cs="Arial"/>
                <w:b/>
                <w:sz w:val="20"/>
              </w:rPr>
            </w:pPr>
          </w:p>
        </w:tc>
        <w:tc>
          <w:tcPr>
            <w:tcW w:w="993" w:type="dxa"/>
            <w:vMerge/>
          </w:tcPr>
          <w:p w:rsidR="0042264F" w:rsidRPr="00C45EE6" w:rsidRDefault="0042264F" w:rsidP="0042264F">
            <w:pPr>
              <w:rPr>
                <w:rFonts w:ascii="Arial" w:hAnsi="Arial" w:cs="Arial"/>
                <w:sz w:val="20"/>
              </w:rPr>
            </w:pPr>
          </w:p>
        </w:tc>
        <w:tc>
          <w:tcPr>
            <w:tcW w:w="1133" w:type="dxa"/>
            <w:vMerge/>
          </w:tcPr>
          <w:p w:rsidR="0042264F" w:rsidRPr="00C45EE6" w:rsidRDefault="0042264F" w:rsidP="0042264F">
            <w:pPr>
              <w:rPr>
                <w:rFonts w:ascii="Arial" w:hAnsi="Arial" w:cs="Arial"/>
                <w:sz w:val="20"/>
              </w:rPr>
            </w:pPr>
          </w:p>
        </w:tc>
        <w:tc>
          <w:tcPr>
            <w:tcW w:w="1134" w:type="dxa"/>
            <w:vMerge/>
          </w:tcPr>
          <w:p w:rsidR="0042264F" w:rsidRPr="00C45EE6" w:rsidRDefault="0042264F" w:rsidP="0042264F">
            <w:pPr>
              <w:rPr>
                <w:rFonts w:ascii="Arial" w:hAnsi="Arial" w:cs="Arial"/>
                <w:sz w:val="20"/>
              </w:rPr>
            </w:pPr>
          </w:p>
        </w:tc>
        <w:tc>
          <w:tcPr>
            <w:tcW w:w="1418" w:type="dxa"/>
            <w:vMerge/>
          </w:tcPr>
          <w:p w:rsidR="0042264F" w:rsidRPr="00C45EE6" w:rsidRDefault="0042264F" w:rsidP="0042264F">
            <w:pPr>
              <w:rPr>
                <w:rFonts w:ascii="Arial" w:hAnsi="Arial" w:cs="Arial"/>
                <w:sz w:val="20"/>
              </w:rPr>
            </w:pPr>
          </w:p>
        </w:tc>
        <w:tc>
          <w:tcPr>
            <w:tcW w:w="1419" w:type="dxa"/>
            <w:vMerge/>
          </w:tcPr>
          <w:p w:rsidR="0042264F" w:rsidRPr="00C45EE6" w:rsidRDefault="0042264F" w:rsidP="0042264F">
            <w:pPr>
              <w:rPr>
                <w:rFonts w:ascii="Arial" w:hAnsi="Arial" w:cs="Arial"/>
                <w:sz w:val="20"/>
              </w:rPr>
            </w:pPr>
          </w:p>
        </w:tc>
      </w:tr>
      <w:tr w:rsidR="0042264F" w:rsidRPr="00C45EE6" w:rsidTr="00776276">
        <w:trPr>
          <w:trHeight w:val="141"/>
        </w:trPr>
        <w:tc>
          <w:tcPr>
            <w:tcW w:w="542" w:type="dxa"/>
          </w:tcPr>
          <w:p w:rsidR="0042264F" w:rsidRPr="00C45EE6" w:rsidRDefault="0042264F" w:rsidP="0042264F">
            <w:pPr>
              <w:rPr>
                <w:rFonts w:ascii="Arial" w:hAnsi="Arial" w:cs="Arial"/>
                <w:sz w:val="20"/>
              </w:rPr>
            </w:pPr>
          </w:p>
        </w:tc>
        <w:tc>
          <w:tcPr>
            <w:tcW w:w="5095" w:type="dxa"/>
            <w:vAlign w:val="center"/>
          </w:tcPr>
          <w:p w:rsidR="0042264F" w:rsidRPr="00C45EE6" w:rsidRDefault="0042264F" w:rsidP="0042264F">
            <w:pPr>
              <w:suppressAutoHyphens w:val="0"/>
              <w:rPr>
                <w:rFonts w:ascii="Arial" w:hAnsi="Arial" w:cs="Arial"/>
                <w:sz w:val="20"/>
              </w:rPr>
            </w:pPr>
            <w:r w:rsidRPr="00C45EE6">
              <w:rPr>
                <w:rFonts w:ascii="Arial" w:hAnsi="Arial" w:cs="Arial"/>
                <w:b/>
                <w:kern w:val="0"/>
                <w:sz w:val="20"/>
                <w:lang w:eastAsia="pl-PL"/>
              </w:rPr>
              <w:t>Kraj pochodzenia -</w:t>
            </w:r>
          </w:p>
        </w:tc>
        <w:tc>
          <w:tcPr>
            <w:tcW w:w="851" w:type="dxa"/>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9D7409" w:rsidRDefault="0042264F" w:rsidP="0042264F">
            <w:pPr>
              <w:jc w:val="center"/>
              <w:rPr>
                <w:rFonts w:ascii="Arial" w:hAnsi="Arial" w:cs="Arial"/>
                <w:b/>
                <w:sz w:val="20"/>
              </w:rPr>
            </w:pPr>
          </w:p>
        </w:tc>
        <w:tc>
          <w:tcPr>
            <w:tcW w:w="851" w:type="dxa"/>
            <w:vMerge/>
            <w:vAlign w:val="center"/>
          </w:tcPr>
          <w:p w:rsidR="0042264F" w:rsidRPr="009D7409" w:rsidRDefault="0042264F" w:rsidP="0042264F">
            <w:pPr>
              <w:jc w:val="center"/>
              <w:rPr>
                <w:rFonts w:ascii="Arial" w:hAnsi="Arial" w:cs="Arial"/>
                <w:b/>
                <w:sz w:val="20"/>
              </w:rPr>
            </w:pPr>
          </w:p>
        </w:tc>
        <w:tc>
          <w:tcPr>
            <w:tcW w:w="993" w:type="dxa"/>
            <w:vMerge/>
          </w:tcPr>
          <w:p w:rsidR="0042264F" w:rsidRPr="00C45EE6" w:rsidRDefault="0042264F" w:rsidP="0042264F">
            <w:pPr>
              <w:rPr>
                <w:rFonts w:ascii="Arial" w:hAnsi="Arial" w:cs="Arial"/>
                <w:sz w:val="20"/>
              </w:rPr>
            </w:pPr>
          </w:p>
        </w:tc>
        <w:tc>
          <w:tcPr>
            <w:tcW w:w="1133" w:type="dxa"/>
            <w:vMerge/>
          </w:tcPr>
          <w:p w:rsidR="0042264F" w:rsidRPr="00C45EE6" w:rsidRDefault="0042264F" w:rsidP="0042264F">
            <w:pPr>
              <w:rPr>
                <w:rFonts w:ascii="Arial" w:hAnsi="Arial" w:cs="Arial"/>
                <w:sz w:val="20"/>
              </w:rPr>
            </w:pPr>
          </w:p>
        </w:tc>
        <w:tc>
          <w:tcPr>
            <w:tcW w:w="1134" w:type="dxa"/>
            <w:vMerge/>
          </w:tcPr>
          <w:p w:rsidR="0042264F" w:rsidRPr="00C45EE6" w:rsidRDefault="0042264F" w:rsidP="0042264F">
            <w:pPr>
              <w:rPr>
                <w:rFonts w:ascii="Arial" w:hAnsi="Arial" w:cs="Arial"/>
                <w:sz w:val="20"/>
              </w:rPr>
            </w:pPr>
          </w:p>
        </w:tc>
        <w:tc>
          <w:tcPr>
            <w:tcW w:w="1418" w:type="dxa"/>
            <w:vMerge/>
          </w:tcPr>
          <w:p w:rsidR="0042264F" w:rsidRPr="00C45EE6" w:rsidRDefault="0042264F" w:rsidP="0042264F">
            <w:pPr>
              <w:rPr>
                <w:rFonts w:ascii="Arial" w:hAnsi="Arial" w:cs="Arial"/>
                <w:sz w:val="20"/>
              </w:rPr>
            </w:pPr>
          </w:p>
        </w:tc>
        <w:tc>
          <w:tcPr>
            <w:tcW w:w="1419" w:type="dxa"/>
            <w:vMerge/>
          </w:tcPr>
          <w:p w:rsidR="0042264F" w:rsidRPr="00C45EE6" w:rsidRDefault="0042264F" w:rsidP="0042264F">
            <w:pPr>
              <w:rPr>
                <w:rFonts w:ascii="Arial" w:hAnsi="Arial" w:cs="Arial"/>
                <w:sz w:val="20"/>
              </w:rPr>
            </w:pPr>
          </w:p>
        </w:tc>
      </w:tr>
      <w:tr w:rsidR="0042264F" w:rsidRPr="00C45EE6" w:rsidTr="00776276">
        <w:trPr>
          <w:trHeight w:val="141"/>
        </w:trPr>
        <w:tc>
          <w:tcPr>
            <w:tcW w:w="542" w:type="dxa"/>
          </w:tcPr>
          <w:p w:rsidR="0042264F" w:rsidRPr="00C45EE6" w:rsidRDefault="0042264F" w:rsidP="0042264F">
            <w:pPr>
              <w:rPr>
                <w:rFonts w:ascii="Arial" w:hAnsi="Arial" w:cs="Arial"/>
                <w:sz w:val="20"/>
              </w:rPr>
            </w:pPr>
          </w:p>
        </w:tc>
        <w:tc>
          <w:tcPr>
            <w:tcW w:w="5095" w:type="dxa"/>
            <w:vAlign w:val="center"/>
          </w:tcPr>
          <w:p w:rsidR="0042264F" w:rsidRPr="00C45EE6" w:rsidRDefault="0042264F" w:rsidP="0042264F">
            <w:pPr>
              <w:suppressAutoHyphens w:val="0"/>
              <w:rPr>
                <w:rFonts w:ascii="Arial" w:hAnsi="Arial" w:cs="Arial"/>
                <w:sz w:val="20"/>
              </w:rPr>
            </w:pPr>
            <w:r w:rsidRPr="00C45EE6">
              <w:rPr>
                <w:rFonts w:ascii="Arial" w:hAnsi="Arial" w:cs="Arial"/>
                <w:b/>
                <w:kern w:val="0"/>
                <w:sz w:val="20"/>
                <w:lang w:eastAsia="pl-PL"/>
              </w:rPr>
              <w:t>Oferowany model -</w:t>
            </w:r>
          </w:p>
        </w:tc>
        <w:tc>
          <w:tcPr>
            <w:tcW w:w="851" w:type="dxa"/>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9D7409" w:rsidRDefault="0042264F" w:rsidP="0042264F">
            <w:pPr>
              <w:jc w:val="center"/>
              <w:rPr>
                <w:rFonts w:ascii="Arial" w:hAnsi="Arial" w:cs="Arial"/>
                <w:b/>
                <w:sz w:val="20"/>
              </w:rPr>
            </w:pPr>
          </w:p>
        </w:tc>
        <w:tc>
          <w:tcPr>
            <w:tcW w:w="851" w:type="dxa"/>
            <w:vMerge/>
            <w:vAlign w:val="center"/>
          </w:tcPr>
          <w:p w:rsidR="0042264F" w:rsidRPr="009D7409" w:rsidRDefault="0042264F" w:rsidP="0042264F">
            <w:pPr>
              <w:jc w:val="center"/>
              <w:rPr>
                <w:rFonts w:ascii="Arial" w:hAnsi="Arial" w:cs="Arial"/>
                <w:b/>
                <w:sz w:val="20"/>
              </w:rPr>
            </w:pPr>
          </w:p>
        </w:tc>
        <w:tc>
          <w:tcPr>
            <w:tcW w:w="993" w:type="dxa"/>
            <w:vMerge/>
          </w:tcPr>
          <w:p w:rsidR="0042264F" w:rsidRPr="00C45EE6" w:rsidRDefault="0042264F" w:rsidP="0042264F">
            <w:pPr>
              <w:rPr>
                <w:rFonts w:ascii="Arial" w:hAnsi="Arial" w:cs="Arial"/>
                <w:sz w:val="20"/>
              </w:rPr>
            </w:pPr>
          </w:p>
        </w:tc>
        <w:tc>
          <w:tcPr>
            <w:tcW w:w="1133" w:type="dxa"/>
            <w:vMerge/>
          </w:tcPr>
          <w:p w:rsidR="0042264F" w:rsidRPr="00C45EE6" w:rsidRDefault="0042264F" w:rsidP="0042264F">
            <w:pPr>
              <w:rPr>
                <w:rFonts w:ascii="Arial" w:hAnsi="Arial" w:cs="Arial"/>
                <w:sz w:val="20"/>
              </w:rPr>
            </w:pPr>
          </w:p>
        </w:tc>
        <w:tc>
          <w:tcPr>
            <w:tcW w:w="1134" w:type="dxa"/>
            <w:vMerge/>
          </w:tcPr>
          <w:p w:rsidR="0042264F" w:rsidRPr="00C45EE6" w:rsidRDefault="0042264F" w:rsidP="0042264F">
            <w:pPr>
              <w:rPr>
                <w:rFonts w:ascii="Arial" w:hAnsi="Arial" w:cs="Arial"/>
                <w:sz w:val="20"/>
              </w:rPr>
            </w:pPr>
          </w:p>
        </w:tc>
        <w:tc>
          <w:tcPr>
            <w:tcW w:w="1418" w:type="dxa"/>
            <w:vMerge/>
          </w:tcPr>
          <w:p w:rsidR="0042264F" w:rsidRPr="00C45EE6" w:rsidRDefault="0042264F" w:rsidP="0042264F">
            <w:pPr>
              <w:rPr>
                <w:rFonts w:ascii="Arial" w:hAnsi="Arial" w:cs="Arial"/>
                <w:sz w:val="20"/>
              </w:rPr>
            </w:pPr>
          </w:p>
        </w:tc>
        <w:tc>
          <w:tcPr>
            <w:tcW w:w="1419" w:type="dxa"/>
            <w:vMerge/>
          </w:tcPr>
          <w:p w:rsidR="0042264F" w:rsidRPr="00C45EE6" w:rsidRDefault="0042264F" w:rsidP="0042264F">
            <w:pPr>
              <w:rPr>
                <w:rFonts w:ascii="Arial" w:hAnsi="Arial" w:cs="Arial"/>
                <w:sz w:val="20"/>
              </w:rPr>
            </w:pPr>
          </w:p>
        </w:tc>
      </w:tr>
      <w:tr w:rsidR="0042264F" w:rsidRPr="00C45EE6" w:rsidTr="00776276">
        <w:trPr>
          <w:trHeight w:val="141"/>
        </w:trPr>
        <w:tc>
          <w:tcPr>
            <w:tcW w:w="542" w:type="dxa"/>
          </w:tcPr>
          <w:p w:rsidR="0042264F" w:rsidRPr="00C45EE6" w:rsidRDefault="0042264F" w:rsidP="0042264F">
            <w:pPr>
              <w:rPr>
                <w:rFonts w:ascii="Arial" w:hAnsi="Arial" w:cs="Arial"/>
                <w:sz w:val="20"/>
              </w:rPr>
            </w:pPr>
          </w:p>
        </w:tc>
        <w:tc>
          <w:tcPr>
            <w:tcW w:w="5095" w:type="dxa"/>
            <w:vAlign w:val="center"/>
          </w:tcPr>
          <w:p w:rsidR="0042264F" w:rsidRPr="00C45EE6" w:rsidRDefault="0042264F" w:rsidP="0042264F">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851" w:type="dxa"/>
            <w:shd w:val="clear" w:color="auto" w:fill="auto"/>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9D7409" w:rsidRDefault="0042264F" w:rsidP="0042264F">
            <w:pPr>
              <w:jc w:val="center"/>
              <w:rPr>
                <w:rFonts w:ascii="Arial" w:hAnsi="Arial" w:cs="Arial"/>
                <w:b/>
                <w:sz w:val="20"/>
              </w:rPr>
            </w:pPr>
          </w:p>
        </w:tc>
        <w:tc>
          <w:tcPr>
            <w:tcW w:w="851" w:type="dxa"/>
            <w:vMerge/>
            <w:vAlign w:val="center"/>
          </w:tcPr>
          <w:p w:rsidR="0042264F" w:rsidRPr="009D7409" w:rsidRDefault="0042264F" w:rsidP="0042264F">
            <w:pPr>
              <w:jc w:val="center"/>
              <w:rPr>
                <w:rFonts w:ascii="Arial" w:hAnsi="Arial" w:cs="Arial"/>
                <w:b/>
                <w:sz w:val="20"/>
              </w:rPr>
            </w:pPr>
          </w:p>
        </w:tc>
        <w:tc>
          <w:tcPr>
            <w:tcW w:w="993" w:type="dxa"/>
            <w:vMerge/>
          </w:tcPr>
          <w:p w:rsidR="0042264F" w:rsidRPr="00C45EE6" w:rsidRDefault="0042264F" w:rsidP="0042264F">
            <w:pPr>
              <w:rPr>
                <w:rFonts w:ascii="Arial" w:hAnsi="Arial" w:cs="Arial"/>
                <w:sz w:val="20"/>
              </w:rPr>
            </w:pPr>
          </w:p>
        </w:tc>
        <w:tc>
          <w:tcPr>
            <w:tcW w:w="1133" w:type="dxa"/>
            <w:vMerge/>
          </w:tcPr>
          <w:p w:rsidR="0042264F" w:rsidRPr="00C45EE6" w:rsidRDefault="0042264F" w:rsidP="0042264F">
            <w:pPr>
              <w:rPr>
                <w:rFonts w:ascii="Arial" w:hAnsi="Arial" w:cs="Arial"/>
                <w:sz w:val="20"/>
              </w:rPr>
            </w:pPr>
          </w:p>
        </w:tc>
        <w:tc>
          <w:tcPr>
            <w:tcW w:w="1134" w:type="dxa"/>
            <w:vMerge/>
          </w:tcPr>
          <w:p w:rsidR="0042264F" w:rsidRPr="00C45EE6" w:rsidRDefault="0042264F" w:rsidP="0042264F">
            <w:pPr>
              <w:rPr>
                <w:rFonts w:ascii="Arial" w:hAnsi="Arial" w:cs="Arial"/>
                <w:sz w:val="20"/>
              </w:rPr>
            </w:pPr>
          </w:p>
        </w:tc>
        <w:tc>
          <w:tcPr>
            <w:tcW w:w="1418" w:type="dxa"/>
            <w:vMerge/>
          </w:tcPr>
          <w:p w:rsidR="0042264F" w:rsidRPr="00C45EE6" w:rsidRDefault="0042264F" w:rsidP="0042264F">
            <w:pPr>
              <w:rPr>
                <w:rFonts w:ascii="Arial" w:hAnsi="Arial" w:cs="Arial"/>
                <w:sz w:val="20"/>
              </w:rPr>
            </w:pPr>
          </w:p>
        </w:tc>
        <w:tc>
          <w:tcPr>
            <w:tcW w:w="1419" w:type="dxa"/>
            <w:vMerge/>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p>
        </w:tc>
        <w:tc>
          <w:tcPr>
            <w:tcW w:w="5095" w:type="dxa"/>
            <w:shd w:val="clear" w:color="auto" w:fill="auto"/>
          </w:tcPr>
          <w:p w:rsidR="0042264F" w:rsidRPr="009E4B31" w:rsidRDefault="0042264F" w:rsidP="0042264F">
            <w:pPr>
              <w:jc w:val="both"/>
              <w:rPr>
                <w:rFonts w:ascii="Arial" w:hAnsi="Arial" w:cs="Arial"/>
                <w:sz w:val="20"/>
              </w:rPr>
            </w:pPr>
            <w:r w:rsidRPr="009E4B31">
              <w:rPr>
                <w:rFonts w:ascii="Arial" w:hAnsi="Arial" w:cs="Arial"/>
                <w:b/>
                <w:color w:val="000000"/>
                <w:sz w:val="20"/>
              </w:rPr>
              <w:t>PARAMETRY OGÓLNE</w:t>
            </w:r>
          </w:p>
        </w:tc>
        <w:tc>
          <w:tcPr>
            <w:tcW w:w="851" w:type="dxa"/>
            <w:vAlign w:val="center"/>
          </w:tcPr>
          <w:p w:rsidR="0042264F" w:rsidRPr="00C45EE6" w:rsidRDefault="0042264F" w:rsidP="0042264F">
            <w:pPr>
              <w:contextualSpacing/>
              <w:jc w:val="center"/>
              <w:rPr>
                <w:rFonts w:ascii="Arial" w:hAnsi="Arial" w:cs="Arial"/>
                <w:sz w:val="20"/>
              </w:rPr>
            </w:pPr>
            <w:r w:rsidRPr="00C45EE6">
              <w:rPr>
                <w:rFonts w:ascii="Arial" w:hAnsi="Arial" w:cs="Arial"/>
                <w:sz w:val="20"/>
              </w:rPr>
              <w:t>TAK</w:t>
            </w: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9D7409" w:rsidRDefault="0042264F" w:rsidP="0042264F">
            <w:pPr>
              <w:jc w:val="center"/>
              <w:rPr>
                <w:rFonts w:ascii="Arial" w:hAnsi="Arial" w:cs="Arial"/>
                <w:b/>
                <w:sz w:val="20"/>
              </w:rPr>
            </w:pPr>
          </w:p>
        </w:tc>
        <w:tc>
          <w:tcPr>
            <w:tcW w:w="851" w:type="dxa"/>
            <w:vAlign w:val="center"/>
          </w:tcPr>
          <w:p w:rsidR="0042264F" w:rsidRPr="009D7409" w:rsidRDefault="0042264F" w:rsidP="0042264F">
            <w:pPr>
              <w:jc w:val="center"/>
              <w:rPr>
                <w:rFonts w:ascii="Arial" w:hAnsi="Arial" w:cs="Arial"/>
                <w:b/>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1</w:t>
            </w:r>
          </w:p>
        </w:tc>
        <w:tc>
          <w:tcPr>
            <w:tcW w:w="5095" w:type="dxa"/>
            <w:shd w:val="clear" w:color="auto" w:fill="auto"/>
          </w:tcPr>
          <w:p w:rsidR="0042264F" w:rsidRPr="009E4B31" w:rsidRDefault="0042264F" w:rsidP="0042264F">
            <w:pPr>
              <w:jc w:val="both"/>
              <w:rPr>
                <w:rFonts w:ascii="Arial" w:hAnsi="Arial" w:cs="Arial"/>
                <w:sz w:val="20"/>
              </w:rPr>
            </w:pPr>
            <w:r w:rsidRPr="009E4B31">
              <w:rPr>
                <w:rFonts w:ascii="Arial" w:hAnsi="Arial" w:cs="Arial"/>
                <w:sz w:val="20"/>
              </w:rPr>
              <w:t xml:space="preserve">Mały i lekki </w:t>
            </w:r>
            <w:proofErr w:type="spellStart"/>
            <w:r w:rsidRPr="009E4B31">
              <w:rPr>
                <w:rFonts w:ascii="Arial" w:hAnsi="Arial" w:cs="Arial"/>
                <w:sz w:val="20"/>
              </w:rPr>
              <w:t>pulsoksymetr</w:t>
            </w:r>
            <w:proofErr w:type="spellEnd"/>
            <w:r>
              <w:rPr>
                <w:rFonts w:ascii="Arial" w:hAnsi="Arial" w:cs="Arial"/>
                <w:sz w:val="20"/>
              </w:rPr>
              <w:t xml:space="preserve"> do pomiaru saturacji O2 w krwi</w:t>
            </w:r>
            <w:r w:rsidRPr="009E4B31">
              <w:rPr>
                <w:rFonts w:ascii="Arial" w:hAnsi="Arial" w:cs="Arial"/>
                <w:sz w:val="20"/>
              </w:rPr>
              <w:t xml:space="preserve"> (SpO2) i tętna </w:t>
            </w:r>
          </w:p>
        </w:tc>
        <w:tc>
          <w:tcPr>
            <w:tcW w:w="851" w:type="dxa"/>
            <w:vAlign w:val="center"/>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2</w:t>
            </w:r>
          </w:p>
        </w:tc>
        <w:tc>
          <w:tcPr>
            <w:tcW w:w="5095" w:type="dxa"/>
            <w:shd w:val="clear" w:color="auto" w:fill="auto"/>
            <w:vAlign w:val="center"/>
          </w:tcPr>
          <w:p w:rsidR="0042264F" w:rsidRPr="009E4B31" w:rsidRDefault="0042264F" w:rsidP="0042264F">
            <w:pPr>
              <w:snapToGrid w:val="0"/>
              <w:rPr>
                <w:rFonts w:ascii="Arial" w:hAnsi="Arial" w:cs="Arial"/>
                <w:sz w:val="20"/>
              </w:rPr>
            </w:pPr>
            <w:proofErr w:type="spellStart"/>
            <w:r w:rsidRPr="009E4B31">
              <w:rPr>
                <w:rFonts w:ascii="Arial" w:hAnsi="Arial" w:cs="Arial"/>
                <w:sz w:val="20"/>
              </w:rPr>
              <w:t>Pulsoksymetr</w:t>
            </w:r>
            <w:proofErr w:type="spellEnd"/>
            <w:r w:rsidRPr="009E4B31">
              <w:rPr>
                <w:rFonts w:ascii="Arial" w:hAnsi="Arial" w:cs="Arial"/>
                <w:sz w:val="20"/>
              </w:rPr>
              <w:t xml:space="preserve"> zasilany z baterii alkaicznych wystarczające na min. 14 godzin pracy</w:t>
            </w:r>
          </w:p>
        </w:tc>
        <w:tc>
          <w:tcPr>
            <w:tcW w:w="851" w:type="dxa"/>
            <w:vAlign w:val="center"/>
          </w:tcPr>
          <w:p w:rsidR="0042264F" w:rsidRPr="00C45EE6" w:rsidRDefault="0042264F" w:rsidP="0042264F">
            <w:pPr>
              <w:jc w:val="center"/>
              <w:rPr>
                <w:rFonts w:ascii="Arial" w:hAnsi="Arial" w:cs="Arial"/>
                <w:sz w:val="20"/>
              </w:rPr>
            </w:pPr>
            <w:r w:rsidRPr="00C45EE6">
              <w:rPr>
                <w:rFonts w:ascii="Arial" w:hAnsi="Arial" w:cs="Arial"/>
                <w:sz w:val="20"/>
              </w:rPr>
              <w:t>TAK</w:t>
            </w:r>
          </w:p>
        </w:tc>
        <w:tc>
          <w:tcPr>
            <w:tcW w:w="1276" w:type="dxa"/>
          </w:tcPr>
          <w:p w:rsidR="0042264F" w:rsidRPr="00C45EE6" w:rsidRDefault="0042264F" w:rsidP="0042264F">
            <w:pPr>
              <w:jc w:val="center"/>
              <w:rPr>
                <w:rFonts w:ascii="Arial" w:hAnsi="Arial" w:cs="Arial"/>
                <w:sz w:val="20"/>
              </w:rPr>
            </w:pPr>
          </w:p>
        </w:tc>
        <w:tc>
          <w:tcPr>
            <w:tcW w:w="1275" w:type="dxa"/>
            <w:vAlign w:val="center"/>
          </w:tcPr>
          <w:p w:rsidR="0054019F" w:rsidRPr="0058235C" w:rsidRDefault="0054019F" w:rsidP="0054019F">
            <w:pPr>
              <w:jc w:val="center"/>
              <w:rPr>
                <w:rFonts w:ascii="Arial" w:hAnsi="Arial" w:cs="Arial"/>
                <w:color w:val="000000"/>
                <w:sz w:val="20"/>
              </w:rPr>
            </w:pPr>
            <w:r w:rsidRPr="0058235C">
              <w:rPr>
                <w:rFonts w:ascii="Arial" w:hAnsi="Arial" w:cs="Arial"/>
                <w:color w:val="000000"/>
                <w:sz w:val="20"/>
              </w:rPr>
              <w:t>≤14 godz. – 0 pkt</w:t>
            </w:r>
          </w:p>
          <w:p w:rsidR="0042264F" w:rsidRPr="0058235C" w:rsidRDefault="0054019F" w:rsidP="0054019F">
            <w:pPr>
              <w:jc w:val="center"/>
              <w:rPr>
                <w:rFonts w:ascii="Arial" w:hAnsi="Arial" w:cs="Arial"/>
                <w:sz w:val="20"/>
              </w:rPr>
            </w:pPr>
            <w:r w:rsidRPr="0058235C">
              <w:rPr>
                <w:rFonts w:ascii="Arial" w:hAnsi="Arial" w:cs="Arial"/>
                <w:color w:val="000000"/>
                <w:sz w:val="20"/>
              </w:rPr>
              <w:t>&gt;14 godz. – 20 pkt</w:t>
            </w: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3</w:t>
            </w:r>
          </w:p>
        </w:tc>
        <w:tc>
          <w:tcPr>
            <w:tcW w:w="5095" w:type="dxa"/>
            <w:shd w:val="clear" w:color="auto" w:fill="auto"/>
            <w:vAlign w:val="center"/>
          </w:tcPr>
          <w:p w:rsidR="0042264F" w:rsidRPr="009E4B31" w:rsidRDefault="0042264F" w:rsidP="0042264F">
            <w:pPr>
              <w:snapToGrid w:val="0"/>
              <w:rPr>
                <w:rFonts w:ascii="Arial" w:hAnsi="Arial" w:cs="Arial"/>
                <w:sz w:val="20"/>
              </w:rPr>
            </w:pPr>
            <w:r w:rsidRPr="009E4B31">
              <w:rPr>
                <w:rFonts w:ascii="Arial" w:hAnsi="Arial" w:cs="Arial"/>
                <w:sz w:val="20"/>
              </w:rPr>
              <w:t>- pom</w:t>
            </w:r>
            <w:r>
              <w:rPr>
                <w:rFonts w:ascii="Arial" w:hAnsi="Arial" w:cs="Arial"/>
                <w:sz w:val="20"/>
              </w:rPr>
              <w:t xml:space="preserve">iar SpO2 w zakresie 70 - 100% </w:t>
            </w:r>
            <w:r w:rsidRPr="009E4B31">
              <w:rPr>
                <w:rFonts w:ascii="Arial" w:hAnsi="Arial" w:cs="Arial"/>
                <w:sz w:val="20"/>
              </w:rPr>
              <w:t>(z dokładnością +/- 2%)</w:t>
            </w:r>
          </w:p>
        </w:tc>
        <w:tc>
          <w:tcPr>
            <w:tcW w:w="851" w:type="dxa"/>
            <w:vAlign w:val="center"/>
          </w:tcPr>
          <w:p w:rsidR="0042264F" w:rsidRPr="00C45EE6"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58235C"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4</w:t>
            </w:r>
          </w:p>
        </w:tc>
        <w:tc>
          <w:tcPr>
            <w:tcW w:w="5095" w:type="dxa"/>
            <w:shd w:val="clear" w:color="auto" w:fill="auto"/>
            <w:vAlign w:val="center"/>
          </w:tcPr>
          <w:p w:rsidR="0042264F" w:rsidRPr="009E4B31" w:rsidRDefault="0042264F" w:rsidP="0042264F">
            <w:pPr>
              <w:rPr>
                <w:rFonts w:ascii="Arial" w:hAnsi="Arial" w:cs="Arial"/>
                <w:sz w:val="20"/>
              </w:rPr>
            </w:pPr>
            <w:r w:rsidRPr="009E4B31">
              <w:rPr>
                <w:rFonts w:ascii="Arial" w:hAnsi="Arial" w:cs="Arial"/>
                <w:sz w:val="20"/>
              </w:rPr>
              <w:t>- pomiar tętna w zakresie 25 - 250 ud/min z dokładnością  ±1 ud./min</w:t>
            </w:r>
          </w:p>
        </w:tc>
        <w:tc>
          <w:tcPr>
            <w:tcW w:w="851" w:type="dxa"/>
            <w:vAlign w:val="center"/>
          </w:tcPr>
          <w:p w:rsidR="0042264F" w:rsidRPr="00C45EE6"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58235C"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5</w:t>
            </w:r>
          </w:p>
        </w:tc>
        <w:tc>
          <w:tcPr>
            <w:tcW w:w="5095" w:type="dxa"/>
            <w:shd w:val="clear" w:color="auto" w:fill="auto"/>
            <w:vAlign w:val="center"/>
          </w:tcPr>
          <w:p w:rsidR="0042264F" w:rsidRPr="009E4B31" w:rsidRDefault="0042264F" w:rsidP="0042264F">
            <w:pPr>
              <w:rPr>
                <w:rFonts w:ascii="Arial" w:hAnsi="Arial" w:cs="Arial"/>
                <w:sz w:val="20"/>
              </w:rPr>
            </w:pPr>
            <w:r w:rsidRPr="009E4B31">
              <w:rPr>
                <w:rFonts w:ascii="Arial" w:hAnsi="Arial" w:cs="Arial"/>
                <w:sz w:val="20"/>
              </w:rPr>
              <w:t xml:space="preserve">- wyświetlanie </w:t>
            </w:r>
            <w:proofErr w:type="spellStart"/>
            <w:r w:rsidRPr="009E4B31">
              <w:rPr>
                <w:rFonts w:ascii="Arial" w:hAnsi="Arial" w:cs="Arial"/>
                <w:sz w:val="20"/>
              </w:rPr>
              <w:t>pletyzmogramu</w:t>
            </w:r>
            <w:proofErr w:type="spellEnd"/>
            <w:r w:rsidRPr="009E4B31">
              <w:rPr>
                <w:rFonts w:ascii="Arial" w:hAnsi="Arial" w:cs="Arial"/>
                <w:sz w:val="20"/>
              </w:rPr>
              <w:t>;</w:t>
            </w:r>
          </w:p>
          <w:p w:rsidR="0042264F" w:rsidRPr="009E4B31" w:rsidRDefault="0042264F" w:rsidP="0042264F">
            <w:pPr>
              <w:snapToGrid w:val="0"/>
              <w:rPr>
                <w:rFonts w:ascii="Arial" w:hAnsi="Arial" w:cs="Arial"/>
                <w:sz w:val="20"/>
              </w:rPr>
            </w:pPr>
            <w:r w:rsidRPr="009E4B31">
              <w:rPr>
                <w:rFonts w:ascii="Arial" w:hAnsi="Arial" w:cs="Arial"/>
                <w:sz w:val="20"/>
              </w:rPr>
              <w:t xml:space="preserve">- </w:t>
            </w:r>
            <w:proofErr w:type="spellStart"/>
            <w:r w:rsidRPr="009E4B31">
              <w:rPr>
                <w:rFonts w:ascii="Arial" w:hAnsi="Arial" w:cs="Arial"/>
                <w:sz w:val="20"/>
              </w:rPr>
              <w:t>wyswietlanie</w:t>
            </w:r>
            <w:proofErr w:type="spellEnd"/>
            <w:r w:rsidRPr="009E4B31">
              <w:rPr>
                <w:rFonts w:ascii="Arial" w:hAnsi="Arial" w:cs="Arial"/>
                <w:sz w:val="20"/>
              </w:rPr>
              <w:t xml:space="preserve"> wartości cyfrowej SpO2 i pulsu,</w:t>
            </w:r>
          </w:p>
        </w:tc>
        <w:tc>
          <w:tcPr>
            <w:tcW w:w="851" w:type="dxa"/>
            <w:vAlign w:val="center"/>
          </w:tcPr>
          <w:p w:rsidR="0042264F" w:rsidRPr="00C45EE6"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58235C"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6</w:t>
            </w:r>
          </w:p>
        </w:tc>
        <w:tc>
          <w:tcPr>
            <w:tcW w:w="5095" w:type="dxa"/>
            <w:shd w:val="clear" w:color="auto" w:fill="auto"/>
            <w:vAlign w:val="center"/>
          </w:tcPr>
          <w:p w:rsidR="0042264F" w:rsidRPr="009E4B31" w:rsidRDefault="0042264F" w:rsidP="0042264F">
            <w:pPr>
              <w:rPr>
                <w:rFonts w:ascii="Arial" w:hAnsi="Arial" w:cs="Arial"/>
                <w:sz w:val="20"/>
              </w:rPr>
            </w:pPr>
            <w:r w:rsidRPr="009E4B31">
              <w:rPr>
                <w:rFonts w:ascii="Arial" w:hAnsi="Arial" w:cs="Arial"/>
                <w:sz w:val="20"/>
              </w:rPr>
              <w:t>Pamięć do 60</w:t>
            </w:r>
            <w:r w:rsidR="0054019F">
              <w:rPr>
                <w:rFonts w:ascii="Arial" w:hAnsi="Arial" w:cs="Arial"/>
                <w:sz w:val="20"/>
              </w:rPr>
              <w:t>.</w:t>
            </w:r>
            <w:r w:rsidRPr="009E4B31">
              <w:rPr>
                <w:rFonts w:ascii="Arial" w:hAnsi="Arial" w:cs="Arial"/>
                <w:sz w:val="20"/>
              </w:rPr>
              <w:t>000 pomiarów.</w:t>
            </w:r>
          </w:p>
        </w:tc>
        <w:tc>
          <w:tcPr>
            <w:tcW w:w="851" w:type="dxa"/>
            <w:vAlign w:val="center"/>
          </w:tcPr>
          <w:p w:rsidR="0042264F" w:rsidRPr="00C45EE6"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58235C"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7</w:t>
            </w:r>
          </w:p>
        </w:tc>
        <w:tc>
          <w:tcPr>
            <w:tcW w:w="5095" w:type="dxa"/>
            <w:shd w:val="clear" w:color="auto" w:fill="auto"/>
            <w:vAlign w:val="center"/>
          </w:tcPr>
          <w:p w:rsidR="0042264F" w:rsidRPr="009E4B31" w:rsidRDefault="0042264F" w:rsidP="0042264F">
            <w:pPr>
              <w:rPr>
                <w:rFonts w:ascii="Arial" w:hAnsi="Arial" w:cs="Arial"/>
                <w:sz w:val="20"/>
              </w:rPr>
            </w:pPr>
            <w:r w:rsidRPr="009E4B31">
              <w:rPr>
                <w:rFonts w:ascii="Arial" w:hAnsi="Arial" w:cs="Arial"/>
                <w:sz w:val="20"/>
              </w:rPr>
              <w:t xml:space="preserve">Kolorowy wyświetlacz o rozdzielczości 320 x </w:t>
            </w:r>
            <w:r>
              <w:rPr>
                <w:rFonts w:ascii="Arial" w:hAnsi="Arial" w:cs="Arial"/>
                <w:sz w:val="20"/>
              </w:rPr>
              <w:t>400</w:t>
            </w:r>
            <w:r w:rsidRPr="009E4B31">
              <w:rPr>
                <w:rFonts w:ascii="Arial" w:hAnsi="Arial" w:cs="Arial"/>
                <w:sz w:val="20"/>
              </w:rPr>
              <w:t xml:space="preserve"> pikseli</w:t>
            </w:r>
          </w:p>
        </w:tc>
        <w:tc>
          <w:tcPr>
            <w:tcW w:w="851" w:type="dxa"/>
            <w:vAlign w:val="center"/>
          </w:tcPr>
          <w:p w:rsidR="0042264F" w:rsidRPr="00C45EE6"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58235C"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8</w:t>
            </w:r>
          </w:p>
        </w:tc>
        <w:tc>
          <w:tcPr>
            <w:tcW w:w="5095" w:type="dxa"/>
            <w:shd w:val="clear" w:color="auto" w:fill="auto"/>
            <w:vAlign w:val="center"/>
          </w:tcPr>
          <w:p w:rsidR="0042264F" w:rsidRPr="009E4B31" w:rsidRDefault="0042264F" w:rsidP="0042264F">
            <w:pPr>
              <w:rPr>
                <w:rFonts w:ascii="Arial" w:hAnsi="Arial" w:cs="Arial"/>
                <w:sz w:val="20"/>
              </w:rPr>
            </w:pPr>
            <w:r w:rsidRPr="009E4B31">
              <w:rPr>
                <w:rFonts w:ascii="Arial" w:hAnsi="Arial" w:cs="Arial"/>
                <w:sz w:val="20"/>
              </w:rPr>
              <w:t>Waga urządzenia z bateriami bez czujnika max. 200 g</w:t>
            </w:r>
          </w:p>
        </w:tc>
        <w:tc>
          <w:tcPr>
            <w:tcW w:w="851" w:type="dxa"/>
            <w:vAlign w:val="center"/>
          </w:tcPr>
          <w:p w:rsidR="0042264F" w:rsidRPr="00C45EE6"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54019F" w:rsidRPr="0058235C" w:rsidRDefault="0054019F" w:rsidP="0054019F">
            <w:pPr>
              <w:jc w:val="center"/>
              <w:rPr>
                <w:rFonts w:ascii="Arial" w:hAnsi="Arial" w:cs="Arial"/>
                <w:color w:val="000000"/>
                <w:sz w:val="20"/>
              </w:rPr>
            </w:pPr>
            <w:r w:rsidRPr="0058235C">
              <w:rPr>
                <w:rFonts w:ascii="Arial" w:hAnsi="Arial" w:cs="Arial"/>
                <w:color w:val="000000"/>
                <w:sz w:val="20"/>
              </w:rPr>
              <w:t>&lt;200 g – 20 pkt</w:t>
            </w:r>
          </w:p>
          <w:p w:rsidR="0042264F" w:rsidRPr="0058235C" w:rsidRDefault="0058235C" w:rsidP="0054019F">
            <w:pPr>
              <w:jc w:val="center"/>
              <w:rPr>
                <w:rFonts w:ascii="Arial" w:hAnsi="Arial" w:cs="Arial"/>
                <w:sz w:val="20"/>
              </w:rPr>
            </w:pPr>
            <w:r w:rsidRPr="0058235C">
              <w:rPr>
                <w:rFonts w:ascii="Arial" w:hAnsi="Arial" w:cs="Arial"/>
                <w:color w:val="000000"/>
                <w:sz w:val="20"/>
              </w:rPr>
              <w:t>=</w:t>
            </w:r>
            <w:r w:rsidR="0054019F" w:rsidRPr="0058235C">
              <w:rPr>
                <w:rFonts w:ascii="Arial" w:hAnsi="Arial" w:cs="Arial"/>
                <w:color w:val="000000"/>
                <w:sz w:val="20"/>
              </w:rPr>
              <w:t>200 g – 0 pkt</w:t>
            </w: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9</w:t>
            </w:r>
          </w:p>
        </w:tc>
        <w:tc>
          <w:tcPr>
            <w:tcW w:w="5095" w:type="dxa"/>
            <w:shd w:val="clear" w:color="auto" w:fill="auto"/>
            <w:vAlign w:val="center"/>
          </w:tcPr>
          <w:p w:rsidR="0042264F" w:rsidRPr="009E4B31" w:rsidRDefault="0042264F" w:rsidP="0042264F">
            <w:pPr>
              <w:rPr>
                <w:rFonts w:ascii="Arial" w:hAnsi="Arial" w:cs="Arial"/>
                <w:sz w:val="20"/>
              </w:rPr>
            </w:pPr>
            <w:r w:rsidRPr="009E4B31">
              <w:rPr>
                <w:rFonts w:ascii="Arial" w:hAnsi="Arial" w:cs="Arial"/>
                <w:sz w:val="20"/>
              </w:rPr>
              <w:t>Wymiary maksymalne 130 x 60 x 30 mm</w:t>
            </w:r>
          </w:p>
        </w:tc>
        <w:tc>
          <w:tcPr>
            <w:tcW w:w="851" w:type="dxa"/>
            <w:vAlign w:val="center"/>
          </w:tcPr>
          <w:p w:rsidR="0042264F" w:rsidRPr="00C45EE6"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10</w:t>
            </w:r>
          </w:p>
        </w:tc>
        <w:tc>
          <w:tcPr>
            <w:tcW w:w="5095" w:type="dxa"/>
            <w:shd w:val="clear" w:color="auto" w:fill="auto"/>
            <w:vAlign w:val="center"/>
          </w:tcPr>
          <w:p w:rsidR="0042264F" w:rsidRPr="009E4B31" w:rsidRDefault="0042264F" w:rsidP="0042264F">
            <w:pPr>
              <w:rPr>
                <w:rFonts w:ascii="Arial" w:hAnsi="Arial" w:cs="Arial"/>
                <w:sz w:val="20"/>
              </w:rPr>
            </w:pPr>
            <w:r w:rsidRPr="009E4B31">
              <w:rPr>
                <w:rFonts w:ascii="Arial" w:hAnsi="Arial" w:cs="Arial"/>
                <w:sz w:val="20"/>
              </w:rPr>
              <w:t>Stacja dokująca z wbudowaną ładowarką oraz akumulator</w:t>
            </w:r>
            <w:r>
              <w:rPr>
                <w:rFonts w:ascii="Arial" w:hAnsi="Arial" w:cs="Arial"/>
                <w:sz w:val="20"/>
              </w:rPr>
              <w:t>, zasilacz sieciowy 230V</w:t>
            </w:r>
          </w:p>
        </w:tc>
        <w:tc>
          <w:tcPr>
            <w:tcW w:w="851" w:type="dxa"/>
            <w:vAlign w:val="center"/>
          </w:tcPr>
          <w:p w:rsidR="0042264F" w:rsidRPr="001A669F"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p>
        </w:tc>
        <w:tc>
          <w:tcPr>
            <w:tcW w:w="5095" w:type="dxa"/>
            <w:shd w:val="clear" w:color="auto" w:fill="auto"/>
          </w:tcPr>
          <w:p w:rsidR="0042264F" w:rsidRPr="009E4B31" w:rsidRDefault="0042264F" w:rsidP="0042264F">
            <w:pPr>
              <w:jc w:val="both"/>
              <w:rPr>
                <w:rFonts w:ascii="Arial" w:hAnsi="Arial" w:cs="Arial"/>
                <w:b/>
                <w:color w:val="000000"/>
                <w:sz w:val="20"/>
              </w:rPr>
            </w:pPr>
            <w:r w:rsidRPr="009E4B31">
              <w:rPr>
                <w:rFonts w:ascii="Arial" w:hAnsi="Arial" w:cs="Arial"/>
                <w:b/>
                <w:color w:val="000000"/>
                <w:sz w:val="20"/>
              </w:rPr>
              <w:t>WYPOSAŻENIE</w:t>
            </w:r>
            <w:r>
              <w:rPr>
                <w:rFonts w:ascii="Arial" w:hAnsi="Arial" w:cs="Arial"/>
                <w:b/>
                <w:color w:val="000000"/>
                <w:sz w:val="20"/>
              </w:rPr>
              <w:t xml:space="preserve"> dodatkowe</w:t>
            </w:r>
          </w:p>
        </w:tc>
        <w:tc>
          <w:tcPr>
            <w:tcW w:w="851" w:type="dxa"/>
            <w:vAlign w:val="center"/>
          </w:tcPr>
          <w:p w:rsidR="0042264F" w:rsidRPr="001A669F"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11</w:t>
            </w:r>
          </w:p>
        </w:tc>
        <w:tc>
          <w:tcPr>
            <w:tcW w:w="5095" w:type="dxa"/>
            <w:shd w:val="clear" w:color="auto" w:fill="auto"/>
            <w:vAlign w:val="center"/>
          </w:tcPr>
          <w:p w:rsidR="0042264F" w:rsidRPr="009E4B31" w:rsidRDefault="0042264F" w:rsidP="0042264F">
            <w:pPr>
              <w:rPr>
                <w:rFonts w:ascii="Arial" w:hAnsi="Arial" w:cs="Arial"/>
                <w:sz w:val="20"/>
              </w:rPr>
            </w:pPr>
            <w:r w:rsidRPr="009E4B31">
              <w:rPr>
                <w:rFonts w:ascii="Arial" w:hAnsi="Arial" w:cs="Arial"/>
                <w:sz w:val="20"/>
              </w:rPr>
              <w:t xml:space="preserve">Czujnik wielorazowy dla </w:t>
            </w:r>
            <w:r w:rsidRPr="001A669F">
              <w:rPr>
                <w:rFonts w:ascii="Arial" w:hAnsi="Arial" w:cs="Arial"/>
                <w:sz w:val="20"/>
              </w:rPr>
              <w:t>noworodków - 1 szt.</w:t>
            </w:r>
          </w:p>
        </w:tc>
        <w:tc>
          <w:tcPr>
            <w:tcW w:w="851" w:type="dxa"/>
            <w:shd w:val="clear" w:color="auto" w:fill="auto"/>
            <w:vAlign w:val="center"/>
          </w:tcPr>
          <w:p w:rsidR="0042264F" w:rsidRPr="001A669F" w:rsidRDefault="0042264F" w:rsidP="0042264F">
            <w:pPr>
              <w:jc w:val="center"/>
              <w:rPr>
                <w:rFonts w:ascii="Arial" w:hAnsi="Arial" w:cs="Arial"/>
                <w:sz w:val="20"/>
              </w:rPr>
            </w:pPr>
            <w:r w:rsidRPr="001A669F">
              <w:rPr>
                <w:rFonts w:ascii="Arial" w:hAnsi="Arial" w:cs="Arial"/>
                <w:sz w:val="20"/>
              </w:rPr>
              <w:t xml:space="preserve">TAK </w:t>
            </w: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12</w:t>
            </w:r>
          </w:p>
        </w:tc>
        <w:tc>
          <w:tcPr>
            <w:tcW w:w="5095" w:type="dxa"/>
            <w:shd w:val="clear" w:color="auto" w:fill="auto"/>
            <w:vAlign w:val="center"/>
          </w:tcPr>
          <w:p w:rsidR="0042264F" w:rsidRPr="009E4B31" w:rsidRDefault="0042264F" w:rsidP="0042264F">
            <w:pPr>
              <w:rPr>
                <w:rFonts w:ascii="Arial" w:hAnsi="Arial" w:cs="Arial"/>
                <w:sz w:val="20"/>
              </w:rPr>
            </w:pPr>
            <w:r>
              <w:rPr>
                <w:rFonts w:ascii="Arial" w:hAnsi="Arial" w:cs="Arial"/>
                <w:sz w:val="20"/>
              </w:rPr>
              <w:t>Czujnik wielorazowy uniwersalny – 1 szt.</w:t>
            </w:r>
          </w:p>
        </w:tc>
        <w:tc>
          <w:tcPr>
            <w:tcW w:w="851" w:type="dxa"/>
            <w:shd w:val="clear" w:color="auto" w:fill="auto"/>
            <w:vAlign w:val="center"/>
          </w:tcPr>
          <w:p w:rsidR="0042264F" w:rsidRPr="001A669F"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13</w:t>
            </w:r>
          </w:p>
        </w:tc>
        <w:tc>
          <w:tcPr>
            <w:tcW w:w="5095" w:type="dxa"/>
            <w:shd w:val="clear" w:color="auto" w:fill="auto"/>
            <w:vAlign w:val="center"/>
          </w:tcPr>
          <w:p w:rsidR="0042264F" w:rsidRDefault="0042264F" w:rsidP="0042264F">
            <w:pPr>
              <w:rPr>
                <w:rFonts w:ascii="Arial" w:hAnsi="Arial" w:cs="Arial"/>
                <w:sz w:val="20"/>
              </w:rPr>
            </w:pPr>
            <w:r>
              <w:rPr>
                <w:rFonts w:ascii="Arial" w:hAnsi="Arial" w:cs="Arial"/>
                <w:sz w:val="20"/>
              </w:rPr>
              <w:t xml:space="preserve">Czujnik </w:t>
            </w:r>
            <w:r w:rsidRPr="009E4B31">
              <w:rPr>
                <w:rFonts w:ascii="Arial" w:hAnsi="Arial" w:cs="Arial"/>
                <w:sz w:val="20"/>
              </w:rPr>
              <w:t>SpO2</w:t>
            </w:r>
            <w:r>
              <w:rPr>
                <w:rFonts w:ascii="Arial" w:hAnsi="Arial" w:cs="Arial"/>
                <w:sz w:val="20"/>
              </w:rPr>
              <w:t xml:space="preserve"> noworodkowy typu </w:t>
            </w:r>
            <w:proofErr w:type="spellStart"/>
            <w:r>
              <w:rPr>
                <w:rFonts w:ascii="Arial" w:hAnsi="Arial" w:cs="Arial"/>
                <w:sz w:val="20"/>
              </w:rPr>
              <w:t>Nellcor</w:t>
            </w:r>
            <w:proofErr w:type="spellEnd"/>
            <w:r>
              <w:rPr>
                <w:rFonts w:ascii="Arial" w:hAnsi="Arial" w:cs="Arial"/>
                <w:sz w:val="20"/>
              </w:rPr>
              <w:t xml:space="preserve"> jednorazowego użytku</w:t>
            </w:r>
          </w:p>
        </w:tc>
        <w:tc>
          <w:tcPr>
            <w:tcW w:w="851" w:type="dxa"/>
            <w:shd w:val="clear" w:color="auto" w:fill="auto"/>
            <w:vAlign w:val="center"/>
          </w:tcPr>
          <w:p w:rsidR="0042264F" w:rsidRPr="001A669F"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14</w:t>
            </w:r>
          </w:p>
        </w:tc>
        <w:tc>
          <w:tcPr>
            <w:tcW w:w="5095" w:type="dxa"/>
            <w:shd w:val="clear" w:color="auto" w:fill="auto"/>
            <w:vAlign w:val="center"/>
          </w:tcPr>
          <w:p w:rsidR="0042264F" w:rsidRDefault="0042264F" w:rsidP="0042264F">
            <w:pPr>
              <w:rPr>
                <w:rFonts w:ascii="Arial" w:hAnsi="Arial" w:cs="Arial"/>
                <w:sz w:val="20"/>
              </w:rPr>
            </w:pPr>
            <w:r>
              <w:rPr>
                <w:rFonts w:ascii="Arial" w:hAnsi="Arial" w:cs="Arial"/>
                <w:sz w:val="20"/>
              </w:rPr>
              <w:t xml:space="preserve">Czujnik </w:t>
            </w:r>
            <w:r w:rsidRPr="009E4B31">
              <w:rPr>
                <w:rFonts w:ascii="Arial" w:hAnsi="Arial" w:cs="Arial"/>
                <w:sz w:val="20"/>
              </w:rPr>
              <w:t>SpO2</w:t>
            </w:r>
            <w:r>
              <w:rPr>
                <w:rFonts w:ascii="Arial" w:hAnsi="Arial" w:cs="Arial"/>
                <w:sz w:val="20"/>
              </w:rPr>
              <w:t xml:space="preserve"> noworodkowy typu </w:t>
            </w:r>
            <w:proofErr w:type="spellStart"/>
            <w:r>
              <w:rPr>
                <w:rFonts w:ascii="Arial" w:hAnsi="Arial" w:cs="Arial"/>
                <w:sz w:val="20"/>
              </w:rPr>
              <w:t>Massimo</w:t>
            </w:r>
            <w:proofErr w:type="spellEnd"/>
            <w:r>
              <w:rPr>
                <w:rFonts w:ascii="Arial" w:hAnsi="Arial" w:cs="Arial"/>
                <w:sz w:val="20"/>
              </w:rPr>
              <w:t xml:space="preserve"> jednorazowego użytku</w:t>
            </w:r>
          </w:p>
        </w:tc>
        <w:tc>
          <w:tcPr>
            <w:tcW w:w="851" w:type="dxa"/>
            <w:shd w:val="clear" w:color="auto" w:fill="auto"/>
            <w:vAlign w:val="center"/>
          </w:tcPr>
          <w:p w:rsidR="0042264F" w:rsidRPr="001A669F"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Pr="00C45EE6" w:rsidRDefault="0042264F" w:rsidP="0042264F">
            <w:pPr>
              <w:rPr>
                <w:rFonts w:ascii="Arial" w:hAnsi="Arial" w:cs="Arial"/>
                <w:sz w:val="20"/>
              </w:rPr>
            </w:pPr>
            <w:r>
              <w:rPr>
                <w:rFonts w:ascii="Arial" w:hAnsi="Arial" w:cs="Arial"/>
                <w:sz w:val="20"/>
              </w:rPr>
              <w:t>15</w:t>
            </w:r>
          </w:p>
        </w:tc>
        <w:tc>
          <w:tcPr>
            <w:tcW w:w="5095" w:type="dxa"/>
            <w:shd w:val="clear" w:color="auto" w:fill="auto"/>
            <w:vAlign w:val="center"/>
          </w:tcPr>
          <w:p w:rsidR="0042264F" w:rsidRDefault="0042264F" w:rsidP="0042264F">
            <w:pPr>
              <w:rPr>
                <w:rFonts w:ascii="Arial" w:hAnsi="Arial" w:cs="Arial"/>
                <w:sz w:val="20"/>
              </w:rPr>
            </w:pPr>
            <w:r>
              <w:rPr>
                <w:rFonts w:ascii="Arial" w:hAnsi="Arial" w:cs="Arial"/>
                <w:sz w:val="20"/>
              </w:rPr>
              <w:t>Przedłużacz kompatybilny z czujnikiem</w:t>
            </w:r>
          </w:p>
        </w:tc>
        <w:tc>
          <w:tcPr>
            <w:tcW w:w="851" w:type="dxa"/>
            <w:shd w:val="clear" w:color="auto" w:fill="auto"/>
            <w:vAlign w:val="center"/>
          </w:tcPr>
          <w:p w:rsidR="0042264F" w:rsidRPr="001A669F" w:rsidRDefault="0042264F" w:rsidP="0042264F">
            <w:pPr>
              <w:jc w:val="center"/>
              <w:rPr>
                <w:rFonts w:ascii="Arial" w:hAnsi="Arial" w:cs="Arial"/>
                <w:sz w:val="20"/>
              </w:rPr>
            </w:pP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Default="0042264F" w:rsidP="0042264F">
            <w:pPr>
              <w:rPr>
                <w:rFonts w:ascii="Arial" w:hAnsi="Arial" w:cs="Arial"/>
                <w:sz w:val="20"/>
              </w:rPr>
            </w:pPr>
            <w:r>
              <w:rPr>
                <w:rFonts w:ascii="Arial" w:hAnsi="Arial" w:cs="Arial"/>
                <w:sz w:val="20"/>
              </w:rPr>
              <w:t>16</w:t>
            </w:r>
          </w:p>
        </w:tc>
        <w:tc>
          <w:tcPr>
            <w:tcW w:w="5095" w:type="dxa"/>
            <w:tcBorders>
              <w:top w:val="single" w:sz="4" w:space="0" w:color="000000"/>
              <w:left w:val="single" w:sz="4" w:space="0" w:color="000000"/>
              <w:bottom w:val="single" w:sz="4" w:space="0" w:color="000000"/>
              <w:right w:val="single" w:sz="4" w:space="0" w:color="000000"/>
            </w:tcBorders>
          </w:tcPr>
          <w:p w:rsidR="0042264F" w:rsidRPr="009E4B31" w:rsidRDefault="0042264F" w:rsidP="0042264F">
            <w:pPr>
              <w:rPr>
                <w:rFonts w:ascii="Arial" w:hAnsi="Arial" w:cs="Arial"/>
                <w:sz w:val="20"/>
              </w:rPr>
            </w:pPr>
            <w:r w:rsidRPr="009E4B31">
              <w:rPr>
                <w:rFonts w:ascii="Arial" w:hAnsi="Arial" w:cs="Arial"/>
                <w:sz w:val="20"/>
              </w:rPr>
              <w:t>Gwarancja minimum 24 miesiące</w:t>
            </w:r>
          </w:p>
        </w:tc>
        <w:tc>
          <w:tcPr>
            <w:tcW w:w="851" w:type="dxa"/>
            <w:tcBorders>
              <w:top w:val="single" w:sz="4" w:space="0" w:color="000000"/>
              <w:left w:val="single" w:sz="4" w:space="0" w:color="000000"/>
              <w:bottom w:val="single" w:sz="4" w:space="0" w:color="000000"/>
              <w:right w:val="single" w:sz="4" w:space="0" w:color="000000"/>
            </w:tcBorders>
          </w:tcPr>
          <w:p w:rsidR="0042264F" w:rsidRPr="001A669F" w:rsidRDefault="0042264F" w:rsidP="0042264F">
            <w:pPr>
              <w:jc w:val="center"/>
              <w:rPr>
                <w:rFonts w:ascii="Arial" w:hAnsi="Arial" w:cs="Arial"/>
                <w:sz w:val="20"/>
              </w:rPr>
            </w:pPr>
            <w:r w:rsidRPr="001A669F">
              <w:rPr>
                <w:rFonts w:ascii="Arial" w:hAnsi="Arial" w:cs="Arial"/>
                <w:sz w:val="20"/>
              </w:rPr>
              <w:t>Tak podać</w:t>
            </w: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542" w:type="dxa"/>
          </w:tcPr>
          <w:p w:rsidR="0042264F" w:rsidRDefault="0042264F" w:rsidP="0042264F">
            <w:pPr>
              <w:rPr>
                <w:rFonts w:ascii="Arial" w:hAnsi="Arial" w:cs="Arial"/>
                <w:sz w:val="20"/>
              </w:rPr>
            </w:pPr>
            <w:r>
              <w:rPr>
                <w:rFonts w:ascii="Arial" w:hAnsi="Arial" w:cs="Arial"/>
                <w:sz w:val="20"/>
              </w:rPr>
              <w:t>17</w:t>
            </w:r>
          </w:p>
        </w:tc>
        <w:tc>
          <w:tcPr>
            <w:tcW w:w="5095" w:type="dxa"/>
            <w:tcBorders>
              <w:top w:val="single" w:sz="4" w:space="0" w:color="000000"/>
              <w:left w:val="single" w:sz="4" w:space="0" w:color="000000"/>
              <w:bottom w:val="single" w:sz="4" w:space="0" w:color="000000"/>
              <w:right w:val="single" w:sz="4" w:space="0" w:color="000000"/>
            </w:tcBorders>
          </w:tcPr>
          <w:p w:rsidR="0042264F" w:rsidRPr="00C45EE6" w:rsidRDefault="0042264F" w:rsidP="0042264F">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 xml:space="preserve">jeden </w:t>
            </w:r>
            <w:r>
              <w:rPr>
                <w:rFonts w:ascii="Arial" w:hAnsi="Arial" w:cs="Arial"/>
                <w:sz w:val="20"/>
              </w:rPr>
              <w:lastRenderedPageBreak/>
              <w:t>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42264F" w:rsidRPr="001A669F" w:rsidRDefault="0042264F" w:rsidP="0042264F">
            <w:pPr>
              <w:jc w:val="center"/>
              <w:rPr>
                <w:rFonts w:ascii="Arial" w:hAnsi="Arial" w:cs="Arial"/>
                <w:sz w:val="20"/>
              </w:rPr>
            </w:pPr>
            <w:r w:rsidRPr="001A669F">
              <w:rPr>
                <w:rFonts w:ascii="Arial" w:hAnsi="Arial" w:cs="Arial"/>
                <w:sz w:val="20"/>
              </w:rPr>
              <w:lastRenderedPageBreak/>
              <w:t>tak</w:t>
            </w:r>
          </w:p>
        </w:tc>
        <w:tc>
          <w:tcPr>
            <w:tcW w:w="1276" w:type="dxa"/>
          </w:tcPr>
          <w:p w:rsidR="0042264F" w:rsidRPr="00C45EE6" w:rsidRDefault="0042264F" w:rsidP="0042264F">
            <w:pPr>
              <w:jc w:val="center"/>
              <w:rPr>
                <w:rFonts w:ascii="Arial" w:hAnsi="Arial" w:cs="Arial"/>
                <w:sz w:val="20"/>
              </w:rPr>
            </w:pPr>
          </w:p>
        </w:tc>
        <w:tc>
          <w:tcPr>
            <w:tcW w:w="1275" w:type="dxa"/>
            <w:vAlign w:val="center"/>
          </w:tcPr>
          <w:p w:rsidR="0042264F" w:rsidRPr="00C45EE6" w:rsidRDefault="0042264F" w:rsidP="0042264F">
            <w:pPr>
              <w:jc w:val="center"/>
              <w:rPr>
                <w:rFonts w:ascii="Arial" w:hAnsi="Arial" w:cs="Arial"/>
                <w:sz w:val="20"/>
              </w:rPr>
            </w:pPr>
          </w:p>
        </w:tc>
        <w:tc>
          <w:tcPr>
            <w:tcW w:w="851" w:type="dxa"/>
            <w:vAlign w:val="center"/>
          </w:tcPr>
          <w:p w:rsidR="0042264F" w:rsidRPr="00C45EE6" w:rsidRDefault="0042264F" w:rsidP="0042264F">
            <w:pPr>
              <w:jc w:val="center"/>
              <w:rPr>
                <w:rFonts w:ascii="Arial" w:hAnsi="Arial" w:cs="Arial"/>
                <w:sz w:val="20"/>
              </w:rPr>
            </w:pPr>
          </w:p>
        </w:tc>
        <w:tc>
          <w:tcPr>
            <w:tcW w:w="993" w:type="dxa"/>
          </w:tcPr>
          <w:p w:rsidR="0042264F" w:rsidRPr="00C45EE6" w:rsidRDefault="0042264F" w:rsidP="0042264F">
            <w:pPr>
              <w:rPr>
                <w:rFonts w:ascii="Arial" w:hAnsi="Arial" w:cs="Arial"/>
                <w:sz w:val="20"/>
              </w:rPr>
            </w:pPr>
          </w:p>
        </w:tc>
        <w:tc>
          <w:tcPr>
            <w:tcW w:w="1133" w:type="dxa"/>
          </w:tcPr>
          <w:p w:rsidR="0042264F" w:rsidRPr="00C45EE6" w:rsidRDefault="0042264F" w:rsidP="0042264F">
            <w:pPr>
              <w:rPr>
                <w:rFonts w:ascii="Arial" w:hAnsi="Arial" w:cs="Arial"/>
                <w:sz w:val="20"/>
              </w:rPr>
            </w:pPr>
          </w:p>
        </w:tc>
        <w:tc>
          <w:tcPr>
            <w:tcW w:w="1134" w:type="dxa"/>
          </w:tcPr>
          <w:p w:rsidR="0042264F" w:rsidRPr="00C45EE6" w:rsidRDefault="0042264F" w:rsidP="0042264F">
            <w:pPr>
              <w:rPr>
                <w:rFonts w:ascii="Arial" w:hAnsi="Arial" w:cs="Arial"/>
                <w:sz w:val="20"/>
              </w:rPr>
            </w:pPr>
          </w:p>
        </w:tc>
        <w:tc>
          <w:tcPr>
            <w:tcW w:w="1418" w:type="dxa"/>
          </w:tcPr>
          <w:p w:rsidR="0042264F" w:rsidRPr="00C45EE6" w:rsidRDefault="0042264F" w:rsidP="0042264F">
            <w:pPr>
              <w:rPr>
                <w:rFonts w:ascii="Arial" w:hAnsi="Arial" w:cs="Arial"/>
                <w:sz w:val="20"/>
              </w:rPr>
            </w:pPr>
          </w:p>
        </w:tc>
        <w:tc>
          <w:tcPr>
            <w:tcW w:w="1419" w:type="dxa"/>
          </w:tcPr>
          <w:p w:rsidR="0042264F" w:rsidRPr="00C45EE6" w:rsidRDefault="0042264F" w:rsidP="0042264F">
            <w:pPr>
              <w:rPr>
                <w:rFonts w:ascii="Arial" w:hAnsi="Arial" w:cs="Arial"/>
                <w:sz w:val="20"/>
              </w:rPr>
            </w:pPr>
          </w:p>
        </w:tc>
      </w:tr>
      <w:tr w:rsidR="0042264F" w:rsidRPr="00C45EE6" w:rsidTr="0042264F">
        <w:trPr>
          <w:trHeight w:val="141"/>
        </w:trPr>
        <w:tc>
          <w:tcPr>
            <w:tcW w:w="13150" w:type="dxa"/>
            <w:gridSpan w:val="9"/>
            <w:shd w:val="clear" w:color="auto" w:fill="FFFFFF"/>
          </w:tcPr>
          <w:p w:rsidR="0042264F" w:rsidRPr="00C45EE6" w:rsidRDefault="0042264F" w:rsidP="0042264F">
            <w:pPr>
              <w:jc w:val="right"/>
              <w:rPr>
                <w:rFonts w:ascii="Arial" w:hAnsi="Arial" w:cs="Arial"/>
                <w:sz w:val="20"/>
              </w:rPr>
            </w:pPr>
            <w:r w:rsidRPr="00C45EE6">
              <w:rPr>
                <w:rFonts w:ascii="Arial" w:hAnsi="Arial" w:cs="Arial"/>
                <w:b/>
                <w:sz w:val="20"/>
              </w:rPr>
              <w:lastRenderedPageBreak/>
              <w:t>Razem</w:t>
            </w:r>
          </w:p>
        </w:tc>
        <w:tc>
          <w:tcPr>
            <w:tcW w:w="1418" w:type="dxa"/>
            <w:shd w:val="clear" w:color="auto" w:fill="FFFFFF"/>
          </w:tcPr>
          <w:p w:rsidR="0042264F" w:rsidRPr="00C45EE6" w:rsidRDefault="0042264F" w:rsidP="0042264F">
            <w:pPr>
              <w:rPr>
                <w:rFonts w:ascii="Arial" w:hAnsi="Arial" w:cs="Arial"/>
                <w:sz w:val="20"/>
              </w:rPr>
            </w:pPr>
          </w:p>
        </w:tc>
        <w:tc>
          <w:tcPr>
            <w:tcW w:w="1419" w:type="dxa"/>
            <w:shd w:val="clear" w:color="auto" w:fill="FFFFFF"/>
          </w:tcPr>
          <w:p w:rsidR="0042264F" w:rsidRPr="00C45EE6" w:rsidRDefault="0042264F" w:rsidP="0042264F">
            <w:pPr>
              <w:rPr>
                <w:rFonts w:ascii="Arial" w:hAnsi="Arial" w:cs="Arial"/>
                <w:sz w:val="20"/>
              </w:rPr>
            </w:pPr>
          </w:p>
        </w:tc>
      </w:tr>
    </w:tbl>
    <w:p w:rsidR="00B24253" w:rsidRPr="00C45EE6" w:rsidRDefault="00B24253" w:rsidP="00B24253">
      <w:pPr>
        <w:rPr>
          <w:rFonts w:ascii="Arial" w:hAnsi="Arial" w:cs="Arial"/>
          <w:sz w:val="20"/>
        </w:rPr>
      </w:pPr>
    </w:p>
    <w:p w:rsidR="00B24253" w:rsidRPr="00C45EE6" w:rsidRDefault="00B24253" w:rsidP="00B24253">
      <w:pPr>
        <w:rPr>
          <w:rFonts w:ascii="Arial" w:hAnsi="Arial" w:cs="Arial"/>
          <w:sz w:val="20"/>
        </w:rPr>
      </w:pPr>
    </w:p>
    <w:p w:rsidR="00B24253" w:rsidRPr="00C45EE6" w:rsidRDefault="00B24253" w:rsidP="00B24253">
      <w:pPr>
        <w:rPr>
          <w:rFonts w:ascii="Arial" w:hAnsi="Arial" w:cs="Arial"/>
          <w:sz w:val="20"/>
        </w:rPr>
      </w:pPr>
    </w:p>
    <w:p w:rsidR="00B24253" w:rsidRPr="00C45EE6" w:rsidRDefault="00B24253" w:rsidP="00B24253">
      <w:pPr>
        <w:rPr>
          <w:rFonts w:ascii="Arial" w:hAnsi="Arial" w:cs="Arial"/>
          <w:sz w:val="20"/>
        </w:rPr>
      </w:pPr>
    </w:p>
    <w:p w:rsidR="00B24253" w:rsidRPr="00C45EE6" w:rsidRDefault="00B24253" w:rsidP="00B24253">
      <w:pPr>
        <w:jc w:val="right"/>
        <w:rPr>
          <w:rFonts w:ascii="Arial" w:hAnsi="Arial" w:cs="Arial"/>
          <w:sz w:val="20"/>
        </w:rPr>
      </w:pPr>
      <w:r w:rsidRPr="00C45EE6">
        <w:rPr>
          <w:rFonts w:ascii="Arial" w:hAnsi="Arial" w:cs="Arial"/>
          <w:sz w:val="20"/>
        </w:rPr>
        <w:t xml:space="preserve">                                                                                          .............................................................................</w:t>
      </w:r>
    </w:p>
    <w:p w:rsidR="00B24253" w:rsidRPr="00C45EE6" w:rsidRDefault="00B24253" w:rsidP="00B24253">
      <w:pPr>
        <w:jc w:val="right"/>
        <w:rPr>
          <w:rFonts w:ascii="Arial" w:hAnsi="Arial" w:cs="Arial"/>
          <w:sz w:val="20"/>
        </w:rPr>
      </w:pPr>
      <w:r w:rsidRPr="00C45EE6">
        <w:rPr>
          <w:rFonts w:ascii="Arial" w:hAnsi="Arial" w:cs="Arial"/>
          <w:sz w:val="20"/>
        </w:rPr>
        <w:t xml:space="preserve">                                                                                                                                        (pieczęć i podpis uprawnionego przedstawiciela Wykonawcy)</w:t>
      </w:r>
    </w:p>
    <w:p w:rsidR="00B24253" w:rsidRPr="00C45EE6" w:rsidRDefault="00B24253" w:rsidP="00B24253">
      <w:pPr>
        <w:tabs>
          <w:tab w:val="left" w:pos="6128"/>
        </w:tabs>
        <w:rPr>
          <w:rFonts w:ascii="Arial" w:hAnsi="Arial" w:cs="Arial"/>
          <w:sz w:val="20"/>
        </w:rPr>
      </w:pPr>
    </w:p>
    <w:p w:rsidR="00B24253" w:rsidRPr="00C45EE6" w:rsidRDefault="00B24253" w:rsidP="00B24253">
      <w:pPr>
        <w:tabs>
          <w:tab w:val="left" w:pos="6128"/>
        </w:tabs>
        <w:rPr>
          <w:rFonts w:ascii="Arial" w:hAnsi="Arial" w:cs="Arial"/>
          <w:sz w:val="20"/>
        </w:rPr>
      </w:pPr>
    </w:p>
    <w:p w:rsidR="00957E14" w:rsidRPr="00C45EE6" w:rsidRDefault="00B24253" w:rsidP="00957E14">
      <w:pPr>
        <w:tabs>
          <w:tab w:val="left" w:pos="6128"/>
        </w:tabs>
        <w:rPr>
          <w:rFonts w:ascii="Arial" w:hAnsi="Arial" w:cs="Arial"/>
          <w:b/>
          <w:sz w:val="20"/>
        </w:rPr>
      </w:pPr>
      <w:r w:rsidRPr="00C45EE6">
        <w:rPr>
          <w:rFonts w:ascii="Arial" w:hAnsi="Arial" w:cs="Arial"/>
          <w:sz w:val="20"/>
        </w:rPr>
        <w:br w:type="page"/>
      </w:r>
      <w:r w:rsidR="0058235C">
        <w:rPr>
          <w:rFonts w:ascii="Arial" w:hAnsi="Arial" w:cs="Arial"/>
          <w:b/>
          <w:sz w:val="20"/>
        </w:rPr>
        <w:lastRenderedPageBreak/>
        <w:t>Pakiet nr 6</w:t>
      </w:r>
    </w:p>
    <w:p w:rsidR="00957E14" w:rsidRPr="00C45EE6" w:rsidRDefault="00957E14" w:rsidP="00957E14">
      <w:pPr>
        <w:tabs>
          <w:tab w:val="left" w:pos="6128"/>
        </w:tabs>
        <w:rPr>
          <w:rFonts w:ascii="Arial" w:hAnsi="Arial" w:cs="Arial"/>
          <w:sz w:val="20"/>
        </w:rPr>
      </w:pPr>
      <w:r w:rsidRPr="00C45EE6">
        <w:rPr>
          <w:rFonts w:ascii="Arial" w:hAnsi="Arial" w:cs="Arial"/>
          <w:sz w:val="20"/>
        </w:rPr>
        <w:t xml:space="preserve">do przetargu nieograniczonego na dostawę </w:t>
      </w:r>
      <w:r w:rsidR="0015404A">
        <w:rPr>
          <w:rFonts w:ascii="Arial" w:hAnsi="Arial" w:cs="Arial"/>
          <w:sz w:val="20"/>
        </w:rPr>
        <w:t>pomp</w:t>
      </w:r>
      <w:r w:rsidRPr="00C45EE6">
        <w:rPr>
          <w:rFonts w:ascii="Arial" w:hAnsi="Arial" w:cs="Arial"/>
          <w:sz w:val="20"/>
        </w:rPr>
        <w:t xml:space="preserve"> dla SPZOZ Bielsk Podlaski</w:t>
      </w:r>
    </w:p>
    <w:tbl>
      <w:tblPr>
        <w:tblW w:w="15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7"/>
        <w:gridCol w:w="4804"/>
        <w:gridCol w:w="1134"/>
        <w:gridCol w:w="1276"/>
        <w:gridCol w:w="1280"/>
        <w:gridCol w:w="853"/>
        <w:gridCol w:w="992"/>
        <w:gridCol w:w="9"/>
        <w:gridCol w:w="1267"/>
        <w:gridCol w:w="1134"/>
        <w:gridCol w:w="19"/>
        <w:gridCol w:w="1118"/>
        <w:gridCol w:w="1275"/>
      </w:tblGrid>
      <w:tr w:rsidR="0058235C" w:rsidRPr="00C45EE6" w:rsidTr="0058235C">
        <w:trPr>
          <w:trHeight w:val="389"/>
        </w:trPr>
        <w:tc>
          <w:tcPr>
            <w:tcW w:w="535" w:type="dxa"/>
            <w:vAlign w:val="center"/>
          </w:tcPr>
          <w:p w:rsidR="0058235C" w:rsidRPr="00C45EE6" w:rsidRDefault="0058235C" w:rsidP="0058235C">
            <w:pPr>
              <w:jc w:val="center"/>
              <w:rPr>
                <w:rFonts w:ascii="Arial" w:hAnsi="Arial" w:cs="Arial"/>
                <w:b/>
                <w:sz w:val="20"/>
              </w:rPr>
            </w:pPr>
            <w:r w:rsidRPr="00C45EE6">
              <w:rPr>
                <w:rFonts w:ascii="Arial" w:hAnsi="Arial" w:cs="Arial"/>
                <w:b/>
                <w:sz w:val="20"/>
              </w:rPr>
              <w:t>Lp.</w:t>
            </w:r>
          </w:p>
        </w:tc>
        <w:tc>
          <w:tcPr>
            <w:tcW w:w="4811" w:type="dxa"/>
            <w:gridSpan w:val="2"/>
            <w:vAlign w:val="center"/>
          </w:tcPr>
          <w:p w:rsidR="0058235C" w:rsidRPr="00C45EE6" w:rsidRDefault="0058235C" w:rsidP="0058235C">
            <w:pPr>
              <w:jc w:val="center"/>
              <w:rPr>
                <w:rFonts w:ascii="Arial" w:hAnsi="Arial" w:cs="Arial"/>
                <w:b/>
                <w:sz w:val="20"/>
              </w:rPr>
            </w:pPr>
            <w:r w:rsidRPr="00C45EE6">
              <w:rPr>
                <w:rFonts w:ascii="Arial" w:hAnsi="Arial" w:cs="Arial"/>
                <w:b/>
                <w:sz w:val="20"/>
              </w:rPr>
              <w:t>Nazwa asortymentu</w:t>
            </w:r>
          </w:p>
        </w:tc>
        <w:tc>
          <w:tcPr>
            <w:tcW w:w="2410" w:type="dxa"/>
            <w:gridSpan w:val="2"/>
          </w:tcPr>
          <w:p w:rsidR="0058235C" w:rsidRPr="00C45EE6" w:rsidRDefault="0058235C" w:rsidP="0058235C">
            <w:pPr>
              <w:ind w:firstLine="34"/>
              <w:jc w:val="center"/>
              <w:rPr>
                <w:rFonts w:ascii="Arial" w:hAnsi="Arial" w:cs="Arial"/>
                <w:b/>
                <w:sz w:val="20"/>
              </w:rPr>
            </w:pPr>
            <w:r w:rsidRPr="00C45EE6">
              <w:rPr>
                <w:rFonts w:ascii="Arial" w:hAnsi="Arial" w:cs="Arial"/>
                <w:b/>
                <w:sz w:val="20"/>
              </w:rPr>
              <w:t>Parametr wymagany</w:t>
            </w:r>
          </w:p>
        </w:tc>
        <w:tc>
          <w:tcPr>
            <w:tcW w:w="1280" w:type="dxa"/>
          </w:tcPr>
          <w:p w:rsidR="0058235C" w:rsidRPr="00C45EE6" w:rsidRDefault="0058235C" w:rsidP="0058235C">
            <w:pPr>
              <w:jc w:val="center"/>
              <w:rPr>
                <w:rFonts w:ascii="Arial" w:hAnsi="Arial" w:cs="Arial"/>
                <w:b/>
                <w:sz w:val="20"/>
              </w:rPr>
            </w:pPr>
            <w:r>
              <w:rPr>
                <w:rFonts w:ascii="Arial" w:hAnsi="Arial" w:cs="Arial"/>
                <w:b/>
                <w:sz w:val="20"/>
              </w:rPr>
              <w:t>Parametr oceniany</w:t>
            </w:r>
          </w:p>
        </w:tc>
        <w:tc>
          <w:tcPr>
            <w:tcW w:w="853" w:type="dxa"/>
          </w:tcPr>
          <w:p w:rsidR="0058235C" w:rsidRPr="00C45EE6" w:rsidRDefault="0058235C" w:rsidP="0058235C">
            <w:pPr>
              <w:jc w:val="center"/>
              <w:rPr>
                <w:rFonts w:ascii="Arial" w:hAnsi="Arial" w:cs="Arial"/>
                <w:b/>
                <w:sz w:val="20"/>
              </w:rPr>
            </w:pPr>
            <w:r w:rsidRPr="00C45EE6">
              <w:rPr>
                <w:rFonts w:ascii="Arial" w:hAnsi="Arial" w:cs="Arial"/>
                <w:b/>
                <w:sz w:val="20"/>
              </w:rPr>
              <w:t>Jedn. miary</w:t>
            </w:r>
          </w:p>
        </w:tc>
        <w:tc>
          <w:tcPr>
            <w:tcW w:w="1001" w:type="dxa"/>
            <w:gridSpan w:val="2"/>
            <w:vAlign w:val="center"/>
          </w:tcPr>
          <w:p w:rsidR="0058235C" w:rsidRPr="00C45EE6" w:rsidRDefault="0058235C" w:rsidP="0058235C">
            <w:pPr>
              <w:jc w:val="center"/>
              <w:rPr>
                <w:rFonts w:ascii="Arial" w:hAnsi="Arial" w:cs="Arial"/>
                <w:b/>
                <w:sz w:val="20"/>
              </w:rPr>
            </w:pPr>
            <w:r w:rsidRPr="00C45EE6">
              <w:rPr>
                <w:rFonts w:ascii="Arial" w:hAnsi="Arial" w:cs="Arial"/>
                <w:b/>
                <w:sz w:val="20"/>
              </w:rPr>
              <w:t>Ilość</w:t>
            </w:r>
          </w:p>
        </w:tc>
        <w:tc>
          <w:tcPr>
            <w:tcW w:w="1267" w:type="dxa"/>
            <w:vAlign w:val="center"/>
          </w:tcPr>
          <w:p w:rsidR="0058235C" w:rsidRPr="00C45EE6" w:rsidRDefault="0058235C" w:rsidP="0058235C">
            <w:pPr>
              <w:jc w:val="center"/>
              <w:rPr>
                <w:rFonts w:ascii="Arial" w:hAnsi="Arial" w:cs="Arial"/>
                <w:b/>
                <w:sz w:val="20"/>
              </w:rPr>
            </w:pPr>
            <w:r w:rsidRPr="00C45EE6">
              <w:rPr>
                <w:rFonts w:ascii="Arial" w:hAnsi="Arial" w:cs="Arial"/>
                <w:b/>
                <w:sz w:val="20"/>
              </w:rPr>
              <w:t>Cena netto</w:t>
            </w:r>
          </w:p>
        </w:tc>
        <w:tc>
          <w:tcPr>
            <w:tcW w:w="1153" w:type="dxa"/>
            <w:gridSpan w:val="2"/>
            <w:vAlign w:val="center"/>
          </w:tcPr>
          <w:p w:rsidR="0058235C" w:rsidRPr="00C45EE6" w:rsidRDefault="0058235C" w:rsidP="0058235C">
            <w:pPr>
              <w:jc w:val="center"/>
              <w:rPr>
                <w:rFonts w:ascii="Arial" w:hAnsi="Arial" w:cs="Arial"/>
                <w:b/>
                <w:sz w:val="20"/>
              </w:rPr>
            </w:pPr>
            <w:r w:rsidRPr="00C45EE6">
              <w:rPr>
                <w:rFonts w:ascii="Arial" w:hAnsi="Arial" w:cs="Arial"/>
                <w:b/>
                <w:sz w:val="20"/>
              </w:rPr>
              <w:t>Podatek VAT</w:t>
            </w:r>
          </w:p>
        </w:tc>
        <w:tc>
          <w:tcPr>
            <w:tcW w:w="1118" w:type="dxa"/>
            <w:vAlign w:val="center"/>
          </w:tcPr>
          <w:p w:rsidR="0058235C" w:rsidRPr="00C45EE6" w:rsidRDefault="0058235C" w:rsidP="0058235C">
            <w:pPr>
              <w:jc w:val="center"/>
              <w:rPr>
                <w:rFonts w:ascii="Arial" w:hAnsi="Arial" w:cs="Arial"/>
                <w:b/>
                <w:sz w:val="20"/>
              </w:rPr>
            </w:pPr>
            <w:r w:rsidRPr="00C45EE6">
              <w:rPr>
                <w:rFonts w:ascii="Arial" w:hAnsi="Arial" w:cs="Arial"/>
                <w:b/>
                <w:sz w:val="20"/>
              </w:rPr>
              <w:t>Wartość brutto</w:t>
            </w:r>
          </w:p>
        </w:tc>
        <w:tc>
          <w:tcPr>
            <w:tcW w:w="1275" w:type="dxa"/>
            <w:vAlign w:val="center"/>
          </w:tcPr>
          <w:p w:rsidR="0058235C" w:rsidRPr="00C45EE6" w:rsidRDefault="0058235C" w:rsidP="0058235C">
            <w:pPr>
              <w:jc w:val="center"/>
              <w:rPr>
                <w:rFonts w:ascii="Arial" w:hAnsi="Arial" w:cs="Arial"/>
                <w:b/>
                <w:sz w:val="20"/>
              </w:rPr>
            </w:pPr>
            <w:r w:rsidRPr="00C45EE6">
              <w:rPr>
                <w:rFonts w:ascii="Arial" w:hAnsi="Arial" w:cs="Arial"/>
                <w:b/>
                <w:sz w:val="20"/>
              </w:rPr>
              <w:t>Uwagi</w:t>
            </w:r>
          </w:p>
          <w:p w:rsidR="0058235C" w:rsidRPr="00C45EE6" w:rsidRDefault="0058235C" w:rsidP="0058235C">
            <w:pPr>
              <w:jc w:val="center"/>
              <w:rPr>
                <w:rFonts w:ascii="Arial" w:hAnsi="Arial" w:cs="Arial"/>
                <w:b/>
                <w:sz w:val="20"/>
              </w:rPr>
            </w:pPr>
            <w:r w:rsidRPr="00C45EE6">
              <w:rPr>
                <w:rFonts w:ascii="Arial" w:hAnsi="Arial" w:cs="Arial"/>
                <w:b/>
                <w:sz w:val="20"/>
              </w:rPr>
              <w:t>Producent</w:t>
            </w:r>
          </w:p>
        </w:tc>
      </w:tr>
      <w:tr w:rsidR="0058235C" w:rsidRPr="00C45EE6" w:rsidTr="0058235C">
        <w:trPr>
          <w:trHeight w:val="389"/>
        </w:trPr>
        <w:tc>
          <w:tcPr>
            <w:tcW w:w="535" w:type="dxa"/>
            <w:shd w:val="clear" w:color="auto" w:fill="D9D9D9" w:themeFill="background1" w:themeFillShade="D9"/>
            <w:vAlign w:val="center"/>
          </w:tcPr>
          <w:p w:rsidR="0058235C" w:rsidRPr="00C45EE6" w:rsidRDefault="0058235C" w:rsidP="0058235C">
            <w:pPr>
              <w:jc w:val="center"/>
              <w:rPr>
                <w:rFonts w:ascii="Arial" w:hAnsi="Arial" w:cs="Arial"/>
                <w:b/>
                <w:sz w:val="20"/>
              </w:rPr>
            </w:pPr>
          </w:p>
        </w:tc>
        <w:tc>
          <w:tcPr>
            <w:tcW w:w="4811" w:type="dxa"/>
            <w:gridSpan w:val="2"/>
            <w:shd w:val="clear" w:color="auto" w:fill="D9D9D9" w:themeFill="background1" w:themeFillShade="D9"/>
            <w:vAlign w:val="center"/>
          </w:tcPr>
          <w:p w:rsidR="0058235C" w:rsidRPr="00F36C16" w:rsidRDefault="0058235C" w:rsidP="0058235C">
            <w:pPr>
              <w:rPr>
                <w:rFonts w:ascii="Arial" w:hAnsi="Arial" w:cs="Arial"/>
                <w:b/>
                <w:sz w:val="20"/>
              </w:rPr>
            </w:pPr>
            <w:r>
              <w:rPr>
                <w:rFonts w:ascii="Arial" w:hAnsi="Arial" w:cs="Arial"/>
                <w:b/>
                <w:sz w:val="20"/>
              </w:rPr>
              <w:t>Pompa infuzyjna ze statywem</w:t>
            </w:r>
          </w:p>
        </w:tc>
        <w:tc>
          <w:tcPr>
            <w:tcW w:w="1134" w:type="dxa"/>
            <w:shd w:val="clear" w:color="auto" w:fill="D9D9D9" w:themeFill="background1" w:themeFillShade="D9"/>
          </w:tcPr>
          <w:p w:rsidR="0058235C" w:rsidRPr="00C45EE6" w:rsidRDefault="0058235C" w:rsidP="0058235C">
            <w:pPr>
              <w:ind w:firstLine="34"/>
              <w:jc w:val="center"/>
              <w:rPr>
                <w:rFonts w:ascii="Arial" w:hAnsi="Arial" w:cs="Arial"/>
                <w:b/>
                <w:sz w:val="20"/>
              </w:rPr>
            </w:pPr>
            <w:r w:rsidRPr="00C45EE6">
              <w:rPr>
                <w:rFonts w:ascii="Arial" w:hAnsi="Arial" w:cs="Arial"/>
                <w:b/>
                <w:sz w:val="20"/>
              </w:rPr>
              <w:t>TAK</w:t>
            </w:r>
          </w:p>
        </w:tc>
        <w:tc>
          <w:tcPr>
            <w:tcW w:w="1276" w:type="dxa"/>
            <w:shd w:val="clear" w:color="auto" w:fill="D9D9D9" w:themeFill="background1" w:themeFillShade="D9"/>
          </w:tcPr>
          <w:p w:rsidR="0058235C" w:rsidRPr="00C45EE6" w:rsidRDefault="0058235C" w:rsidP="0058235C">
            <w:pPr>
              <w:ind w:firstLine="34"/>
              <w:jc w:val="center"/>
              <w:rPr>
                <w:rFonts w:ascii="Arial" w:hAnsi="Arial" w:cs="Arial"/>
                <w:b/>
                <w:sz w:val="20"/>
              </w:rPr>
            </w:pPr>
            <w:r w:rsidRPr="00C45EE6">
              <w:rPr>
                <w:rFonts w:ascii="Arial" w:hAnsi="Arial" w:cs="Arial"/>
                <w:b/>
                <w:sz w:val="20"/>
              </w:rPr>
              <w:t>Parametr oferowany</w:t>
            </w:r>
          </w:p>
        </w:tc>
        <w:tc>
          <w:tcPr>
            <w:tcW w:w="1280" w:type="dxa"/>
            <w:shd w:val="clear" w:color="auto" w:fill="D9D9D9" w:themeFill="background1" w:themeFillShade="D9"/>
          </w:tcPr>
          <w:p w:rsidR="0058235C" w:rsidRPr="00C45EE6" w:rsidRDefault="0058235C" w:rsidP="0058235C">
            <w:pPr>
              <w:jc w:val="center"/>
              <w:rPr>
                <w:rFonts w:ascii="Arial" w:hAnsi="Arial" w:cs="Arial"/>
                <w:b/>
                <w:sz w:val="20"/>
              </w:rPr>
            </w:pPr>
            <w:r>
              <w:rPr>
                <w:rFonts w:ascii="Arial" w:hAnsi="Arial" w:cs="Arial"/>
                <w:b/>
                <w:sz w:val="20"/>
              </w:rPr>
              <w:t>Punktacja</w:t>
            </w:r>
          </w:p>
        </w:tc>
        <w:tc>
          <w:tcPr>
            <w:tcW w:w="853" w:type="dxa"/>
            <w:vMerge w:val="restart"/>
            <w:shd w:val="clear" w:color="auto" w:fill="D9D9D9" w:themeFill="background1" w:themeFillShade="D9"/>
            <w:vAlign w:val="center"/>
          </w:tcPr>
          <w:p w:rsidR="0058235C" w:rsidRPr="0058235C" w:rsidRDefault="0058235C" w:rsidP="0058235C">
            <w:pPr>
              <w:jc w:val="center"/>
              <w:rPr>
                <w:rFonts w:ascii="Arial" w:hAnsi="Arial" w:cs="Arial"/>
                <w:b/>
                <w:sz w:val="20"/>
              </w:rPr>
            </w:pPr>
            <w:r w:rsidRPr="0058235C">
              <w:rPr>
                <w:rFonts w:ascii="Arial" w:hAnsi="Arial" w:cs="Arial"/>
                <w:b/>
                <w:sz w:val="20"/>
              </w:rPr>
              <w:t xml:space="preserve">Szt. </w:t>
            </w:r>
          </w:p>
        </w:tc>
        <w:tc>
          <w:tcPr>
            <w:tcW w:w="1001" w:type="dxa"/>
            <w:gridSpan w:val="2"/>
            <w:vMerge w:val="restart"/>
            <w:shd w:val="clear" w:color="auto" w:fill="D9D9D9" w:themeFill="background1" w:themeFillShade="D9"/>
            <w:vAlign w:val="center"/>
          </w:tcPr>
          <w:p w:rsidR="0058235C" w:rsidRPr="0058235C" w:rsidRDefault="0058235C" w:rsidP="0058235C">
            <w:pPr>
              <w:jc w:val="center"/>
              <w:rPr>
                <w:rFonts w:ascii="Arial" w:hAnsi="Arial" w:cs="Arial"/>
                <w:b/>
                <w:sz w:val="20"/>
              </w:rPr>
            </w:pPr>
            <w:r w:rsidRPr="0058235C">
              <w:rPr>
                <w:rFonts w:ascii="Arial" w:hAnsi="Arial" w:cs="Arial"/>
                <w:b/>
                <w:sz w:val="20"/>
              </w:rPr>
              <w:t>5</w:t>
            </w:r>
          </w:p>
        </w:tc>
        <w:tc>
          <w:tcPr>
            <w:tcW w:w="1267" w:type="dxa"/>
            <w:vMerge w:val="restart"/>
            <w:vAlign w:val="center"/>
          </w:tcPr>
          <w:p w:rsidR="0058235C" w:rsidRPr="00C45EE6" w:rsidRDefault="0058235C" w:rsidP="0058235C">
            <w:pPr>
              <w:jc w:val="center"/>
              <w:rPr>
                <w:rFonts w:ascii="Arial" w:hAnsi="Arial" w:cs="Arial"/>
                <w:b/>
                <w:sz w:val="20"/>
              </w:rPr>
            </w:pPr>
          </w:p>
        </w:tc>
        <w:tc>
          <w:tcPr>
            <w:tcW w:w="1153" w:type="dxa"/>
            <w:gridSpan w:val="2"/>
            <w:vMerge w:val="restart"/>
            <w:vAlign w:val="center"/>
          </w:tcPr>
          <w:p w:rsidR="0058235C" w:rsidRPr="00C45EE6" w:rsidRDefault="0058235C" w:rsidP="0058235C">
            <w:pPr>
              <w:jc w:val="center"/>
              <w:rPr>
                <w:rFonts w:ascii="Arial" w:hAnsi="Arial" w:cs="Arial"/>
                <w:b/>
                <w:sz w:val="20"/>
              </w:rPr>
            </w:pPr>
          </w:p>
        </w:tc>
        <w:tc>
          <w:tcPr>
            <w:tcW w:w="1118" w:type="dxa"/>
            <w:vMerge w:val="restart"/>
            <w:vAlign w:val="center"/>
          </w:tcPr>
          <w:p w:rsidR="0058235C" w:rsidRPr="00C45EE6" w:rsidRDefault="0058235C" w:rsidP="0058235C">
            <w:pPr>
              <w:jc w:val="center"/>
              <w:rPr>
                <w:rFonts w:ascii="Arial" w:hAnsi="Arial" w:cs="Arial"/>
                <w:b/>
                <w:sz w:val="20"/>
              </w:rPr>
            </w:pPr>
          </w:p>
        </w:tc>
        <w:tc>
          <w:tcPr>
            <w:tcW w:w="1275" w:type="dxa"/>
            <w:vMerge w:val="restart"/>
            <w:vAlign w:val="center"/>
          </w:tcPr>
          <w:p w:rsidR="0058235C" w:rsidRPr="00C45EE6" w:rsidRDefault="0058235C" w:rsidP="0058235C">
            <w:pPr>
              <w:jc w:val="center"/>
              <w:rPr>
                <w:rFonts w:ascii="Arial" w:hAnsi="Arial" w:cs="Arial"/>
                <w:b/>
                <w:sz w:val="20"/>
              </w:rPr>
            </w:pPr>
          </w:p>
        </w:tc>
      </w:tr>
      <w:tr w:rsidR="0058235C" w:rsidRPr="00C45EE6" w:rsidTr="0058235C">
        <w:trPr>
          <w:trHeight w:val="141"/>
        </w:trPr>
        <w:tc>
          <w:tcPr>
            <w:tcW w:w="535" w:type="dxa"/>
          </w:tcPr>
          <w:p w:rsidR="0058235C" w:rsidRPr="00C45EE6" w:rsidRDefault="0058235C" w:rsidP="0058235C">
            <w:pPr>
              <w:rPr>
                <w:rFonts w:ascii="Arial" w:hAnsi="Arial" w:cs="Arial"/>
                <w:sz w:val="20"/>
              </w:rPr>
            </w:pPr>
          </w:p>
        </w:tc>
        <w:tc>
          <w:tcPr>
            <w:tcW w:w="4811" w:type="dxa"/>
            <w:gridSpan w:val="2"/>
            <w:vAlign w:val="center"/>
          </w:tcPr>
          <w:p w:rsidR="0058235C" w:rsidRPr="00C45EE6" w:rsidRDefault="0058235C" w:rsidP="0058235C">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134" w:type="dxa"/>
            <w:shd w:val="clear" w:color="auto" w:fill="auto"/>
          </w:tcPr>
          <w:p w:rsidR="0058235C" w:rsidRPr="00C45EE6" w:rsidRDefault="0058235C" w:rsidP="0058235C">
            <w:pPr>
              <w:jc w:val="center"/>
              <w:rPr>
                <w:rFonts w:ascii="Arial" w:hAnsi="Arial" w:cs="Arial"/>
                <w:sz w:val="20"/>
              </w:rPr>
            </w:pPr>
            <w:r w:rsidRPr="00C45EE6">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Merge/>
            <w:vAlign w:val="center"/>
          </w:tcPr>
          <w:p w:rsidR="0058235C" w:rsidRPr="00C45EE6" w:rsidRDefault="0058235C" w:rsidP="0058235C">
            <w:pPr>
              <w:jc w:val="center"/>
              <w:rPr>
                <w:rFonts w:ascii="Arial" w:hAnsi="Arial" w:cs="Arial"/>
                <w:sz w:val="20"/>
              </w:rPr>
            </w:pPr>
          </w:p>
        </w:tc>
        <w:tc>
          <w:tcPr>
            <w:tcW w:w="1001" w:type="dxa"/>
            <w:gridSpan w:val="2"/>
            <w:vMerge/>
            <w:vAlign w:val="center"/>
          </w:tcPr>
          <w:p w:rsidR="0058235C" w:rsidRPr="00C45EE6" w:rsidRDefault="0058235C" w:rsidP="0058235C">
            <w:pPr>
              <w:jc w:val="center"/>
              <w:rPr>
                <w:rFonts w:ascii="Arial" w:hAnsi="Arial" w:cs="Arial"/>
                <w:sz w:val="20"/>
              </w:rPr>
            </w:pPr>
          </w:p>
        </w:tc>
        <w:tc>
          <w:tcPr>
            <w:tcW w:w="1267" w:type="dxa"/>
            <w:vMerge/>
          </w:tcPr>
          <w:p w:rsidR="0058235C" w:rsidRPr="00C45EE6" w:rsidRDefault="0058235C" w:rsidP="0058235C">
            <w:pPr>
              <w:rPr>
                <w:rFonts w:ascii="Arial" w:hAnsi="Arial" w:cs="Arial"/>
                <w:sz w:val="20"/>
              </w:rPr>
            </w:pPr>
          </w:p>
        </w:tc>
        <w:tc>
          <w:tcPr>
            <w:tcW w:w="1153" w:type="dxa"/>
            <w:gridSpan w:val="2"/>
            <w:vMerge/>
          </w:tcPr>
          <w:p w:rsidR="0058235C" w:rsidRPr="00C45EE6" w:rsidRDefault="0058235C" w:rsidP="0058235C">
            <w:pPr>
              <w:rPr>
                <w:rFonts w:ascii="Arial" w:hAnsi="Arial" w:cs="Arial"/>
                <w:sz w:val="20"/>
              </w:rPr>
            </w:pPr>
          </w:p>
        </w:tc>
        <w:tc>
          <w:tcPr>
            <w:tcW w:w="1118" w:type="dxa"/>
            <w:vMerge/>
          </w:tcPr>
          <w:p w:rsidR="0058235C" w:rsidRPr="00C45EE6" w:rsidRDefault="0058235C" w:rsidP="0058235C">
            <w:pPr>
              <w:rPr>
                <w:rFonts w:ascii="Arial" w:hAnsi="Arial" w:cs="Arial"/>
                <w:sz w:val="20"/>
              </w:rPr>
            </w:pPr>
          </w:p>
        </w:tc>
        <w:tc>
          <w:tcPr>
            <w:tcW w:w="1275" w:type="dxa"/>
            <w:vMerge/>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C45EE6" w:rsidRDefault="0058235C" w:rsidP="0058235C">
            <w:pPr>
              <w:rPr>
                <w:rFonts w:ascii="Arial" w:hAnsi="Arial" w:cs="Arial"/>
                <w:sz w:val="20"/>
              </w:rPr>
            </w:pPr>
          </w:p>
        </w:tc>
        <w:tc>
          <w:tcPr>
            <w:tcW w:w="4811" w:type="dxa"/>
            <w:gridSpan w:val="2"/>
            <w:vAlign w:val="center"/>
          </w:tcPr>
          <w:p w:rsidR="0058235C" w:rsidRPr="00C45EE6" w:rsidRDefault="0058235C" w:rsidP="0058235C">
            <w:pPr>
              <w:suppressAutoHyphens w:val="0"/>
              <w:rPr>
                <w:rFonts w:ascii="Arial" w:hAnsi="Arial" w:cs="Arial"/>
                <w:sz w:val="20"/>
              </w:rPr>
            </w:pPr>
            <w:r w:rsidRPr="00C45EE6">
              <w:rPr>
                <w:rFonts w:ascii="Arial" w:hAnsi="Arial" w:cs="Arial"/>
                <w:b/>
                <w:kern w:val="0"/>
                <w:sz w:val="20"/>
                <w:lang w:eastAsia="pl-PL"/>
              </w:rPr>
              <w:t>Kraj pochodzenia -</w:t>
            </w:r>
          </w:p>
        </w:tc>
        <w:tc>
          <w:tcPr>
            <w:tcW w:w="1134" w:type="dxa"/>
            <w:shd w:val="clear" w:color="auto" w:fill="auto"/>
          </w:tcPr>
          <w:p w:rsidR="0058235C" w:rsidRPr="00C45EE6" w:rsidRDefault="0058235C" w:rsidP="0058235C">
            <w:pPr>
              <w:jc w:val="center"/>
              <w:rPr>
                <w:rFonts w:ascii="Arial" w:hAnsi="Arial" w:cs="Arial"/>
                <w:sz w:val="20"/>
              </w:rPr>
            </w:pPr>
            <w:r w:rsidRPr="00C45EE6">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Merge/>
            <w:vAlign w:val="center"/>
          </w:tcPr>
          <w:p w:rsidR="0058235C" w:rsidRPr="00C45EE6" w:rsidRDefault="0058235C" w:rsidP="0058235C">
            <w:pPr>
              <w:jc w:val="center"/>
              <w:rPr>
                <w:rFonts w:ascii="Arial" w:hAnsi="Arial" w:cs="Arial"/>
                <w:sz w:val="20"/>
              </w:rPr>
            </w:pPr>
          </w:p>
        </w:tc>
        <w:tc>
          <w:tcPr>
            <w:tcW w:w="1001" w:type="dxa"/>
            <w:gridSpan w:val="2"/>
            <w:vMerge/>
            <w:vAlign w:val="center"/>
          </w:tcPr>
          <w:p w:rsidR="0058235C" w:rsidRPr="00C45EE6" w:rsidRDefault="0058235C" w:rsidP="0058235C">
            <w:pPr>
              <w:rPr>
                <w:rFonts w:ascii="Arial" w:hAnsi="Arial" w:cs="Arial"/>
                <w:sz w:val="20"/>
              </w:rPr>
            </w:pPr>
          </w:p>
        </w:tc>
        <w:tc>
          <w:tcPr>
            <w:tcW w:w="1267" w:type="dxa"/>
            <w:vMerge/>
          </w:tcPr>
          <w:p w:rsidR="0058235C" w:rsidRPr="00C45EE6" w:rsidRDefault="0058235C" w:rsidP="0058235C">
            <w:pPr>
              <w:rPr>
                <w:rFonts w:ascii="Arial" w:hAnsi="Arial" w:cs="Arial"/>
                <w:sz w:val="20"/>
              </w:rPr>
            </w:pPr>
          </w:p>
        </w:tc>
        <w:tc>
          <w:tcPr>
            <w:tcW w:w="1153" w:type="dxa"/>
            <w:gridSpan w:val="2"/>
            <w:vMerge/>
          </w:tcPr>
          <w:p w:rsidR="0058235C" w:rsidRPr="00C45EE6" w:rsidRDefault="0058235C" w:rsidP="0058235C">
            <w:pPr>
              <w:rPr>
                <w:rFonts w:ascii="Arial" w:hAnsi="Arial" w:cs="Arial"/>
                <w:sz w:val="20"/>
              </w:rPr>
            </w:pPr>
          </w:p>
        </w:tc>
        <w:tc>
          <w:tcPr>
            <w:tcW w:w="1118" w:type="dxa"/>
            <w:vMerge/>
          </w:tcPr>
          <w:p w:rsidR="0058235C" w:rsidRPr="00C45EE6" w:rsidRDefault="0058235C" w:rsidP="0058235C">
            <w:pPr>
              <w:rPr>
                <w:rFonts w:ascii="Arial" w:hAnsi="Arial" w:cs="Arial"/>
                <w:sz w:val="20"/>
              </w:rPr>
            </w:pPr>
          </w:p>
        </w:tc>
        <w:tc>
          <w:tcPr>
            <w:tcW w:w="1275" w:type="dxa"/>
            <w:vMerge/>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C45EE6" w:rsidRDefault="0058235C" w:rsidP="0058235C">
            <w:pPr>
              <w:rPr>
                <w:rFonts w:ascii="Arial" w:hAnsi="Arial" w:cs="Arial"/>
                <w:sz w:val="20"/>
              </w:rPr>
            </w:pPr>
          </w:p>
        </w:tc>
        <w:tc>
          <w:tcPr>
            <w:tcW w:w="4811" w:type="dxa"/>
            <w:gridSpan w:val="2"/>
            <w:vAlign w:val="center"/>
          </w:tcPr>
          <w:p w:rsidR="0058235C" w:rsidRPr="00C45EE6" w:rsidRDefault="0058235C" w:rsidP="0058235C">
            <w:pPr>
              <w:suppressAutoHyphens w:val="0"/>
              <w:rPr>
                <w:rFonts w:ascii="Arial" w:hAnsi="Arial" w:cs="Arial"/>
                <w:sz w:val="20"/>
              </w:rPr>
            </w:pPr>
            <w:r w:rsidRPr="00C45EE6">
              <w:rPr>
                <w:rFonts w:ascii="Arial" w:hAnsi="Arial" w:cs="Arial"/>
                <w:b/>
                <w:kern w:val="0"/>
                <w:sz w:val="20"/>
                <w:lang w:eastAsia="pl-PL"/>
              </w:rPr>
              <w:t>Oferowany model -</w:t>
            </w:r>
          </w:p>
        </w:tc>
        <w:tc>
          <w:tcPr>
            <w:tcW w:w="1134" w:type="dxa"/>
            <w:shd w:val="clear" w:color="auto" w:fill="auto"/>
          </w:tcPr>
          <w:p w:rsidR="0058235C" w:rsidRPr="00C45EE6" w:rsidRDefault="0058235C" w:rsidP="0058235C">
            <w:pPr>
              <w:jc w:val="center"/>
              <w:rPr>
                <w:rFonts w:ascii="Arial" w:hAnsi="Arial" w:cs="Arial"/>
                <w:sz w:val="20"/>
              </w:rPr>
            </w:pPr>
            <w:r w:rsidRPr="00C45EE6">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Merge/>
            <w:vAlign w:val="center"/>
          </w:tcPr>
          <w:p w:rsidR="0058235C" w:rsidRPr="00C45EE6" w:rsidRDefault="0058235C" w:rsidP="0058235C">
            <w:pPr>
              <w:jc w:val="center"/>
              <w:rPr>
                <w:rFonts w:ascii="Arial" w:hAnsi="Arial" w:cs="Arial"/>
                <w:sz w:val="20"/>
              </w:rPr>
            </w:pPr>
          </w:p>
        </w:tc>
        <w:tc>
          <w:tcPr>
            <w:tcW w:w="1001" w:type="dxa"/>
            <w:gridSpan w:val="2"/>
            <w:vMerge/>
            <w:vAlign w:val="center"/>
          </w:tcPr>
          <w:p w:rsidR="0058235C" w:rsidRPr="00C45EE6" w:rsidRDefault="0058235C" w:rsidP="0058235C">
            <w:pPr>
              <w:rPr>
                <w:rFonts w:ascii="Arial" w:hAnsi="Arial" w:cs="Arial"/>
                <w:sz w:val="20"/>
              </w:rPr>
            </w:pPr>
          </w:p>
        </w:tc>
        <w:tc>
          <w:tcPr>
            <w:tcW w:w="1267" w:type="dxa"/>
            <w:vMerge/>
          </w:tcPr>
          <w:p w:rsidR="0058235C" w:rsidRPr="00C45EE6" w:rsidRDefault="0058235C" w:rsidP="0058235C">
            <w:pPr>
              <w:rPr>
                <w:rFonts w:ascii="Arial" w:hAnsi="Arial" w:cs="Arial"/>
                <w:sz w:val="20"/>
              </w:rPr>
            </w:pPr>
          </w:p>
        </w:tc>
        <w:tc>
          <w:tcPr>
            <w:tcW w:w="1153" w:type="dxa"/>
            <w:gridSpan w:val="2"/>
            <w:vMerge/>
          </w:tcPr>
          <w:p w:rsidR="0058235C" w:rsidRPr="00C45EE6" w:rsidRDefault="0058235C" w:rsidP="0058235C">
            <w:pPr>
              <w:rPr>
                <w:rFonts w:ascii="Arial" w:hAnsi="Arial" w:cs="Arial"/>
                <w:sz w:val="20"/>
              </w:rPr>
            </w:pPr>
          </w:p>
        </w:tc>
        <w:tc>
          <w:tcPr>
            <w:tcW w:w="1118" w:type="dxa"/>
            <w:vMerge/>
          </w:tcPr>
          <w:p w:rsidR="0058235C" w:rsidRPr="00C45EE6" w:rsidRDefault="0058235C" w:rsidP="0058235C">
            <w:pPr>
              <w:rPr>
                <w:rFonts w:ascii="Arial" w:hAnsi="Arial" w:cs="Arial"/>
                <w:sz w:val="20"/>
              </w:rPr>
            </w:pPr>
          </w:p>
        </w:tc>
        <w:tc>
          <w:tcPr>
            <w:tcW w:w="1275" w:type="dxa"/>
            <w:vMerge/>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p>
        </w:tc>
        <w:tc>
          <w:tcPr>
            <w:tcW w:w="4811" w:type="dxa"/>
            <w:gridSpan w:val="2"/>
            <w:vAlign w:val="center"/>
          </w:tcPr>
          <w:p w:rsidR="0058235C" w:rsidRPr="00BB7AB2" w:rsidRDefault="0058235C" w:rsidP="0058235C">
            <w:pPr>
              <w:suppressAutoHyphens w:val="0"/>
              <w:jc w:val="both"/>
              <w:rPr>
                <w:rFonts w:ascii="Arial" w:hAnsi="Arial" w:cs="Arial"/>
                <w:b/>
                <w:sz w:val="20"/>
              </w:rPr>
            </w:pPr>
            <w:r w:rsidRPr="00BB7AB2">
              <w:rPr>
                <w:rFonts w:ascii="Arial" w:hAnsi="Arial" w:cs="Arial"/>
                <w:b/>
                <w:kern w:val="0"/>
                <w:sz w:val="20"/>
                <w:lang w:eastAsia="pl-PL"/>
              </w:rPr>
              <w:t>Rok produkcji - 2018</w:t>
            </w:r>
          </w:p>
        </w:tc>
        <w:tc>
          <w:tcPr>
            <w:tcW w:w="1134" w:type="dxa"/>
            <w:shd w:val="clear" w:color="auto" w:fill="auto"/>
          </w:tcPr>
          <w:p w:rsidR="0058235C" w:rsidRPr="00BB7AB2" w:rsidRDefault="0058235C" w:rsidP="0058235C">
            <w:pPr>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Merge/>
            <w:vAlign w:val="center"/>
          </w:tcPr>
          <w:p w:rsidR="0058235C" w:rsidRPr="00C45EE6" w:rsidRDefault="0058235C" w:rsidP="0058235C">
            <w:pPr>
              <w:jc w:val="center"/>
              <w:rPr>
                <w:rFonts w:ascii="Arial" w:hAnsi="Arial" w:cs="Arial"/>
                <w:sz w:val="20"/>
              </w:rPr>
            </w:pPr>
          </w:p>
        </w:tc>
        <w:tc>
          <w:tcPr>
            <w:tcW w:w="1001" w:type="dxa"/>
            <w:gridSpan w:val="2"/>
            <w:vMerge/>
            <w:vAlign w:val="center"/>
          </w:tcPr>
          <w:p w:rsidR="0058235C" w:rsidRPr="00C45EE6" w:rsidRDefault="0058235C" w:rsidP="0058235C">
            <w:pPr>
              <w:rPr>
                <w:rFonts w:ascii="Arial" w:hAnsi="Arial" w:cs="Arial"/>
                <w:sz w:val="20"/>
              </w:rPr>
            </w:pPr>
          </w:p>
        </w:tc>
        <w:tc>
          <w:tcPr>
            <w:tcW w:w="1267" w:type="dxa"/>
            <w:vMerge/>
          </w:tcPr>
          <w:p w:rsidR="0058235C" w:rsidRPr="00C45EE6" w:rsidRDefault="0058235C" w:rsidP="0058235C">
            <w:pPr>
              <w:rPr>
                <w:rFonts w:ascii="Arial" w:hAnsi="Arial" w:cs="Arial"/>
                <w:sz w:val="20"/>
              </w:rPr>
            </w:pPr>
          </w:p>
        </w:tc>
        <w:tc>
          <w:tcPr>
            <w:tcW w:w="1153" w:type="dxa"/>
            <w:gridSpan w:val="2"/>
            <w:vMerge/>
          </w:tcPr>
          <w:p w:rsidR="0058235C" w:rsidRPr="00C45EE6" w:rsidRDefault="0058235C" w:rsidP="0058235C">
            <w:pPr>
              <w:rPr>
                <w:rFonts w:ascii="Arial" w:hAnsi="Arial" w:cs="Arial"/>
                <w:sz w:val="20"/>
              </w:rPr>
            </w:pPr>
          </w:p>
        </w:tc>
        <w:tc>
          <w:tcPr>
            <w:tcW w:w="1118" w:type="dxa"/>
            <w:vMerge/>
          </w:tcPr>
          <w:p w:rsidR="0058235C" w:rsidRPr="00C45EE6" w:rsidRDefault="0058235C" w:rsidP="0058235C">
            <w:pPr>
              <w:rPr>
                <w:rFonts w:ascii="Arial" w:hAnsi="Arial" w:cs="Arial"/>
                <w:sz w:val="20"/>
              </w:rPr>
            </w:pPr>
          </w:p>
        </w:tc>
        <w:tc>
          <w:tcPr>
            <w:tcW w:w="1275" w:type="dxa"/>
            <w:vMerge/>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1</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 xml:space="preserve">Stosowanie strzykawek 2, 5, 10, 20, 30, 50 ml. </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2</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Strzykawki montowane od czoła a nie od góry pompy.</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3</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Ramię pompy niewychodzące poza gabaryt obudowy.</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4</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 xml:space="preserve">Klawiatura numeryczna umożliwiająca szybkie i bezpieczne programowanie pompy. </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5</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 xml:space="preserve">Wysokość pompy zapewniająca wygodną obsługę do 8 pomp, zamocowanych jedna nad drugą - </w:t>
            </w:r>
            <w:proofErr w:type="spellStart"/>
            <w:r w:rsidRPr="00BB7AB2">
              <w:rPr>
                <w:rFonts w:ascii="Arial" w:hAnsi="Arial" w:cs="Arial"/>
                <w:sz w:val="20"/>
              </w:rPr>
              <w:t>maks</w:t>
            </w:r>
            <w:proofErr w:type="spellEnd"/>
            <w:r w:rsidRPr="00BB7AB2">
              <w:rPr>
                <w:rFonts w:ascii="Arial" w:hAnsi="Arial" w:cs="Arial"/>
                <w:sz w:val="20"/>
              </w:rPr>
              <w:t xml:space="preserve"> 12 cm </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6</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Szybkość dozowania w zakresie 0,1-1800 ml/h</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7</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Programowanie parametrów infuzji w jednostkach:</w:t>
            </w:r>
          </w:p>
          <w:p w:rsidR="0058235C" w:rsidRPr="00BB7AB2" w:rsidRDefault="0058235C" w:rsidP="0058235C">
            <w:pPr>
              <w:numPr>
                <w:ilvl w:val="0"/>
                <w:numId w:val="21"/>
              </w:numPr>
              <w:snapToGrid w:val="0"/>
              <w:jc w:val="both"/>
              <w:rPr>
                <w:rFonts w:ascii="Arial" w:hAnsi="Arial" w:cs="Arial"/>
                <w:sz w:val="20"/>
              </w:rPr>
            </w:pPr>
            <w:r w:rsidRPr="00BB7AB2">
              <w:rPr>
                <w:rFonts w:ascii="Arial" w:hAnsi="Arial" w:cs="Arial"/>
                <w:sz w:val="20"/>
              </w:rPr>
              <w:t>ml,</w:t>
            </w:r>
          </w:p>
          <w:p w:rsidR="0058235C" w:rsidRPr="00BB7AB2" w:rsidRDefault="0058235C" w:rsidP="0058235C">
            <w:pPr>
              <w:numPr>
                <w:ilvl w:val="0"/>
                <w:numId w:val="21"/>
              </w:numPr>
              <w:jc w:val="both"/>
              <w:rPr>
                <w:rFonts w:ascii="Arial" w:hAnsi="Arial" w:cs="Arial"/>
                <w:sz w:val="20"/>
              </w:rPr>
            </w:pPr>
            <w:proofErr w:type="spellStart"/>
            <w:r w:rsidRPr="00BB7AB2">
              <w:rPr>
                <w:rFonts w:ascii="Arial" w:hAnsi="Arial" w:cs="Arial"/>
                <w:sz w:val="20"/>
              </w:rPr>
              <w:t>ng</w:t>
            </w:r>
            <w:proofErr w:type="spellEnd"/>
            <w:r w:rsidRPr="00BB7AB2">
              <w:rPr>
                <w:rFonts w:ascii="Arial" w:hAnsi="Arial" w:cs="Arial"/>
                <w:sz w:val="20"/>
              </w:rPr>
              <w:t xml:space="preserve">, </w:t>
            </w:r>
            <w:proofErr w:type="spellStart"/>
            <w:r w:rsidRPr="00BB7AB2">
              <w:rPr>
                <w:rFonts w:ascii="Arial" w:hAnsi="Arial" w:cs="Arial"/>
                <w:sz w:val="20"/>
              </w:rPr>
              <w:t>μg</w:t>
            </w:r>
            <w:proofErr w:type="spellEnd"/>
            <w:r w:rsidRPr="00BB7AB2">
              <w:rPr>
                <w:rFonts w:ascii="Arial" w:hAnsi="Arial" w:cs="Arial"/>
                <w:sz w:val="20"/>
              </w:rPr>
              <w:t>, mg,</w:t>
            </w:r>
          </w:p>
          <w:p w:rsidR="0058235C" w:rsidRPr="00BB7AB2" w:rsidRDefault="0058235C" w:rsidP="0058235C">
            <w:pPr>
              <w:numPr>
                <w:ilvl w:val="0"/>
                <w:numId w:val="21"/>
              </w:numPr>
              <w:jc w:val="both"/>
              <w:rPr>
                <w:rFonts w:ascii="Arial" w:hAnsi="Arial" w:cs="Arial"/>
                <w:sz w:val="20"/>
              </w:rPr>
            </w:pPr>
            <w:proofErr w:type="spellStart"/>
            <w:r w:rsidRPr="00BB7AB2">
              <w:rPr>
                <w:rFonts w:ascii="Arial" w:hAnsi="Arial" w:cs="Arial"/>
                <w:sz w:val="20"/>
              </w:rPr>
              <w:t>μEq</w:t>
            </w:r>
            <w:proofErr w:type="spellEnd"/>
            <w:r w:rsidRPr="00BB7AB2">
              <w:rPr>
                <w:rFonts w:ascii="Arial" w:hAnsi="Arial" w:cs="Arial"/>
                <w:sz w:val="20"/>
              </w:rPr>
              <w:t xml:space="preserve">, </w:t>
            </w:r>
            <w:proofErr w:type="spellStart"/>
            <w:r w:rsidRPr="00BB7AB2">
              <w:rPr>
                <w:rFonts w:ascii="Arial" w:hAnsi="Arial" w:cs="Arial"/>
                <w:sz w:val="20"/>
              </w:rPr>
              <w:t>mEq</w:t>
            </w:r>
            <w:proofErr w:type="spellEnd"/>
            <w:r w:rsidRPr="00BB7AB2">
              <w:rPr>
                <w:rFonts w:ascii="Arial" w:hAnsi="Arial" w:cs="Arial"/>
                <w:sz w:val="20"/>
              </w:rPr>
              <w:t xml:space="preserve">, </w:t>
            </w:r>
            <w:proofErr w:type="spellStart"/>
            <w:r w:rsidRPr="00BB7AB2">
              <w:rPr>
                <w:rFonts w:ascii="Arial" w:hAnsi="Arial" w:cs="Arial"/>
                <w:sz w:val="20"/>
              </w:rPr>
              <w:t>Eq</w:t>
            </w:r>
            <w:proofErr w:type="spellEnd"/>
            <w:r w:rsidRPr="00BB7AB2">
              <w:rPr>
                <w:rFonts w:ascii="Arial" w:hAnsi="Arial" w:cs="Arial"/>
                <w:sz w:val="20"/>
              </w:rPr>
              <w:t>,</w:t>
            </w:r>
          </w:p>
          <w:p w:rsidR="0058235C" w:rsidRPr="00BB7AB2" w:rsidRDefault="0058235C" w:rsidP="0058235C">
            <w:pPr>
              <w:numPr>
                <w:ilvl w:val="0"/>
                <w:numId w:val="21"/>
              </w:numPr>
              <w:jc w:val="both"/>
              <w:rPr>
                <w:rFonts w:ascii="Arial" w:hAnsi="Arial" w:cs="Arial"/>
                <w:sz w:val="20"/>
              </w:rPr>
            </w:pPr>
            <w:proofErr w:type="spellStart"/>
            <w:r w:rsidRPr="00BB7AB2">
              <w:rPr>
                <w:rFonts w:ascii="Arial" w:hAnsi="Arial" w:cs="Arial"/>
                <w:sz w:val="20"/>
              </w:rPr>
              <w:t>mIU</w:t>
            </w:r>
            <w:proofErr w:type="spellEnd"/>
            <w:r w:rsidRPr="00BB7AB2">
              <w:rPr>
                <w:rFonts w:ascii="Arial" w:hAnsi="Arial" w:cs="Arial"/>
                <w:sz w:val="20"/>
              </w:rPr>
              <w:t xml:space="preserve">, IU, </w:t>
            </w:r>
            <w:proofErr w:type="spellStart"/>
            <w:r w:rsidRPr="00BB7AB2">
              <w:rPr>
                <w:rFonts w:ascii="Arial" w:hAnsi="Arial" w:cs="Arial"/>
                <w:sz w:val="20"/>
              </w:rPr>
              <w:t>kIU</w:t>
            </w:r>
            <w:proofErr w:type="spellEnd"/>
            <w:r w:rsidRPr="00BB7AB2">
              <w:rPr>
                <w:rFonts w:ascii="Arial" w:hAnsi="Arial" w:cs="Arial"/>
                <w:sz w:val="20"/>
              </w:rPr>
              <w:t>,</w:t>
            </w:r>
          </w:p>
          <w:p w:rsidR="0058235C" w:rsidRPr="00BB7AB2" w:rsidRDefault="0058235C" w:rsidP="0058235C">
            <w:pPr>
              <w:numPr>
                <w:ilvl w:val="0"/>
                <w:numId w:val="21"/>
              </w:numPr>
              <w:jc w:val="both"/>
              <w:rPr>
                <w:rFonts w:ascii="Arial" w:hAnsi="Arial" w:cs="Arial"/>
                <w:sz w:val="20"/>
              </w:rPr>
            </w:pPr>
            <w:proofErr w:type="spellStart"/>
            <w:r w:rsidRPr="00BB7AB2">
              <w:rPr>
                <w:rFonts w:ascii="Arial" w:hAnsi="Arial" w:cs="Arial"/>
                <w:sz w:val="20"/>
              </w:rPr>
              <w:t>mIE</w:t>
            </w:r>
            <w:proofErr w:type="spellEnd"/>
            <w:r w:rsidRPr="00BB7AB2">
              <w:rPr>
                <w:rFonts w:ascii="Arial" w:hAnsi="Arial" w:cs="Arial"/>
                <w:sz w:val="20"/>
              </w:rPr>
              <w:t xml:space="preserve">, IE, </w:t>
            </w:r>
            <w:proofErr w:type="spellStart"/>
            <w:r w:rsidRPr="00BB7AB2">
              <w:rPr>
                <w:rFonts w:ascii="Arial" w:hAnsi="Arial" w:cs="Arial"/>
                <w:sz w:val="20"/>
              </w:rPr>
              <w:t>kIE</w:t>
            </w:r>
            <w:proofErr w:type="spellEnd"/>
            <w:r w:rsidRPr="00BB7AB2">
              <w:rPr>
                <w:rFonts w:ascii="Arial" w:hAnsi="Arial" w:cs="Arial"/>
                <w:sz w:val="20"/>
              </w:rPr>
              <w:t>,</w:t>
            </w:r>
          </w:p>
          <w:p w:rsidR="0058235C" w:rsidRPr="00BB7AB2" w:rsidRDefault="0058235C" w:rsidP="0058235C">
            <w:pPr>
              <w:numPr>
                <w:ilvl w:val="0"/>
                <w:numId w:val="21"/>
              </w:numPr>
              <w:jc w:val="both"/>
              <w:rPr>
                <w:rFonts w:ascii="Arial" w:hAnsi="Arial" w:cs="Arial"/>
                <w:sz w:val="20"/>
              </w:rPr>
            </w:pPr>
            <w:r w:rsidRPr="00BB7AB2">
              <w:rPr>
                <w:rFonts w:ascii="Arial" w:hAnsi="Arial" w:cs="Arial"/>
                <w:sz w:val="20"/>
              </w:rPr>
              <w:t xml:space="preserve">cal, kcal, J, </w:t>
            </w:r>
            <w:proofErr w:type="spellStart"/>
            <w:r w:rsidRPr="00BB7AB2">
              <w:rPr>
                <w:rFonts w:ascii="Arial" w:hAnsi="Arial" w:cs="Arial"/>
                <w:sz w:val="20"/>
              </w:rPr>
              <w:t>kJ</w:t>
            </w:r>
            <w:proofErr w:type="spellEnd"/>
          </w:p>
          <w:p w:rsidR="0058235C" w:rsidRPr="00BB7AB2" w:rsidRDefault="0058235C" w:rsidP="0058235C">
            <w:pPr>
              <w:numPr>
                <w:ilvl w:val="0"/>
                <w:numId w:val="21"/>
              </w:numPr>
              <w:jc w:val="both"/>
              <w:rPr>
                <w:rFonts w:ascii="Arial" w:hAnsi="Arial" w:cs="Arial"/>
                <w:sz w:val="20"/>
              </w:rPr>
            </w:pPr>
            <w:r w:rsidRPr="00BB7AB2">
              <w:rPr>
                <w:rFonts w:ascii="Arial" w:hAnsi="Arial" w:cs="Arial"/>
                <w:sz w:val="20"/>
              </w:rPr>
              <w:t>jednostki molowe</w:t>
            </w:r>
          </w:p>
          <w:p w:rsidR="0058235C" w:rsidRPr="00BB7AB2" w:rsidRDefault="0058235C" w:rsidP="0058235C">
            <w:pPr>
              <w:ind w:left="360"/>
              <w:jc w:val="both"/>
              <w:rPr>
                <w:rFonts w:ascii="Arial" w:hAnsi="Arial" w:cs="Arial"/>
                <w:sz w:val="20"/>
              </w:rPr>
            </w:pPr>
            <w:r w:rsidRPr="00BB7AB2">
              <w:rPr>
                <w:rFonts w:ascii="Arial" w:hAnsi="Arial" w:cs="Arial"/>
                <w:sz w:val="20"/>
              </w:rPr>
              <w:t>z uwzględnieniem wagi pacjenta lub nie,</w:t>
            </w:r>
          </w:p>
          <w:p w:rsidR="0058235C" w:rsidRPr="00BB7AB2" w:rsidRDefault="0058235C" w:rsidP="0058235C">
            <w:pPr>
              <w:ind w:left="360"/>
              <w:jc w:val="both"/>
              <w:rPr>
                <w:rFonts w:ascii="Arial" w:hAnsi="Arial" w:cs="Arial"/>
                <w:sz w:val="20"/>
              </w:rPr>
            </w:pPr>
            <w:r w:rsidRPr="00BB7AB2">
              <w:rPr>
                <w:rFonts w:ascii="Arial" w:hAnsi="Arial" w:cs="Arial"/>
                <w:sz w:val="20"/>
              </w:rPr>
              <w:t>z uwzględnieniem powierzchni pacjenta lub nie,</w:t>
            </w:r>
          </w:p>
          <w:p w:rsidR="0058235C" w:rsidRPr="00BB7AB2" w:rsidRDefault="0058235C" w:rsidP="0058235C">
            <w:pPr>
              <w:ind w:left="360"/>
              <w:jc w:val="both"/>
              <w:rPr>
                <w:rFonts w:ascii="Arial" w:hAnsi="Arial" w:cs="Arial"/>
                <w:sz w:val="20"/>
              </w:rPr>
            </w:pPr>
            <w:r w:rsidRPr="00BB7AB2">
              <w:rPr>
                <w:rFonts w:ascii="Arial" w:hAnsi="Arial" w:cs="Arial"/>
                <w:sz w:val="20"/>
              </w:rPr>
              <w:t>na min, godz. dobę.</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8</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Wymagane tryby dozowania:</w:t>
            </w:r>
          </w:p>
          <w:p w:rsidR="0058235C" w:rsidRPr="00BB7AB2" w:rsidRDefault="0058235C" w:rsidP="0058235C">
            <w:pPr>
              <w:numPr>
                <w:ilvl w:val="0"/>
                <w:numId w:val="22"/>
              </w:numPr>
              <w:snapToGrid w:val="0"/>
              <w:jc w:val="both"/>
              <w:rPr>
                <w:rFonts w:ascii="Arial" w:hAnsi="Arial" w:cs="Arial"/>
                <w:sz w:val="20"/>
              </w:rPr>
            </w:pPr>
            <w:r w:rsidRPr="00BB7AB2">
              <w:rPr>
                <w:rFonts w:ascii="Arial" w:hAnsi="Arial" w:cs="Arial"/>
                <w:sz w:val="20"/>
              </w:rPr>
              <w:t>Infuzja ciągła,</w:t>
            </w:r>
          </w:p>
          <w:p w:rsidR="0058235C" w:rsidRPr="00BB7AB2" w:rsidRDefault="0058235C" w:rsidP="0058235C">
            <w:pPr>
              <w:numPr>
                <w:ilvl w:val="0"/>
                <w:numId w:val="22"/>
              </w:numPr>
              <w:snapToGrid w:val="0"/>
              <w:jc w:val="both"/>
              <w:rPr>
                <w:rFonts w:ascii="Arial" w:hAnsi="Arial" w:cs="Arial"/>
                <w:sz w:val="20"/>
              </w:rPr>
            </w:pPr>
            <w:r w:rsidRPr="00BB7AB2">
              <w:rPr>
                <w:rFonts w:ascii="Arial" w:hAnsi="Arial" w:cs="Arial"/>
                <w:sz w:val="20"/>
              </w:rPr>
              <w:t>Infuzja bolusowa (z przerwą),</w:t>
            </w:r>
          </w:p>
          <w:p w:rsidR="0058235C" w:rsidRPr="00BB7AB2" w:rsidRDefault="0058235C" w:rsidP="0058235C">
            <w:pPr>
              <w:numPr>
                <w:ilvl w:val="0"/>
                <w:numId w:val="22"/>
              </w:numPr>
              <w:snapToGrid w:val="0"/>
              <w:jc w:val="both"/>
              <w:rPr>
                <w:rFonts w:ascii="Arial" w:hAnsi="Arial" w:cs="Arial"/>
                <w:sz w:val="20"/>
              </w:rPr>
            </w:pPr>
            <w:r w:rsidRPr="00BB7AB2">
              <w:rPr>
                <w:rFonts w:ascii="Arial" w:hAnsi="Arial" w:cs="Arial"/>
                <w:sz w:val="20"/>
              </w:rPr>
              <w:t>Infuzja profilowa (min 12 faz infuzji),</w:t>
            </w:r>
          </w:p>
          <w:p w:rsidR="0058235C" w:rsidRPr="00BB7AB2" w:rsidRDefault="0058235C" w:rsidP="0058235C">
            <w:pPr>
              <w:numPr>
                <w:ilvl w:val="0"/>
                <w:numId w:val="22"/>
              </w:numPr>
              <w:snapToGrid w:val="0"/>
              <w:jc w:val="both"/>
              <w:rPr>
                <w:rFonts w:ascii="Arial" w:hAnsi="Arial" w:cs="Arial"/>
                <w:sz w:val="20"/>
              </w:rPr>
            </w:pPr>
            <w:r w:rsidRPr="00BB7AB2">
              <w:rPr>
                <w:rFonts w:ascii="Arial" w:hAnsi="Arial" w:cs="Arial"/>
                <w:sz w:val="20"/>
              </w:rPr>
              <w:t>Infuzja narastanie / ciągła / opadanie.</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9</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Dokładność infuzji 2%</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10</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Programowanie parametrów podaży Bolus-a i dawki indukcyjnej:</w:t>
            </w:r>
          </w:p>
          <w:p w:rsidR="0058235C" w:rsidRPr="00BB7AB2" w:rsidRDefault="0058235C" w:rsidP="0058235C">
            <w:pPr>
              <w:numPr>
                <w:ilvl w:val="0"/>
                <w:numId w:val="23"/>
              </w:numPr>
              <w:snapToGrid w:val="0"/>
              <w:jc w:val="both"/>
              <w:rPr>
                <w:rFonts w:ascii="Arial" w:hAnsi="Arial" w:cs="Arial"/>
                <w:sz w:val="20"/>
              </w:rPr>
            </w:pPr>
            <w:r w:rsidRPr="00BB7AB2">
              <w:rPr>
                <w:rFonts w:ascii="Arial" w:hAnsi="Arial" w:cs="Arial"/>
                <w:sz w:val="20"/>
              </w:rPr>
              <w:t>objętość / dawka</w:t>
            </w:r>
          </w:p>
          <w:p w:rsidR="0058235C" w:rsidRPr="00BB7AB2" w:rsidRDefault="0058235C" w:rsidP="0058235C">
            <w:pPr>
              <w:numPr>
                <w:ilvl w:val="0"/>
                <w:numId w:val="23"/>
              </w:numPr>
              <w:snapToGrid w:val="0"/>
              <w:jc w:val="both"/>
              <w:rPr>
                <w:rFonts w:ascii="Arial" w:hAnsi="Arial" w:cs="Arial"/>
                <w:sz w:val="20"/>
              </w:rPr>
            </w:pPr>
            <w:r w:rsidRPr="00BB7AB2">
              <w:rPr>
                <w:rFonts w:ascii="Arial" w:hAnsi="Arial" w:cs="Arial"/>
                <w:sz w:val="20"/>
              </w:rPr>
              <w:t>czas lub szybkość podaży</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11</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Automatyczna zmniejszenie szybkości podaży bolusa, w celu uniknięcia przerwania infuzji na skutek alarmu okluzji.</w:t>
            </w:r>
          </w:p>
        </w:tc>
        <w:tc>
          <w:tcPr>
            <w:tcW w:w="1134" w:type="dxa"/>
            <w:tcBorders>
              <w:left w:val="single" w:sz="4" w:space="0" w:color="000000"/>
              <w:bottom w:val="single" w:sz="4" w:space="0" w:color="000000"/>
            </w:tcBorders>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lastRenderedPageBreak/>
              <w:t>12</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Biblioteka leków – możliwość zapisania w pompie procedur dozowania leków, każda procedura złożona co najmniej z:</w:t>
            </w:r>
          </w:p>
          <w:p w:rsidR="0058235C" w:rsidRPr="00BB7AB2" w:rsidRDefault="0058235C" w:rsidP="0058235C">
            <w:pPr>
              <w:numPr>
                <w:ilvl w:val="0"/>
                <w:numId w:val="25"/>
              </w:numPr>
              <w:snapToGrid w:val="0"/>
              <w:jc w:val="both"/>
              <w:rPr>
                <w:rFonts w:ascii="Arial" w:hAnsi="Arial" w:cs="Arial"/>
                <w:sz w:val="20"/>
              </w:rPr>
            </w:pPr>
            <w:r w:rsidRPr="00BB7AB2">
              <w:rPr>
                <w:rFonts w:ascii="Arial" w:hAnsi="Arial" w:cs="Arial"/>
                <w:sz w:val="20"/>
              </w:rPr>
              <w:t>nazwy leku,</w:t>
            </w:r>
          </w:p>
          <w:p w:rsidR="0058235C" w:rsidRPr="00BB7AB2" w:rsidRDefault="0058235C" w:rsidP="0058235C">
            <w:pPr>
              <w:numPr>
                <w:ilvl w:val="0"/>
                <w:numId w:val="25"/>
              </w:numPr>
              <w:snapToGrid w:val="0"/>
              <w:jc w:val="both"/>
              <w:rPr>
                <w:rFonts w:ascii="Arial" w:hAnsi="Arial" w:cs="Arial"/>
                <w:sz w:val="20"/>
              </w:rPr>
            </w:pPr>
            <w:r w:rsidRPr="00BB7AB2">
              <w:rPr>
                <w:rFonts w:ascii="Arial" w:hAnsi="Arial" w:cs="Arial"/>
                <w:sz w:val="20"/>
              </w:rPr>
              <w:t>min. 5 koncentracji leku,</w:t>
            </w:r>
          </w:p>
          <w:p w:rsidR="0058235C" w:rsidRPr="00BB7AB2" w:rsidRDefault="0058235C" w:rsidP="0058235C">
            <w:pPr>
              <w:numPr>
                <w:ilvl w:val="0"/>
                <w:numId w:val="25"/>
              </w:numPr>
              <w:snapToGrid w:val="0"/>
              <w:jc w:val="both"/>
              <w:rPr>
                <w:rFonts w:ascii="Arial" w:hAnsi="Arial" w:cs="Arial"/>
                <w:sz w:val="20"/>
              </w:rPr>
            </w:pPr>
            <w:r w:rsidRPr="00BB7AB2">
              <w:rPr>
                <w:rFonts w:ascii="Arial" w:hAnsi="Arial" w:cs="Arial"/>
                <w:sz w:val="20"/>
              </w:rPr>
              <w:t>szybkości dozowania (dawkowanie),</w:t>
            </w:r>
          </w:p>
          <w:p w:rsidR="0058235C" w:rsidRPr="00BB7AB2" w:rsidRDefault="0058235C" w:rsidP="0058235C">
            <w:pPr>
              <w:numPr>
                <w:ilvl w:val="0"/>
                <w:numId w:val="25"/>
              </w:numPr>
              <w:snapToGrid w:val="0"/>
              <w:jc w:val="both"/>
              <w:rPr>
                <w:rFonts w:ascii="Arial" w:hAnsi="Arial" w:cs="Arial"/>
                <w:sz w:val="20"/>
              </w:rPr>
            </w:pPr>
            <w:r w:rsidRPr="00BB7AB2">
              <w:rPr>
                <w:rFonts w:ascii="Arial" w:hAnsi="Arial" w:cs="Arial"/>
                <w:sz w:val="20"/>
              </w:rPr>
              <w:t>całkowitej objętości (dawki) infuzji,</w:t>
            </w:r>
          </w:p>
          <w:p w:rsidR="0058235C" w:rsidRPr="00BB7AB2" w:rsidRDefault="0058235C" w:rsidP="0058235C">
            <w:pPr>
              <w:numPr>
                <w:ilvl w:val="0"/>
                <w:numId w:val="25"/>
              </w:numPr>
              <w:snapToGrid w:val="0"/>
              <w:jc w:val="both"/>
              <w:rPr>
                <w:rFonts w:ascii="Arial" w:hAnsi="Arial" w:cs="Arial"/>
                <w:sz w:val="20"/>
              </w:rPr>
            </w:pPr>
            <w:r w:rsidRPr="00BB7AB2">
              <w:rPr>
                <w:rFonts w:ascii="Arial" w:hAnsi="Arial" w:cs="Arial"/>
                <w:sz w:val="20"/>
              </w:rPr>
              <w:t>parametrów bolusa, oraz dawki indukcyjnej,</w:t>
            </w:r>
          </w:p>
          <w:p w:rsidR="0058235C" w:rsidRPr="00BB7AB2" w:rsidRDefault="0058235C" w:rsidP="0058235C">
            <w:pPr>
              <w:numPr>
                <w:ilvl w:val="0"/>
                <w:numId w:val="25"/>
              </w:numPr>
              <w:snapToGrid w:val="0"/>
              <w:jc w:val="both"/>
              <w:rPr>
                <w:rFonts w:ascii="Arial" w:hAnsi="Arial" w:cs="Arial"/>
                <w:sz w:val="20"/>
              </w:rPr>
            </w:pPr>
            <w:r w:rsidRPr="00BB7AB2">
              <w:rPr>
                <w:rFonts w:ascii="Arial" w:hAnsi="Arial" w:cs="Arial"/>
                <w:sz w:val="20"/>
              </w:rPr>
              <w:t>limitów dla wymienionych parametrów infuzji:</w:t>
            </w:r>
          </w:p>
          <w:p w:rsidR="0058235C" w:rsidRPr="00BB7AB2" w:rsidRDefault="0058235C" w:rsidP="0058235C">
            <w:pPr>
              <w:numPr>
                <w:ilvl w:val="1"/>
                <w:numId w:val="25"/>
              </w:numPr>
              <w:snapToGrid w:val="0"/>
              <w:jc w:val="both"/>
              <w:rPr>
                <w:rFonts w:ascii="Arial" w:hAnsi="Arial" w:cs="Arial"/>
                <w:sz w:val="20"/>
              </w:rPr>
            </w:pPr>
            <w:r w:rsidRPr="00BB7AB2">
              <w:rPr>
                <w:rFonts w:ascii="Arial" w:hAnsi="Arial" w:cs="Arial"/>
                <w:sz w:val="20"/>
              </w:rPr>
              <w:t xml:space="preserve">miękkich, ostrzegających o przekroczeniu zalecanych wartości parametrów, </w:t>
            </w:r>
          </w:p>
          <w:p w:rsidR="0058235C" w:rsidRPr="00BB7AB2" w:rsidRDefault="0058235C" w:rsidP="0058235C">
            <w:pPr>
              <w:numPr>
                <w:ilvl w:val="1"/>
                <w:numId w:val="25"/>
              </w:numPr>
              <w:snapToGrid w:val="0"/>
              <w:jc w:val="both"/>
              <w:rPr>
                <w:rFonts w:ascii="Arial" w:hAnsi="Arial" w:cs="Arial"/>
                <w:sz w:val="20"/>
              </w:rPr>
            </w:pPr>
            <w:r w:rsidRPr="00BB7AB2">
              <w:rPr>
                <w:rFonts w:ascii="Arial" w:hAnsi="Arial" w:cs="Arial"/>
                <w:sz w:val="20"/>
              </w:rPr>
              <w:t>twardych – blokujących możliwość wprowadzenia wartości z poza ich zakresu.</w:t>
            </w:r>
          </w:p>
          <w:p w:rsidR="0058235C" w:rsidRPr="00BB7AB2" w:rsidRDefault="0058235C" w:rsidP="0058235C">
            <w:pPr>
              <w:numPr>
                <w:ilvl w:val="0"/>
                <w:numId w:val="25"/>
              </w:numPr>
              <w:snapToGrid w:val="0"/>
              <w:jc w:val="both"/>
              <w:rPr>
                <w:rFonts w:ascii="Arial" w:hAnsi="Arial" w:cs="Arial"/>
                <w:sz w:val="20"/>
              </w:rPr>
            </w:pPr>
            <w:r w:rsidRPr="00BB7AB2">
              <w:rPr>
                <w:rFonts w:ascii="Arial" w:hAnsi="Arial" w:cs="Arial"/>
                <w:sz w:val="20"/>
              </w:rPr>
              <w:t>Notatki doradczej możliwej do odczytania przed rozpoczęciem infuzji.</w:t>
            </w:r>
          </w:p>
          <w:p w:rsidR="0058235C" w:rsidRPr="00BB7AB2" w:rsidRDefault="0058235C" w:rsidP="0058235C">
            <w:pPr>
              <w:snapToGrid w:val="0"/>
              <w:jc w:val="both"/>
              <w:rPr>
                <w:rFonts w:ascii="Arial" w:hAnsi="Arial" w:cs="Arial"/>
                <w:sz w:val="20"/>
              </w:rPr>
            </w:pPr>
            <w:r w:rsidRPr="00BB7AB2">
              <w:rPr>
                <w:rFonts w:ascii="Arial" w:hAnsi="Arial" w:cs="Arial"/>
                <w:sz w:val="20"/>
              </w:rPr>
              <w:t>Podział biblioteki na osobne grupy dedykowane poszczególnym oddziałom szpitalnym, do 40 oddziałów. Wybór oddziału dostępny w pompie.</w:t>
            </w:r>
          </w:p>
          <w:p w:rsidR="0058235C" w:rsidRPr="00BB7AB2" w:rsidRDefault="0058235C" w:rsidP="0058235C">
            <w:pPr>
              <w:snapToGrid w:val="0"/>
              <w:jc w:val="both"/>
              <w:rPr>
                <w:rFonts w:ascii="Arial" w:hAnsi="Arial" w:cs="Arial"/>
                <w:sz w:val="20"/>
              </w:rPr>
            </w:pPr>
            <w:r w:rsidRPr="00BB7AB2">
              <w:rPr>
                <w:rFonts w:ascii="Arial" w:hAnsi="Arial" w:cs="Arial"/>
                <w:sz w:val="20"/>
              </w:rPr>
              <w:t>Podział biblioteki dedykowanej oddziałom na 40 kategorii lekowych.</w:t>
            </w:r>
          </w:p>
          <w:p w:rsidR="0058235C" w:rsidRPr="00BB7AB2" w:rsidRDefault="0058235C" w:rsidP="0058235C">
            <w:pPr>
              <w:snapToGrid w:val="0"/>
              <w:jc w:val="both"/>
              <w:rPr>
                <w:rFonts w:ascii="Arial" w:hAnsi="Arial" w:cs="Arial"/>
                <w:sz w:val="20"/>
              </w:rPr>
            </w:pPr>
            <w:r w:rsidRPr="00BB7AB2">
              <w:rPr>
                <w:rFonts w:ascii="Arial" w:hAnsi="Arial" w:cs="Arial"/>
                <w:sz w:val="20"/>
              </w:rPr>
              <w:t>Pojemność biblioteki 5000 procedur dozowania leków.</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13</w:t>
            </w:r>
          </w:p>
        </w:tc>
        <w:tc>
          <w:tcPr>
            <w:tcW w:w="4811" w:type="dxa"/>
            <w:gridSpan w:val="2"/>
            <w:tcBorders>
              <w:left w:val="single" w:sz="4" w:space="0" w:color="000000"/>
              <w:bottom w:val="single" w:sz="4" w:space="0" w:color="000000"/>
            </w:tcBorders>
          </w:tcPr>
          <w:p w:rsidR="0058235C" w:rsidRPr="00BB7AB2" w:rsidRDefault="0058235C" w:rsidP="0058235C">
            <w:pPr>
              <w:tabs>
                <w:tab w:val="left" w:pos="360"/>
              </w:tabs>
              <w:snapToGrid w:val="0"/>
              <w:jc w:val="both"/>
              <w:rPr>
                <w:rFonts w:ascii="Arial" w:hAnsi="Arial" w:cs="Arial"/>
                <w:sz w:val="20"/>
              </w:rPr>
            </w:pPr>
            <w:r w:rsidRPr="00BB7AB2">
              <w:rPr>
                <w:rFonts w:ascii="Arial" w:hAnsi="Arial" w:cs="Arial"/>
                <w:sz w:val="20"/>
              </w:rPr>
              <w:t>Dostępność polskojęzycznego oprogramowania komputerowego do tworzenia i przesyłania do pompy biblioteki leków.</w:t>
            </w:r>
          </w:p>
        </w:tc>
        <w:tc>
          <w:tcPr>
            <w:tcW w:w="1134" w:type="dxa"/>
            <w:tcBorders>
              <w:left w:val="single" w:sz="4" w:space="0" w:color="000000"/>
              <w:bottom w:val="single" w:sz="4" w:space="0" w:color="000000"/>
            </w:tcBorders>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14</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 xml:space="preserve">Czytelny, kolorowy wyświetlacz z możliwością wyświetlenia następujących informacji jednocześnie: </w:t>
            </w:r>
          </w:p>
          <w:p w:rsidR="0058235C" w:rsidRPr="00BB7AB2" w:rsidRDefault="0058235C" w:rsidP="0058235C">
            <w:pPr>
              <w:numPr>
                <w:ilvl w:val="0"/>
                <w:numId w:val="26"/>
              </w:numPr>
              <w:suppressAutoHyphens w:val="0"/>
              <w:jc w:val="both"/>
              <w:rPr>
                <w:rFonts w:ascii="Arial" w:hAnsi="Arial" w:cs="Arial"/>
                <w:sz w:val="20"/>
              </w:rPr>
            </w:pPr>
            <w:r w:rsidRPr="00BB7AB2">
              <w:rPr>
                <w:rFonts w:ascii="Arial" w:hAnsi="Arial" w:cs="Arial"/>
                <w:sz w:val="20"/>
              </w:rPr>
              <w:t>nazwa leku,</w:t>
            </w:r>
          </w:p>
          <w:p w:rsidR="0058235C" w:rsidRPr="00BB7AB2" w:rsidRDefault="0058235C" w:rsidP="0058235C">
            <w:pPr>
              <w:numPr>
                <w:ilvl w:val="0"/>
                <w:numId w:val="26"/>
              </w:numPr>
              <w:suppressAutoHyphens w:val="0"/>
              <w:jc w:val="both"/>
              <w:rPr>
                <w:rFonts w:ascii="Arial" w:hAnsi="Arial" w:cs="Arial"/>
                <w:sz w:val="20"/>
              </w:rPr>
            </w:pPr>
            <w:r w:rsidRPr="00BB7AB2">
              <w:rPr>
                <w:rFonts w:ascii="Arial" w:hAnsi="Arial" w:cs="Arial"/>
                <w:sz w:val="20"/>
              </w:rPr>
              <w:t>koncentracja leku,</w:t>
            </w:r>
          </w:p>
          <w:p w:rsidR="0058235C" w:rsidRPr="00BB7AB2" w:rsidRDefault="0058235C" w:rsidP="0058235C">
            <w:pPr>
              <w:numPr>
                <w:ilvl w:val="0"/>
                <w:numId w:val="26"/>
              </w:numPr>
              <w:suppressAutoHyphens w:val="0"/>
              <w:jc w:val="both"/>
              <w:rPr>
                <w:rFonts w:ascii="Arial" w:hAnsi="Arial" w:cs="Arial"/>
                <w:sz w:val="20"/>
              </w:rPr>
            </w:pPr>
            <w:r w:rsidRPr="00BB7AB2">
              <w:rPr>
                <w:rFonts w:ascii="Arial" w:hAnsi="Arial" w:cs="Arial"/>
                <w:sz w:val="20"/>
              </w:rPr>
              <w:t>nazwa oddziału wybranego w bibliotece,</w:t>
            </w:r>
          </w:p>
          <w:p w:rsidR="0058235C" w:rsidRPr="00BB7AB2" w:rsidRDefault="0058235C" w:rsidP="0058235C">
            <w:pPr>
              <w:numPr>
                <w:ilvl w:val="0"/>
                <w:numId w:val="26"/>
              </w:numPr>
              <w:suppressAutoHyphens w:val="0"/>
              <w:jc w:val="both"/>
              <w:rPr>
                <w:rFonts w:ascii="Arial" w:hAnsi="Arial" w:cs="Arial"/>
                <w:sz w:val="20"/>
              </w:rPr>
            </w:pPr>
            <w:r w:rsidRPr="00BB7AB2">
              <w:rPr>
                <w:rFonts w:ascii="Arial" w:hAnsi="Arial" w:cs="Arial"/>
                <w:sz w:val="20"/>
              </w:rPr>
              <w:t>prędkość infuzji,</w:t>
            </w:r>
          </w:p>
          <w:p w:rsidR="0058235C" w:rsidRPr="00BB7AB2" w:rsidRDefault="0058235C" w:rsidP="0058235C">
            <w:pPr>
              <w:numPr>
                <w:ilvl w:val="0"/>
                <w:numId w:val="26"/>
              </w:numPr>
              <w:suppressAutoHyphens w:val="0"/>
              <w:jc w:val="both"/>
              <w:rPr>
                <w:rFonts w:ascii="Arial" w:hAnsi="Arial" w:cs="Arial"/>
                <w:sz w:val="20"/>
              </w:rPr>
            </w:pPr>
            <w:r w:rsidRPr="00BB7AB2">
              <w:rPr>
                <w:rFonts w:ascii="Arial" w:hAnsi="Arial" w:cs="Arial"/>
                <w:sz w:val="20"/>
              </w:rPr>
              <w:t>podana dawka,</w:t>
            </w:r>
          </w:p>
          <w:p w:rsidR="0058235C" w:rsidRPr="00BB7AB2" w:rsidRDefault="0058235C" w:rsidP="0058235C">
            <w:pPr>
              <w:numPr>
                <w:ilvl w:val="0"/>
                <w:numId w:val="26"/>
              </w:numPr>
              <w:suppressAutoHyphens w:val="0"/>
              <w:jc w:val="both"/>
              <w:rPr>
                <w:rFonts w:ascii="Arial" w:hAnsi="Arial" w:cs="Arial"/>
                <w:sz w:val="20"/>
              </w:rPr>
            </w:pPr>
            <w:r w:rsidRPr="00BB7AB2">
              <w:rPr>
                <w:rFonts w:ascii="Arial" w:hAnsi="Arial" w:cs="Arial"/>
                <w:sz w:val="20"/>
              </w:rPr>
              <w:t>stan naładowania akumulatora,</w:t>
            </w:r>
          </w:p>
          <w:p w:rsidR="0058235C" w:rsidRPr="00BB7AB2" w:rsidRDefault="0058235C" w:rsidP="0058235C">
            <w:pPr>
              <w:numPr>
                <w:ilvl w:val="0"/>
                <w:numId w:val="26"/>
              </w:numPr>
              <w:suppressAutoHyphens w:val="0"/>
              <w:jc w:val="both"/>
              <w:rPr>
                <w:rFonts w:ascii="Arial" w:hAnsi="Arial" w:cs="Arial"/>
                <w:sz w:val="20"/>
              </w:rPr>
            </w:pPr>
            <w:r w:rsidRPr="00BB7AB2">
              <w:rPr>
                <w:rFonts w:ascii="Arial" w:hAnsi="Arial" w:cs="Arial"/>
                <w:sz w:val="20"/>
              </w:rPr>
              <w:t>aktualne ciśnienie w drenie, w formie graficznej,</w:t>
            </w:r>
          </w:p>
        </w:tc>
        <w:tc>
          <w:tcPr>
            <w:tcW w:w="1134" w:type="dxa"/>
            <w:tcBorders>
              <w:left w:val="single" w:sz="4" w:space="0" w:color="000000"/>
              <w:bottom w:val="single" w:sz="4" w:space="0" w:color="000000"/>
            </w:tcBorders>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15</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Ekran dotykowy, przyspieszający wybór funkcji pompy.</w:t>
            </w:r>
          </w:p>
        </w:tc>
        <w:tc>
          <w:tcPr>
            <w:tcW w:w="1134" w:type="dxa"/>
            <w:tcBorders>
              <w:left w:val="single" w:sz="4" w:space="0" w:color="000000"/>
              <w:bottom w:val="single" w:sz="4" w:space="0" w:color="000000"/>
            </w:tcBorders>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16</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Napisy na wyświetlaczu w języku polskim.</w:t>
            </w:r>
          </w:p>
        </w:tc>
        <w:tc>
          <w:tcPr>
            <w:tcW w:w="1134" w:type="dxa"/>
            <w:tcBorders>
              <w:left w:val="single" w:sz="4" w:space="0" w:color="000000"/>
              <w:bottom w:val="single" w:sz="4" w:space="0" w:color="000000"/>
            </w:tcBorders>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17</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Regul</w:t>
            </w:r>
            <w:r>
              <w:rPr>
                <w:rFonts w:ascii="Arial" w:hAnsi="Arial" w:cs="Arial"/>
                <w:sz w:val="20"/>
              </w:rPr>
              <w:t xml:space="preserve">owane progi ciśnienia okluzji, 12 </w:t>
            </w:r>
            <w:r w:rsidRPr="00BB7AB2">
              <w:rPr>
                <w:rFonts w:ascii="Arial" w:hAnsi="Arial" w:cs="Arial"/>
                <w:sz w:val="20"/>
              </w:rPr>
              <w:t>poziomów.</w:t>
            </w:r>
          </w:p>
        </w:tc>
        <w:tc>
          <w:tcPr>
            <w:tcW w:w="1134" w:type="dxa"/>
            <w:tcBorders>
              <w:left w:val="single" w:sz="4" w:space="0" w:color="000000"/>
              <w:bottom w:val="single" w:sz="4" w:space="0" w:color="000000"/>
            </w:tcBorders>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18</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Zmiana progu ciśnienia okluzji bez przerywania infuzji.</w:t>
            </w:r>
          </w:p>
        </w:tc>
        <w:tc>
          <w:tcPr>
            <w:tcW w:w="1134" w:type="dxa"/>
            <w:tcBorders>
              <w:left w:val="single" w:sz="4" w:space="0" w:color="000000"/>
              <w:bottom w:val="single" w:sz="4" w:space="0" w:color="000000"/>
            </w:tcBorders>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19</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 xml:space="preserve">Automatyczna redukcja bolusa </w:t>
            </w:r>
            <w:proofErr w:type="spellStart"/>
            <w:r w:rsidRPr="00BB7AB2">
              <w:rPr>
                <w:rFonts w:ascii="Arial" w:hAnsi="Arial" w:cs="Arial"/>
                <w:sz w:val="20"/>
              </w:rPr>
              <w:t>okluzyjnego</w:t>
            </w:r>
            <w:proofErr w:type="spellEnd"/>
            <w:r w:rsidRPr="00BB7AB2">
              <w:rPr>
                <w:rFonts w:ascii="Arial" w:hAnsi="Arial" w:cs="Arial"/>
                <w:sz w:val="20"/>
              </w:rPr>
              <w:t>.</w:t>
            </w:r>
          </w:p>
        </w:tc>
        <w:tc>
          <w:tcPr>
            <w:tcW w:w="1134" w:type="dxa"/>
            <w:tcBorders>
              <w:left w:val="single" w:sz="4" w:space="0" w:color="000000"/>
              <w:bottom w:val="single" w:sz="4" w:space="0" w:color="000000"/>
            </w:tcBorders>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lastRenderedPageBreak/>
              <w:t>20</w:t>
            </w:r>
          </w:p>
        </w:tc>
        <w:tc>
          <w:tcPr>
            <w:tcW w:w="4811" w:type="dxa"/>
            <w:gridSpan w:val="2"/>
            <w:tcBorders>
              <w:left w:val="single" w:sz="4" w:space="0" w:color="000000"/>
              <w:bottom w:val="single" w:sz="4" w:space="0" w:color="000000"/>
            </w:tcBorders>
            <w:vAlign w:val="center"/>
          </w:tcPr>
          <w:p w:rsidR="0058235C" w:rsidRPr="00BB7AB2" w:rsidRDefault="0058235C" w:rsidP="0058235C">
            <w:pPr>
              <w:tabs>
                <w:tab w:val="left" w:pos="1428"/>
              </w:tabs>
              <w:snapToGrid w:val="0"/>
              <w:jc w:val="both"/>
              <w:rPr>
                <w:rFonts w:ascii="Arial" w:hAnsi="Arial" w:cs="Arial"/>
                <w:sz w:val="20"/>
              </w:rPr>
            </w:pPr>
            <w:r w:rsidRPr="00BB7AB2">
              <w:rPr>
                <w:rFonts w:ascii="Arial" w:hAnsi="Arial" w:cs="Arial"/>
                <w:sz w:val="20"/>
              </w:rPr>
              <w:t>Priorytetowy system alarmów, zapewniający zróżnicowany sygnał dźwiękowy i świetlny, zależnie od stopnia zagrożenia.</w:t>
            </w:r>
          </w:p>
        </w:tc>
        <w:tc>
          <w:tcPr>
            <w:tcW w:w="1134" w:type="dxa"/>
            <w:tcBorders>
              <w:left w:val="single" w:sz="4" w:space="0" w:color="000000"/>
              <w:bottom w:val="single" w:sz="4" w:space="0" w:color="000000"/>
            </w:tcBorders>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21</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Możliwość instalacji pompy w stacji dokującej:</w:t>
            </w:r>
          </w:p>
          <w:p w:rsidR="0058235C" w:rsidRPr="00BB7AB2" w:rsidRDefault="0058235C" w:rsidP="0058235C">
            <w:pPr>
              <w:numPr>
                <w:ilvl w:val="0"/>
                <w:numId w:val="27"/>
              </w:numPr>
              <w:jc w:val="both"/>
              <w:rPr>
                <w:rFonts w:ascii="Arial" w:hAnsi="Arial" w:cs="Arial"/>
                <w:sz w:val="20"/>
              </w:rPr>
            </w:pPr>
            <w:r w:rsidRPr="00BB7AB2">
              <w:rPr>
                <w:rFonts w:ascii="Arial" w:hAnsi="Arial" w:cs="Arial"/>
                <w:sz w:val="20"/>
              </w:rPr>
              <w:t>Zatrzaskowe mocowanie z automatyczną blokadą, bez konieczności przykręcania.</w:t>
            </w:r>
          </w:p>
          <w:p w:rsidR="0058235C" w:rsidRPr="00BB7AB2" w:rsidRDefault="0058235C" w:rsidP="0058235C">
            <w:pPr>
              <w:numPr>
                <w:ilvl w:val="0"/>
                <w:numId w:val="27"/>
              </w:numPr>
              <w:jc w:val="both"/>
              <w:rPr>
                <w:rFonts w:ascii="Arial" w:hAnsi="Arial" w:cs="Arial"/>
                <w:sz w:val="20"/>
              </w:rPr>
            </w:pPr>
            <w:r w:rsidRPr="00BB7AB2">
              <w:rPr>
                <w:rFonts w:ascii="Arial" w:hAnsi="Arial" w:cs="Arial"/>
                <w:sz w:val="20"/>
              </w:rPr>
              <w:t>Alarm nieprawidłowego mocowania pomp w stacji,</w:t>
            </w:r>
          </w:p>
          <w:p w:rsidR="0058235C" w:rsidRPr="00BB7AB2" w:rsidRDefault="0058235C" w:rsidP="0058235C">
            <w:pPr>
              <w:numPr>
                <w:ilvl w:val="0"/>
                <w:numId w:val="27"/>
              </w:numPr>
              <w:jc w:val="both"/>
              <w:rPr>
                <w:rFonts w:ascii="Arial" w:hAnsi="Arial" w:cs="Arial"/>
                <w:sz w:val="20"/>
              </w:rPr>
            </w:pPr>
            <w:r w:rsidRPr="00BB7AB2">
              <w:rPr>
                <w:rFonts w:ascii="Arial" w:hAnsi="Arial" w:cs="Arial"/>
                <w:sz w:val="20"/>
              </w:rPr>
              <w:t xml:space="preserve">Pompy mocowane niezależnie, jedna nad drugą, </w:t>
            </w:r>
          </w:p>
          <w:p w:rsidR="0058235C" w:rsidRPr="00BB7AB2" w:rsidRDefault="0058235C" w:rsidP="0058235C">
            <w:pPr>
              <w:numPr>
                <w:ilvl w:val="0"/>
                <w:numId w:val="27"/>
              </w:numPr>
              <w:jc w:val="both"/>
              <w:rPr>
                <w:rFonts w:ascii="Arial" w:hAnsi="Arial" w:cs="Arial"/>
                <w:sz w:val="20"/>
              </w:rPr>
            </w:pPr>
            <w:r w:rsidRPr="00BB7AB2">
              <w:rPr>
                <w:rFonts w:ascii="Arial" w:hAnsi="Arial" w:cs="Arial"/>
                <w:sz w:val="20"/>
              </w:rPr>
              <w:t>Automatyczne przyłączenie zasilania ze stacji dokującej,</w:t>
            </w:r>
          </w:p>
          <w:p w:rsidR="0058235C" w:rsidRPr="00BB7AB2" w:rsidRDefault="0058235C" w:rsidP="0058235C">
            <w:pPr>
              <w:numPr>
                <w:ilvl w:val="0"/>
                <w:numId w:val="27"/>
              </w:numPr>
              <w:jc w:val="both"/>
              <w:rPr>
                <w:rFonts w:ascii="Arial" w:hAnsi="Arial" w:cs="Arial"/>
                <w:sz w:val="20"/>
              </w:rPr>
            </w:pPr>
            <w:r w:rsidRPr="00BB7AB2">
              <w:rPr>
                <w:rFonts w:ascii="Arial" w:hAnsi="Arial" w:cs="Arial"/>
                <w:sz w:val="20"/>
              </w:rPr>
              <w:t>Automatyczne przyłączenie portu komunikacyjnego ze stacji dokującej,</w:t>
            </w:r>
          </w:p>
          <w:p w:rsidR="0058235C" w:rsidRPr="00BB7AB2" w:rsidRDefault="0058235C" w:rsidP="0058235C">
            <w:pPr>
              <w:numPr>
                <w:ilvl w:val="0"/>
                <w:numId w:val="27"/>
              </w:numPr>
              <w:jc w:val="both"/>
              <w:rPr>
                <w:rFonts w:ascii="Arial" w:hAnsi="Arial" w:cs="Arial"/>
                <w:sz w:val="20"/>
              </w:rPr>
            </w:pPr>
            <w:r w:rsidRPr="00BB7AB2">
              <w:rPr>
                <w:rFonts w:ascii="Arial" w:hAnsi="Arial" w:cs="Arial"/>
                <w:sz w:val="20"/>
              </w:rPr>
              <w:t>Świetlna sygnalizacja stanu pomp; infuzja, alarm.</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22</w:t>
            </w:r>
          </w:p>
        </w:tc>
        <w:tc>
          <w:tcPr>
            <w:tcW w:w="4811" w:type="dxa"/>
            <w:gridSpan w:val="2"/>
            <w:tcBorders>
              <w:left w:val="single" w:sz="4" w:space="0" w:color="000000"/>
              <w:bottom w:val="single" w:sz="4" w:space="0" w:color="000000"/>
            </w:tcBorders>
            <w:vAlign w:val="center"/>
          </w:tcPr>
          <w:p w:rsidR="0058235C" w:rsidRPr="00BB7AB2" w:rsidRDefault="0058235C" w:rsidP="0058235C">
            <w:pPr>
              <w:suppressAutoHyphens w:val="0"/>
              <w:jc w:val="both"/>
              <w:rPr>
                <w:rFonts w:ascii="Arial" w:hAnsi="Arial" w:cs="Arial"/>
                <w:sz w:val="20"/>
              </w:rPr>
            </w:pPr>
            <w:r w:rsidRPr="00BB7AB2">
              <w:rPr>
                <w:rFonts w:ascii="Arial" w:hAnsi="Arial" w:cs="Arial"/>
                <w:sz w:val="20"/>
              </w:rPr>
              <w:t>Mocowanie pojedynczej pompy do statywów lub pionowych kolumn niewymagające dołączenia jakichkolwiek części, w szczególności uchwytu mocującego, po bezpośrednim wyjęciu pompy z stacji dokującej.</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23</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Mocowanie pomp w stacji dokującej niewymagające odłączenia jakichkolwiek części, w szczególności uchwytu mocującego, po bezpośrednim zdjęciu pompy ze statywu.</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24</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Uchwyt do przenoszenia pompy na stałe związany z pompą, niewymagający odłączania przy mocowaniu pomp w stacjach dokujących.</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25</w:t>
            </w:r>
          </w:p>
        </w:tc>
        <w:tc>
          <w:tcPr>
            <w:tcW w:w="4811" w:type="dxa"/>
            <w:gridSpan w:val="2"/>
            <w:tcBorders>
              <w:left w:val="single" w:sz="4" w:space="0" w:color="000000"/>
              <w:bottom w:val="single" w:sz="4" w:space="0" w:color="000000"/>
            </w:tcBorders>
            <w:vAlign w:val="center"/>
          </w:tcPr>
          <w:p w:rsidR="0058235C" w:rsidRPr="00BB7AB2" w:rsidRDefault="0058235C" w:rsidP="0058235C">
            <w:pPr>
              <w:jc w:val="both"/>
              <w:rPr>
                <w:rFonts w:ascii="Arial" w:hAnsi="Arial" w:cs="Arial"/>
                <w:sz w:val="20"/>
              </w:rPr>
            </w:pPr>
            <w:r w:rsidRPr="00BB7AB2">
              <w:rPr>
                <w:rFonts w:ascii="Arial" w:hAnsi="Arial" w:cs="Arial"/>
                <w:sz w:val="20"/>
              </w:rPr>
              <w:t>Możliwość komunikacji pomp umieszczonych w stacjach dokujących poprzez sieć LAN z oprogramowaniem zewnętrznym, służącym do:</w:t>
            </w:r>
          </w:p>
          <w:p w:rsidR="0058235C" w:rsidRPr="00BB7AB2" w:rsidRDefault="0058235C" w:rsidP="0058235C">
            <w:pPr>
              <w:numPr>
                <w:ilvl w:val="0"/>
                <w:numId w:val="28"/>
              </w:numPr>
              <w:suppressAutoHyphens w:val="0"/>
              <w:jc w:val="both"/>
              <w:rPr>
                <w:rFonts w:ascii="Arial" w:hAnsi="Arial" w:cs="Arial"/>
                <w:sz w:val="20"/>
              </w:rPr>
            </w:pPr>
            <w:r w:rsidRPr="00BB7AB2">
              <w:rPr>
                <w:rFonts w:ascii="Arial" w:hAnsi="Arial" w:cs="Arial"/>
                <w:sz w:val="20"/>
              </w:rPr>
              <w:t>Podglądu przebiegu infuzji dla każdej pompy w formie danych oraz graficznego wykresu (trendu),</w:t>
            </w:r>
          </w:p>
          <w:p w:rsidR="0058235C" w:rsidRPr="00BB7AB2" w:rsidRDefault="0058235C" w:rsidP="0058235C">
            <w:pPr>
              <w:numPr>
                <w:ilvl w:val="0"/>
                <w:numId w:val="28"/>
              </w:numPr>
              <w:suppressAutoHyphens w:val="0"/>
              <w:jc w:val="both"/>
              <w:rPr>
                <w:rFonts w:ascii="Arial" w:hAnsi="Arial" w:cs="Arial"/>
                <w:sz w:val="20"/>
              </w:rPr>
            </w:pPr>
            <w:r w:rsidRPr="00BB7AB2">
              <w:rPr>
                <w:rFonts w:ascii="Arial" w:hAnsi="Arial" w:cs="Arial"/>
                <w:sz w:val="20"/>
              </w:rPr>
              <w:t>Podglądu parametrów infuzji dla każdej pompy,</w:t>
            </w:r>
          </w:p>
          <w:p w:rsidR="0058235C" w:rsidRPr="00BB7AB2" w:rsidRDefault="0058235C" w:rsidP="0058235C">
            <w:pPr>
              <w:numPr>
                <w:ilvl w:val="0"/>
                <w:numId w:val="28"/>
              </w:numPr>
              <w:suppressAutoHyphens w:val="0"/>
              <w:jc w:val="both"/>
              <w:rPr>
                <w:rFonts w:ascii="Arial" w:hAnsi="Arial" w:cs="Arial"/>
                <w:sz w:val="20"/>
              </w:rPr>
            </w:pPr>
            <w:r w:rsidRPr="00BB7AB2">
              <w:rPr>
                <w:rFonts w:ascii="Arial" w:hAnsi="Arial" w:cs="Arial"/>
                <w:sz w:val="20"/>
              </w:rPr>
              <w:t>Prezentacji alarmów w pompach oraz wyświetlania ich przyczyny,</w:t>
            </w:r>
          </w:p>
          <w:p w:rsidR="0058235C" w:rsidRPr="00BB7AB2" w:rsidRDefault="0058235C" w:rsidP="0058235C">
            <w:pPr>
              <w:numPr>
                <w:ilvl w:val="0"/>
                <w:numId w:val="28"/>
              </w:numPr>
              <w:suppressAutoHyphens w:val="0"/>
              <w:jc w:val="both"/>
              <w:rPr>
                <w:rFonts w:ascii="Arial" w:hAnsi="Arial" w:cs="Arial"/>
                <w:sz w:val="20"/>
              </w:rPr>
            </w:pPr>
            <w:r w:rsidRPr="00BB7AB2">
              <w:rPr>
                <w:rFonts w:ascii="Arial" w:hAnsi="Arial" w:cs="Arial"/>
                <w:sz w:val="20"/>
              </w:rPr>
              <w:t>Prezentacja przewidywanego czasu do o spodziewanej obsługi pompy.</w:t>
            </w:r>
          </w:p>
          <w:p w:rsidR="0058235C" w:rsidRPr="00BB7AB2" w:rsidRDefault="0058235C" w:rsidP="0058235C">
            <w:pPr>
              <w:numPr>
                <w:ilvl w:val="0"/>
                <w:numId w:val="28"/>
              </w:numPr>
              <w:suppressAutoHyphens w:val="0"/>
              <w:jc w:val="both"/>
              <w:rPr>
                <w:rFonts w:ascii="Arial" w:hAnsi="Arial" w:cs="Arial"/>
                <w:sz w:val="20"/>
              </w:rPr>
            </w:pPr>
            <w:r w:rsidRPr="00BB7AB2">
              <w:rPr>
                <w:rFonts w:ascii="Arial" w:hAnsi="Arial" w:cs="Arial"/>
                <w:sz w:val="20"/>
              </w:rPr>
              <w:t>Graficznej prezentacji rozmieszczenia łóżek na oddziale oraz statusu infuzji,</w:t>
            </w:r>
          </w:p>
          <w:p w:rsidR="0058235C" w:rsidRPr="00BB7AB2" w:rsidRDefault="0058235C" w:rsidP="0058235C">
            <w:pPr>
              <w:numPr>
                <w:ilvl w:val="0"/>
                <w:numId w:val="28"/>
              </w:numPr>
              <w:suppressAutoHyphens w:val="0"/>
              <w:jc w:val="both"/>
              <w:rPr>
                <w:rFonts w:ascii="Arial" w:hAnsi="Arial" w:cs="Arial"/>
                <w:sz w:val="20"/>
              </w:rPr>
            </w:pPr>
            <w:r w:rsidRPr="00BB7AB2">
              <w:rPr>
                <w:rFonts w:ascii="Arial" w:hAnsi="Arial" w:cs="Arial"/>
                <w:sz w:val="20"/>
              </w:rPr>
              <w:t>Archiwizacji informacji o przeprowadzonych infuzjach,</w:t>
            </w:r>
          </w:p>
          <w:p w:rsidR="0058235C" w:rsidRPr="00BB7AB2" w:rsidRDefault="0058235C" w:rsidP="0058235C">
            <w:pPr>
              <w:numPr>
                <w:ilvl w:val="0"/>
                <w:numId w:val="28"/>
              </w:numPr>
              <w:suppressAutoHyphens w:val="0"/>
              <w:jc w:val="both"/>
              <w:rPr>
                <w:rFonts w:ascii="Arial" w:hAnsi="Arial" w:cs="Arial"/>
                <w:sz w:val="20"/>
              </w:rPr>
            </w:pPr>
            <w:r w:rsidRPr="00BB7AB2">
              <w:rPr>
                <w:rFonts w:ascii="Arial" w:hAnsi="Arial" w:cs="Arial"/>
                <w:sz w:val="20"/>
              </w:rPr>
              <w:t>Połączenia z szpitalnymi bazami danych w standardzie HL7,</w:t>
            </w:r>
          </w:p>
          <w:p w:rsidR="0058235C" w:rsidRPr="00BB7AB2" w:rsidRDefault="0058235C" w:rsidP="0058235C">
            <w:pPr>
              <w:numPr>
                <w:ilvl w:val="0"/>
                <w:numId w:val="28"/>
              </w:numPr>
              <w:suppressAutoHyphens w:val="0"/>
              <w:jc w:val="both"/>
              <w:rPr>
                <w:rFonts w:ascii="Arial" w:hAnsi="Arial" w:cs="Arial"/>
                <w:sz w:val="20"/>
              </w:rPr>
            </w:pPr>
            <w:r w:rsidRPr="00BB7AB2">
              <w:rPr>
                <w:rFonts w:ascii="Arial" w:hAnsi="Arial" w:cs="Arial"/>
                <w:sz w:val="20"/>
              </w:rPr>
              <w:lastRenderedPageBreak/>
              <w:t>Wpisywania do pomp w sposób automatyczny konfiguracji oraz biblioteki leków,</w:t>
            </w:r>
          </w:p>
          <w:p w:rsidR="0058235C" w:rsidRPr="00BB7AB2" w:rsidRDefault="0058235C" w:rsidP="0058235C">
            <w:pPr>
              <w:suppressAutoHyphens w:val="0"/>
              <w:jc w:val="both"/>
              <w:rPr>
                <w:rFonts w:ascii="Arial" w:hAnsi="Arial" w:cs="Arial"/>
                <w:sz w:val="20"/>
              </w:rPr>
            </w:pPr>
            <w:r w:rsidRPr="00BB7AB2">
              <w:rPr>
                <w:rFonts w:ascii="Arial" w:hAnsi="Arial" w:cs="Arial"/>
                <w:sz w:val="20"/>
              </w:rPr>
              <w:t>Dostępność sieciowego, polskojęzycznego oprogramowania do monitorowania infuzji zgodnie z powyższymi wymaganiami. Brak takiego oprogramowania w ofercie wyklucza spełnienie wymagań.</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lastRenderedPageBreak/>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lastRenderedPageBreak/>
              <w:t>26</w:t>
            </w:r>
          </w:p>
        </w:tc>
        <w:tc>
          <w:tcPr>
            <w:tcW w:w="4811" w:type="dxa"/>
            <w:gridSpan w:val="2"/>
            <w:tcBorders>
              <w:left w:val="single" w:sz="4" w:space="0" w:color="000000"/>
              <w:bottom w:val="single" w:sz="4" w:space="0" w:color="auto"/>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Historia infuzji – możliwość zapamiętania 2000 zdarzeń oznaczonych datą i godziną zdarzenia.</w:t>
            </w:r>
          </w:p>
        </w:tc>
        <w:tc>
          <w:tcPr>
            <w:tcW w:w="1134" w:type="dxa"/>
            <w:tcBorders>
              <w:left w:val="single" w:sz="4" w:space="0" w:color="000000"/>
              <w:bottom w:val="single" w:sz="4" w:space="0" w:color="auto"/>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27</w:t>
            </w:r>
          </w:p>
        </w:tc>
        <w:tc>
          <w:tcPr>
            <w:tcW w:w="4811" w:type="dxa"/>
            <w:gridSpan w:val="2"/>
            <w:tcBorders>
              <w:left w:val="single" w:sz="4" w:space="0" w:color="000000"/>
              <w:bottom w:val="single" w:sz="4" w:space="0" w:color="auto"/>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Klasa ochrony II, typ CF, odporność na defibrylację, ochrona obudowy IP22</w:t>
            </w:r>
          </w:p>
        </w:tc>
        <w:tc>
          <w:tcPr>
            <w:tcW w:w="1134" w:type="dxa"/>
            <w:tcBorders>
              <w:left w:val="single" w:sz="4" w:space="0" w:color="000000"/>
              <w:bottom w:val="single" w:sz="4" w:space="0" w:color="auto"/>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28</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Zasilanie pomp mocowanych poza stacją dokującą bezpośrednio z sieci energetycznej – niedopuszczalny jest zasilacz zewnętrzny.</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29</w:t>
            </w:r>
          </w:p>
        </w:tc>
        <w:tc>
          <w:tcPr>
            <w:tcW w:w="4811" w:type="dxa"/>
            <w:gridSpan w:val="2"/>
            <w:tcBorders>
              <w:left w:val="single" w:sz="4" w:space="0" w:color="000000"/>
              <w:bottom w:val="single" w:sz="4" w:space="0" w:color="auto"/>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 xml:space="preserve">Czas pracy z akumulatora </w:t>
            </w:r>
            <w:r>
              <w:rPr>
                <w:rFonts w:ascii="Arial" w:hAnsi="Arial" w:cs="Arial"/>
                <w:sz w:val="20"/>
              </w:rPr>
              <w:t xml:space="preserve">min. </w:t>
            </w:r>
            <w:r w:rsidRPr="00BB7AB2">
              <w:rPr>
                <w:rFonts w:ascii="Arial" w:hAnsi="Arial" w:cs="Arial"/>
                <w:sz w:val="20"/>
              </w:rPr>
              <w:t>30 h przy infuzji 5</w:t>
            </w:r>
            <w:r>
              <w:rPr>
                <w:rFonts w:ascii="Arial" w:hAnsi="Arial" w:cs="Arial"/>
                <w:sz w:val="20"/>
              </w:rPr>
              <w:t xml:space="preserve"> </w:t>
            </w:r>
            <w:r w:rsidRPr="00BB7AB2">
              <w:rPr>
                <w:rFonts w:ascii="Arial" w:hAnsi="Arial" w:cs="Arial"/>
                <w:sz w:val="20"/>
              </w:rPr>
              <w:t>ml/h</w:t>
            </w:r>
          </w:p>
        </w:tc>
        <w:tc>
          <w:tcPr>
            <w:tcW w:w="1134" w:type="dxa"/>
            <w:tcBorders>
              <w:left w:val="single" w:sz="4" w:space="0" w:color="000000"/>
              <w:bottom w:val="single" w:sz="4" w:space="0" w:color="auto"/>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58235C" w:rsidRDefault="0058235C" w:rsidP="0058235C">
            <w:pPr>
              <w:jc w:val="center"/>
              <w:rPr>
                <w:rFonts w:ascii="Arial" w:hAnsi="Arial" w:cs="Arial"/>
                <w:color w:val="000000"/>
                <w:sz w:val="20"/>
              </w:rPr>
            </w:pPr>
            <w:r>
              <w:rPr>
                <w:rFonts w:ascii="Arial" w:hAnsi="Arial" w:cs="Arial"/>
                <w:color w:val="000000"/>
                <w:sz w:val="20"/>
              </w:rPr>
              <w:t>≥30 h</w:t>
            </w:r>
            <w:r w:rsidR="009B5582">
              <w:rPr>
                <w:rFonts w:ascii="Arial" w:hAnsi="Arial" w:cs="Arial"/>
                <w:color w:val="000000"/>
                <w:sz w:val="20"/>
              </w:rPr>
              <w:t xml:space="preserve"> – 1</w:t>
            </w:r>
            <w:r w:rsidRPr="0058235C">
              <w:rPr>
                <w:rFonts w:ascii="Arial" w:hAnsi="Arial" w:cs="Arial"/>
                <w:color w:val="000000"/>
                <w:sz w:val="20"/>
              </w:rPr>
              <w:t>0 pkt</w:t>
            </w:r>
          </w:p>
          <w:p w:rsidR="0058235C" w:rsidRPr="00C45EE6" w:rsidRDefault="0058235C" w:rsidP="0058235C">
            <w:pPr>
              <w:jc w:val="center"/>
              <w:rPr>
                <w:rFonts w:ascii="Arial" w:hAnsi="Arial" w:cs="Arial"/>
                <w:sz w:val="20"/>
              </w:rPr>
            </w:pPr>
            <w:r>
              <w:rPr>
                <w:rFonts w:ascii="Arial" w:hAnsi="Arial" w:cs="Arial"/>
                <w:color w:val="000000"/>
                <w:sz w:val="20"/>
              </w:rPr>
              <w:t>&lt; 30 h</w:t>
            </w:r>
            <w:r w:rsidRPr="0058235C">
              <w:rPr>
                <w:rFonts w:ascii="Arial" w:hAnsi="Arial" w:cs="Arial"/>
                <w:color w:val="000000"/>
                <w:sz w:val="20"/>
              </w:rPr>
              <w:t xml:space="preserve"> – 0 pkt</w:t>
            </w: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30</w:t>
            </w:r>
          </w:p>
        </w:tc>
        <w:tc>
          <w:tcPr>
            <w:tcW w:w="4811" w:type="dxa"/>
            <w:gridSpan w:val="2"/>
            <w:tcBorders>
              <w:left w:val="single" w:sz="4" w:space="0" w:color="000000"/>
              <w:bottom w:val="single" w:sz="4" w:space="0" w:color="auto"/>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Czas ładowania akumulatora do 100% po pełnym rozładowaniu – poniżej 5 h</w:t>
            </w:r>
          </w:p>
        </w:tc>
        <w:tc>
          <w:tcPr>
            <w:tcW w:w="1134" w:type="dxa"/>
            <w:tcBorders>
              <w:left w:val="single" w:sz="4" w:space="0" w:color="000000"/>
              <w:bottom w:val="single" w:sz="4" w:space="0" w:color="auto"/>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BB7AB2" w:rsidRDefault="0058235C" w:rsidP="0058235C">
            <w:pPr>
              <w:jc w:val="both"/>
              <w:rPr>
                <w:rFonts w:ascii="Arial" w:hAnsi="Arial" w:cs="Arial"/>
                <w:sz w:val="20"/>
              </w:rPr>
            </w:pPr>
            <w:r>
              <w:rPr>
                <w:rFonts w:ascii="Arial" w:hAnsi="Arial" w:cs="Arial"/>
                <w:sz w:val="20"/>
              </w:rPr>
              <w:t>31</w:t>
            </w:r>
          </w:p>
        </w:tc>
        <w:tc>
          <w:tcPr>
            <w:tcW w:w="4811" w:type="dxa"/>
            <w:gridSpan w:val="2"/>
            <w:tcBorders>
              <w:left w:val="single" w:sz="4" w:space="0" w:color="000000"/>
              <w:bottom w:val="single" w:sz="4" w:space="0" w:color="000000"/>
            </w:tcBorders>
            <w:vAlign w:val="center"/>
          </w:tcPr>
          <w:p w:rsidR="0058235C" w:rsidRPr="00BB7AB2" w:rsidRDefault="0058235C" w:rsidP="0058235C">
            <w:pPr>
              <w:snapToGrid w:val="0"/>
              <w:jc w:val="both"/>
              <w:rPr>
                <w:rFonts w:ascii="Arial" w:hAnsi="Arial" w:cs="Arial"/>
                <w:sz w:val="20"/>
              </w:rPr>
            </w:pPr>
            <w:r w:rsidRPr="00BB7AB2">
              <w:rPr>
                <w:rFonts w:ascii="Arial" w:hAnsi="Arial" w:cs="Arial"/>
                <w:sz w:val="20"/>
              </w:rPr>
              <w:t>Waga do 2,2 kg.</w:t>
            </w:r>
          </w:p>
        </w:tc>
        <w:tc>
          <w:tcPr>
            <w:tcW w:w="1134" w:type="dxa"/>
            <w:tcBorders>
              <w:left w:val="single" w:sz="4" w:space="0" w:color="000000"/>
              <w:bottom w:val="single" w:sz="4" w:space="0" w:color="000000"/>
            </w:tcBorders>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58235C" w:rsidRDefault="0058235C" w:rsidP="0058235C">
            <w:pPr>
              <w:jc w:val="center"/>
              <w:rPr>
                <w:rFonts w:ascii="Arial" w:hAnsi="Arial" w:cs="Arial"/>
                <w:color w:val="000000"/>
                <w:sz w:val="20"/>
              </w:rPr>
            </w:pPr>
            <w:r w:rsidRPr="0058235C">
              <w:rPr>
                <w:rFonts w:ascii="Arial" w:hAnsi="Arial" w:cs="Arial"/>
                <w:color w:val="000000"/>
                <w:sz w:val="20"/>
              </w:rPr>
              <w:t>&lt;</w:t>
            </w:r>
            <w:r>
              <w:rPr>
                <w:rFonts w:ascii="Arial" w:hAnsi="Arial" w:cs="Arial"/>
                <w:color w:val="000000"/>
                <w:sz w:val="20"/>
              </w:rPr>
              <w:t>2,2</w:t>
            </w:r>
            <w:r w:rsidRPr="0058235C">
              <w:rPr>
                <w:rFonts w:ascii="Arial" w:hAnsi="Arial" w:cs="Arial"/>
                <w:color w:val="000000"/>
                <w:sz w:val="20"/>
              </w:rPr>
              <w:t xml:space="preserve"> </w:t>
            </w:r>
            <w:r>
              <w:rPr>
                <w:rFonts w:ascii="Arial" w:hAnsi="Arial" w:cs="Arial"/>
                <w:color w:val="000000"/>
                <w:sz w:val="20"/>
              </w:rPr>
              <w:t>k</w:t>
            </w:r>
            <w:r w:rsidR="009B5582">
              <w:rPr>
                <w:rFonts w:ascii="Arial" w:hAnsi="Arial" w:cs="Arial"/>
                <w:color w:val="000000"/>
                <w:sz w:val="20"/>
              </w:rPr>
              <w:t>g – 1</w:t>
            </w:r>
            <w:r w:rsidRPr="0058235C">
              <w:rPr>
                <w:rFonts w:ascii="Arial" w:hAnsi="Arial" w:cs="Arial"/>
                <w:color w:val="000000"/>
                <w:sz w:val="20"/>
              </w:rPr>
              <w:t>0 pkt</w:t>
            </w:r>
          </w:p>
          <w:p w:rsidR="0058235C" w:rsidRPr="00C45EE6" w:rsidRDefault="0058235C" w:rsidP="0058235C">
            <w:pPr>
              <w:jc w:val="center"/>
              <w:rPr>
                <w:rFonts w:ascii="Arial" w:hAnsi="Arial" w:cs="Arial"/>
                <w:sz w:val="20"/>
              </w:rPr>
            </w:pPr>
            <w:r w:rsidRPr="0058235C">
              <w:rPr>
                <w:rFonts w:ascii="Arial" w:hAnsi="Arial" w:cs="Arial"/>
                <w:color w:val="000000"/>
                <w:sz w:val="20"/>
              </w:rPr>
              <w:t>=</w:t>
            </w:r>
            <w:r>
              <w:rPr>
                <w:rFonts w:ascii="Arial" w:hAnsi="Arial" w:cs="Arial"/>
                <w:color w:val="000000"/>
                <w:sz w:val="20"/>
              </w:rPr>
              <w:t>2,2 k</w:t>
            </w:r>
            <w:r w:rsidRPr="0058235C">
              <w:rPr>
                <w:rFonts w:ascii="Arial" w:hAnsi="Arial" w:cs="Arial"/>
                <w:color w:val="000000"/>
                <w:sz w:val="20"/>
              </w:rPr>
              <w:t>g – 0 pkt</w:t>
            </w: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C45EE6" w:rsidRDefault="0058235C" w:rsidP="0058235C">
            <w:pPr>
              <w:rPr>
                <w:rFonts w:ascii="Arial" w:hAnsi="Arial" w:cs="Arial"/>
                <w:sz w:val="20"/>
              </w:rPr>
            </w:pPr>
            <w:r>
              <w:rPr>
                <w:rFonts w:ascii="Arial" w:hAnsi="Arial" w:cs="Arial"/>
                <w:sz w:val="20"/>
              </w:rPr>
              <w:t>32</w:t>
            </w:r>
          </w:p>
        </w:tc>
        <w:tc>
          <w:tcPr>
            <w:tcW w:w="4811" w:type="dxa"/>
            <w:gridSpan w:val="2"/>
            <w:tcBorders>
              <w:top w:val="single" w:sz="4" w:space="0" w:color="000000"/>
              <w:left w:val="single" w:sz="4" w:space="0" w:color="000000"/>
              <w:bottom w:val="single" w:sz="4" w:space="0" w:color="000000"/>
              <w:right w:val="single" w:sz="4" w:space="0" w:color="000000"/>
            </w:tcBorders>
          </w:tcPr>
          <w:p w:rsidR="0058235C" w:rsidRPr="00C45EE6" w:rsidRDefault="0058235C" w:rsidP="0058235C">
            <w:pPr>
              <w:rPr>
                <w:rFonts w:ascii="Arial" w:hAnsi="Arial" w:cs="Arial"/>
                <w:sz w:val="20"/>
              </w:rPr>
            </w:pPr>
            <w:r>
              <w:rPr>
                <w:rFonts w:ascii="Arial" w:hAnsi="Arial" w:cs="Arial"/>
                <w:sz w:val="20"/>
              </w:rPr>
              <w:t>Gwarancja minimum 24 miesiące</w:t>
            </w:r>
          </w:p>
        </w:tc>
        <w:tc>
          <w:tcPr>
            <w:tcW w:w="1134" w:type="dxa"/>
            <w:tcBorders>
              <w:top w:val="single" w:sz="4" w:space="0" w:color="000000"/>
              <w:left w:val="single" w:sz="4" w:space="0" w:color="000000"/>
              <w:bottom w:val="single" w:sz="4" w:space="0" w:color="000000"/>
              <w:right w:val="single" w:sz="4" w:space="0" w:color="000000"/>
            </w:tcBorders>
          </w:tcPr>
          <w:p w:rsidR="0058235C" w:rsidRPr="00C45EE6" w:rsidRDefault="0058235C" w:rsidP="0058235C">
            <w:pPr>
              <w:jc w:val="center"/>
              <w:rPr>
                <w:rFonts w:ascii="Arial" w:hAnsi="Arial" w:cs="Arial"/>
                <w:sz w:val="20"/>
              </w:rPr>
            </w:pPr>
            <w:r>
              <w:rPr>
                <w:rFonts w:ascii="Arial" w:hAnsi="Arial" w:cs="Arial"/>
                <w:sz w:val="20"/>
              </w:rPr>
              <w:t>Tak podać</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vAlign w:val="center"/>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35" w:type="dxa"/>
          </w:tcPr>
          <w:p w:rsidR="0058235C" w:rsidRPr="00C45EE6" w:rsidRDefault="0058235C" w:rsidP="0058235C">
            <w:pPr>
              <w:rPr>
                <w:rFonts w:ascii="Arial" w:hAnsi="Arial" w:cs="Arial"/>
                <w:sz w:val="20"/>
              </w:rPr>
            </w:pPr>
            <w:r>
              <w:rPr>
                <w:rFonts w:ascii="Arial" w:hAnsi="Arial" w:cs="Arial"/>
                <w:sz w:val="20"/>
              </w:rPr>
              <w:t>33</w:t>
            </w:r>
          </w:p>
        </w:tc>
        <w:tc>
          <w:tcPr>
            <w:tcW w:w="4811" w:type="dxa"/>
            <w:gridSpan w:val="2"/>
            <w:tcBorders>
              <w:top w:val="single" w:sz="4" w:space="0" w:color="000000"/>
              <w:left w:val="single" w:sz="4" w:space="0" w:color="000000"/>
              <w:bottom w:val="single" w:sz="4" w:space="0" w:color="000000"/>
              <w:right w:val="single" w:sz="4" w:space="0" w:color="000000"/>
            </w:tcBorders>
          </w:tcPr>
          <w:p w:rsidR="0058235C" w:rsidRPr="00C45EE6" w:rsidRDefault="0058235C" w:rsidP="0058235C">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5C" w:rsidRPr="00C45EE6" w:rsidRDefault="0058235C" w:rsidP="0058235C">
            <w:pPr>
              <w:jc w:val="center"/>
              <w:rPr>
                <w:rFonts w:ascii="Arial" w:hAnsi="Arial" w:cs="Arial"/>
                <w:sz w:val="20"/>
              </w:rPr>
            </w:pPr>
            <w:r>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Align w:val="center"/>
          </w:tcPr>
          <w:p w:rsidR="0058235C" w:rsidRPr="00C45EE6" w:rsidRDefault="0058235C" w:rsidP="0058235C">
            <w:pPr>
              <w:jc w:val="center"/>
              <w:rPr>
                <w:rFonts w:ascii="Arial" w:hAnsi="Arial" w:cs="Arial"/>
                <w:sz w:val="20"/>
              </w:rPr>
            </w:pPr>
          </w:p>
        </w:tc>
        <w:tc>
          <w:tcPr>
            <w:tcW w:w="1001" w:type="dxa"/>
            <w:gridSpan w:val="2"/>
          </w:tcPr>
          <w:p w:rsidR="0058235C" w:rsidRPr="00C45EE6" w:rsidRDefault="0058235C" w:rsidP="0058235C">
            <w:pPr>
              <w:rPr>
                <w:rFonts w:ascii="Arial" w:hAnsi="Arial" w:cs="Arial"/>
                <w:sz w:val="20"/>
              </w:rPr>
            </w:pPr>
          </w:p>
        </w:tc>
        <w:tc>
          <w:tcPr>
            <w:tcW w:w="1267" w:type="dxa"/>
          </w:tcPr>
          <w:p w:rsidR="0058235C" w:rsidRPr="00C45EE6" w:rsidRDefault="0058235C" w:rsidP="0058235C">
            <w:pPr>
              <w:rPr>
                <w:rFonts w:ascii="Arial" w:hAnsi="Arial" w:cs="Arial"/>
                <w:sz w:val="20"/>
              </w:rPr>
            </w:pPr>
          </w:p>
        </w:tc>
        <w:tc>
          <w:tcPr>
            <w:tcW w:w="1153" w:type="dxa"/>
            <w:gridSpan w:val="2"/>
          </w:tcPr>
          <w:p w:rsidR="0058235C" w:rsidRPr="00C45EE6" w:rsidRDefault="0058235C" w:rsidP="0058235C">
            <w:pPr>
              <w:rPr>
                <w:rFonts w:ascii="Arial" w:hAnsi="Arial" w:cs="Arial"/>
                <w:sz w:val="20"/>
              </w:rPr>
            </w:pPr>
          </w:p>
        </w:tc>
        <w:tc>
          <w:tcPr>
            <w:tcW w:w="1118" w:type="dxa"/>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c>
          <w:tcPr>
            <w:tcW w:w="542" w:type="dxa"/>
            <w:gridSpan w:val="2"/>
            <w:shd w:val="clear" w:color="auto" w:fill="BFBFBF"/>
            <w:vAlign w:val="center"/>
          </w:tcPr>
          <w:p w:rsidR="0058235C" w:rsidRPr="00C45EE6" w:rsidRDefault="0058235C" w:rsidP="0058235C">
            <w:pPr>
              <w:suppressAutoHyphens w:val="0"/>
              <w:rPr>
                <w:rFonts w:ascii="Arial" w:hAnsi="Arial" w:cs="Arial"/>
                <w:b/>
                <w:sz w:val="20"/>
              </w:rPr>
            </w:pPr>
          </w:p>
        </w:tc>
        <w:tc>
          <w:tcPr>
            <w:tcW w:w="4804" w:type="dxa"/>
            <w:shd w:val="clear" w:color="auto" w:fill="BFBFBF"/>
            <w:vAlign w:val="center"/>
          </w:tcPr>
          <w:p w:rsidR="0058235C" w:rsidRPr="00E169F1" w:rsidRDefault="0058235C" w:rsidP="0058235C">
            <w:pPr>
              <w:rPr>
                <w:rFonts w:ascii="Arial" w:hAnsi="Arial" w:cs="Arial"/>
                <w:b/>
                <w:sz w:val="20"/>
              </w:rPr>
            </w:pPr>
            <w:r>
              <w:rPr>
                <w:rFonts w:ascii="Arial" w:hAnsi="Arial" w:cs="Arial"/>
                <w:b/>
                <w:sz w:val="20"/>
              </w:rPr>
              <w:t>Pompa objętościowa ze statywem</w:t>
            </w:r>
          </w:p>
        </w:tc>
        <w:tc>
          <w:tcPr>
            <w:tcW w:w="1134" w:type="dxa"/>
            <w:shd w:val="clear" w:color="auto" w:fill="BFBFBF"/>
          </w:tcPr>
          <w:p w:rsidR="0058235C" w:rsidRPr="00C45EE6" w:rsidRDefault="0058235C" w:rsidP="0058235C">
            <w:pPr>
              <w:ind w:firstLine="34"/>
              <w:jc w:val="center"/>
              <w:rPr>
                <w:rFonts w:ascii="Arial" w:hAnsi="Arial" w:cs="Arial"/>
                <w:b/>
                <w:sz w:val="20"/>
              </w:rPr>
            </w:pPr>
          </w:p>
        </w:tc>
        <w:tc>
          <w:tcPr>
            <w:tcW w:w="1276" w:type="dxa"/>
            <w:shd w:val="clear" w:color="auto" w:fill="BFBFBF"/>
          </w:tcPr>
          <w:p w:rsidR="0058235C" w:rsidRPr="00C45EE6" w:rsidRDefault="0058235C" w:rsidP="0058235C">
            <w:pPr>
              <w:ind w:firstLine="34"/>
              <w:jc w:val="center"/>
              <w:rPr>
                <w:rFonts w:ascii="Arial" w:hAnsi="Arial" w:cs="Arial"/>
                <w:b/>
                <w:sz w:val="20"/>
              </w:rPr>
            </w:pPr>
          </w:p>
        </w:tc>
        <w:tc>
          <w:tcPr>
            <w:tcW w:w="1280" w:type="dxa"/>
            <w:shd w:val="clear" w:color="auto" w:fill="BFBFBF"/>
            <w:vAlign w:val="center"/>
          </w:tcPr>
          <w:p w:rsidR="0058235C" w:rsidRPr="00B653FC" w:rsidRDefault="0058235C" w:rsidP="0058235C">
            <w:pPr>
              <w:jc w:val="center"/>
              <w:rPr>
                <w:rFonts w:ascii="Arial" w:hAnsi="Arial" w:cs="Arial"/>
                <w:b/>
                <w:sz w:val="20"/>
              </w:rPr>
            </w:pPr>
          </w:p>
        </w:tc>
        <w:tc>
          <w:tcPr>
            <w:tcW w:w="853" w:type="dxa"/>
            <w:vMerge w:val="restart"/>
            <w:shd w:val="clear" w:color="auto" w:fill="BFBFBF"/>
            <w:vAlign w:val="center"/>
          </w:tcPr>
          <w:p w:rsidR="0058235C" w:rsidRPr="00B653FC" w:rsidRDefault="0058235C" w:rsidP="0058235C">
            <w:pPr>
              <w:jc w:val="center"/>
              <w:rPr>
                <w:rFonts w:ascii="Arial" w:hAnsi="Arial" w:cs="Arial"/>
                <w:b/>
                <w:sz w:val="20"/>
              </w:rPr>
            </w:pPr>
            <w:r>
              <w:rPr>
                <w:rFonts w:ascii="Arial" w:hAnsi="Arial" w:cs="Arial"/>
                <w:b/>
                <w:sz w:val="20"/>
              </w:rPr>
              <w:t>Szt.</w:t>
            </w:r>
          </w:p>
        </w:tc>
        <w:tc>
          <w:tcPr>
            <w:tcW w:w="992" w:type="dxa"/>
            <w:vMerge w:val="restart"/>
            <w:shd w:val="clear" w:color="auto" w:fill="BFBFBF"/>
            <w:vAlign w:val="center"/>
          </w:tcPr>
          <w:p w:rsidR="0058235C" w:rsidRPr="00C45EE6" w:rsidRDefault="0058235C" w:rsidP="0058235C">
            <w:pPr>
              <w:jc w:val="center"/>
              <w:rPr>
                <w:rFonts w:ascii="Arial" w:hAnsi="Arial" w:cs="Arial"/>
                <w:b/>
                <w:sz w:val="20"/>
              </w:rPr>
            </w:pPr>
            <w:r>
              <w:rPr>
                <w:rFonts w:ascii="Arial" w:hAnsi="Arial" w:cs="Arial"/>
                <w:b/>
                <w:sz w:val="20"/>
              </w:rPr>
              <w:t>2</w:t>
            </w:r>
          </w:p>
        </w:tc>
        <w:tc>
          <w:tcPr>
            <w:tcW w:w="1276" w:type="dxa"/>
            <w:gridSpan w:val="2"/>
            <w:vMerge w:val="restart"/>
            <w:shd w:val="clear" w:color="auto" w:fill="auto"/>
            <w:vAlign w:val="center"/>
          </w:tcPr>
          <w:p w:rsidR="0058235C" w:rsidRPr="00C45EE6" w:rsidRDefault="0058235C" w:rsidP="0058235C">
            <w:pPr>
              <w:jc w:val="center"/>
              <w:rPr>
                <w:rFonts w:ascii="Arial" w:hAnsi="Arial" w:cs="Arial"/>
                <w:b/>
                <w:sz w:val="20"/>
              </w:rPr>
            </w:pPr>
          </w:p>
        </w:tc>
        <w:tc>
          <w:tcPr>
            <w:tcW w:w="1134" w:type="dxa"/>
            <w:vMerge w:val="restart"/>
            <w:shd w:val="clear" w:color="auto" w:fill="auto"/>
            <w:vAlign w:val="center"/>
          </w:tcPr>
          <w:p w:rsidR="0058235C" w:rsidRPr="00C45EE6" w:rsidRDefault="0058235C" w:rsidP="0058235C">
            <w:pPr>
              <w:jc w:val="center"/>
              <w:rPr>
                <w:rFonts w:ascii="Arial" w:hAnsi="Arial" w:cs="Arial"/>
                <w:b/>
                <w:sz w:val="20"/>
              </w:rPr>
            </w:pPr>
          </w:p>
        </w:tc>
        <w:tc>
          <w:tcPr>
            <w:tcW w:w="1137" w:type="dxa"/>
            <w:gridSpan w:val="2"/>
            <w:vMerge w:val="restart"/>
            <w:shd w:val="clear" w:color="auto" w:fill="auto"/>
            <w:vAlign w:val="center"/>
          </w:tcPr>
          <w:p w:rsidR="0058235C" w:rsidRPr="00C45EE6" w:rsidRDefault="0058235C" w:rsidP="0058235C">
            <w:pPr>
              <w:jc w:val="center"/>
              <w:rPr>
                <w:rFonts w:ascii="Arial" w:hAnsi="Arial" w:cs="Arial"/>
                <w:b/>
                <w:sz w:val="20"/>
              </w:rPr>
            </w:pPr>
          </w:p>
        </w:tc>
        <w:tc>
          <w:tcPr>
            <w:tcW w:w="1275" w:type="dxa"/>
            <w:vMerge w:val="restart"/>
            <w:shd w:val="clear" w:color="auto" w:fill="auto"/>
            <w:vAlign w:val="center"/>
          </w:tcPr>
          <w:p w:rsidR="0058235C" w:rsidRPr="00C45EE6" w:rsidRDefault="0058235C" w:rsidP="0058235C">
            <w:pPr>
              <w:jc w:val="center"/>
              <w:rPr>
                <w:rFonts w:ascii="Arial" w:hAnsi="Arial" w:cs="Arial"/>
                <w:b/>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p>
        </w:tc>
        <w:tc>
          <w:tcPr>
            <w:tcW w:w="4804" w:type="dxa"/>
            <w:vAlign w:val="center"/>
          </w:tcPr>
          <w:p w:rsidR="0058235C" w:rsidRPr="00C45EE6" w:rsidRDefault="0058235C" w:rsidP="0058235C">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134" w:type="dxa"/>
            <w:vAlign w:val="center"/>
          </w:tcPr>
          <w:p w:rsidR="0058235C" w:rsidRPr="00C45EE6" w:rsidRDefault="0058235C" w:rsidP="0058235C">
            <w:pPr>
              <w:jc w:val="center"/>
              <w:rPr>
                <w:rFonts w:ascii="Arial" w:hAnsi="Arial" w:cs="Arial"/>
                <w:sz w:val="20"/>
              </w:rPr>
            </w:pPr>
            <w:r w:rsidRPr="00C45EE6">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vAlign w:val="center"/>
          </w:tcPr>
          <w:p w:rsidR="0058235C" w:rsidRPr="00C45EE6" w:rsidRDefault="0058235C" w:rsidP="0058235C">
            <w:pPr>
              <w:jc w:val="center"/>
              <w:rPr>
                <w:rFonts w:ascii="Arial" w:hAnsi="Arial" w:cs="Arial"/>
                <w:sz w:val="20"/>
              </w:rPr>
            </w:pPr>
          </w:p>
        </w:tc>
        <w:tc>
          <w:tcPr>
            <w:tcW w:w="853" w:type="dxa"/>
            <w:vMerge/>
            <w:vAlign w:val="center"/>
          </w:tcPr>
          <w:p w:rsidR="0058235C" w:rsidRPr="00C45EE6" w:rsidRDefault="0058235C" w:rsidP="0058235C">
            <w:pPr>
              <w:jc w:val="center"/>
              <w:rPr>
                <w:rFonts w:ascii="Arial" w:hAnsi="Arial" w:cs="Arial"/>
                <w:sz w:val="20"/>
              </w:rPr>
            </w:pPr>
          </w:p>
        </w:tc>
        <w:tc>
          <w:tcPr>
            <w:tcW w:w="992" w:type="dxa"/>
            <w:vMerge/>
          </w:tcPr>
          <w:p w:rsidR="0058235C" w:rsidRPr="00C45EE6" w:rsidRDefault="0058235C" w:rsidP="0058235C">
            <w:pPr>
              <w:rPr>
                <w:rFonts w:ascii="Arial" w:hAnsi="Arial" w:cs="Arial"/>
                <w:sz w:val="20"/>
              </w:rPr>
            </w:pPr>
          </w:p>
        </w:tc>
        <w:tc>
          <w:tcPr>
            <w:tcW w:w="1276" w:type="dxa"/>
            <w:gridSpan w:val="2"/>
            <w:vMerge/>
          </w:tcPr>
          <w:p w:rsidR="0058235C" w:rsidRPr="00C45EE6" w:rsidRDefault="0058235C" w:rsidP="0058235C">
            <w:pPr>
              <w:rPr>
                <w:rFonts w:ascii="Arial" w:hAnsi="Arial" w:cs="Arial"/>
                <w:sz w:val="20"/>
              </w:rPr>
            </w:pPr>
          </w:p>
        </w:tc>
        <w:tc>
          <w:tcPr>
            <w:tcW w:w="1134" w:type="dxa"/>
            <w:vMerge/>
          </w:tcPr>
          <w:p w:rsidR="0058235C" w:rsidRPr="00C45EE6" w:rsidRDefault="0058235C" w:rsidP="0058235C">
            <w:pPr>
              <w:rPr>
                <w:rFonts w:ascii="Arial" w:hAnsi="Arial" w:cs="Arial"/>
                <w:sz w:val="20"/>
              </w:rPr>
            </w:pPr>
          </w:p>
        </w:tc>
        <w:tc>
          <w:tcPr>
            <w:tcW w:w="1137" w:type="dxa"/>
            <w:gridSpan w:val="2"/>
            <w:vMerge/>
          </w:tcPr>
          <w:p w:rsidR="0058235C" w:rsidRPr="00C45EE6" w:rsidRDefault="0058235C" w:rsidP="0058235C">
            <w:pPr>
              <w:rPr>
                <w:rFonts w:ascii="Arial" w:hAnsi="Arial" w:cs="Arial"/>
                <w:sz w:val="20"/>
              </w:rPr>
            </w:pPr>
          </w:p>
        </w:tc>
        <w:tc>
          <w:tcPr>
            <w:tcW w:w="1275" w:type="dxa"/>
            <w:vMerge/>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p>
        </w:tc>
        <w:tc>
          <w:tcPr>
            <w:tcW w:w="4804" w:type="dxa"/>
            <w:vAlign w:val="center"/>
          </w:tcPr>
          <w:p w:rsidR="0058235C" w:rsidRPr="00C45EE6" w:rsidRDefault="0058235C" w:rsidP="0058235C">
            <w:pPr>
              <w:suppressAutoHyphens w:val="0"/>
              <w:rPr>
                <w:rFonts w:ascii="Arial" w:hAnsi="Arial" w:cs="Arial"/>
                <w:sz w:val="20"/>
              </w:rPr>
            </w:pPr>
            <w:r w:rsidRPr="00C45EE6">
              <w:rPr>
                <w:rFonts w:ascii="Arial" w:hAnsi="Arial" w:cs="Arial"/>
                <w:b/>
                <w:kern w:val="0"/>
                <w:sz w:val="20"/>
                <w:lang w:eastAsia="pl-PL"/>
              </w:rPr>
              <w:t>Kraj pochodzenia -</w:t>
            </w:r>
          </w:p>
        </w:tc>
        <w:tc>
          <w:tcPr>
            <w:tcW w:w="1134" w:type="dxa"/>
          </w:tcPr>
          <w:p w:rsidR="0058235C" w:rsidRDefault="0058235C" w:rsidP="0058235C">
            <w:pPr>
              <w:jc w:val="center"/>
            </w:pPr>
            <w:r w:rsidRPr="000C274B">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Merge/>
            <w:vAlign w:val="center"/>
          </w:tcPr>
          <w:p w:rsidR="0058235C" w:rsidRPr="00C45EE6" w:rsidRDefault="0058235C" w:rsidP="0058235C">
            <w:pPr>
              <w:jc w:val="center"/>
              <w:rPr>
                <w:rFonts w:ascii="Arial" w:hAnsi="Arial" w:cs="Arial"/>
                <w:sz w:val="20"/>
              </w:rPr>
            </w:pPr>
          </w:p>
        </w:tc>
        <w:tc>
          <w:tcPr>
            <w:tcW w:w="992" w:type="dxa"/>
            <w:vMerge/>
          </w:tcPr>
          <w:p w:rsidR="0058235C" w:rsidRPr="00C45EE6" w:rsidRDefault="0058235C" w:rsidP="0058235C">
            <w:pPr>
              <w:rPr>
                <w:rFonts w:ascii="Arial" w:hAnsi="Arial" w:cs="Arial"/>
                <w:sz w:val="20"/>
              </w:rPr>
            </w:pPr>
          </w:p>
        </w:tc>
        <w:tc>
          <w:tcPr>
            <w:tcW w:w="1276" w:type="dxa"/>
            <w:gridSpan w:val="2"/>
            <w:vMerge/>
          </w:tcPr>
          <w:p w:rsidR="0058235C" w:rsidRPr="00C45EE6" w:rsidRDefault="0058235C" w:rsidP="0058235C">
            <w:pPr>
              <w:rPr>
                <w:rFonts w:ascii="Arial" w:hAnsi="Arial" w:cs="Arial"/>
                <w:sz w:val="20"/>
              </w:rPr>
            </w:pPr>
          </w:p>
        </w:tc>
        <w:tc>
          <w:tcPr>
            <w:tcW w:w="1134" w:type="dxa"/>
            <w:vMerge/>
          </w:tcPr>
          <w:p w:rsidR="0058235C" w:rsidRPr="00C45EE6" w:rsidRDefault="0058235C" w:rsidP="0058235C">
            <w:pPr>
              <w:rPr>
                <w:rFonts w:ascii="Arial" w:hAnsi="Arial" w:cs="Arial"/>
                <w:sz w:val="20"/>
              </w:rPr>
            </w:pPr>
          </w:p>
        </w:tc>
        <w:tc>
          <w:tcPr>
            <w:tcW w:w="1137" w:type="dxa"/>
            <w:gridSpan w:val="2"/>
            <w:vMerge/>
          </w:tcPr>
          <w:p w:rsidR="0058235C" w:rsidRPr="00C45EE6" w:rsidRDefault="0058235C" w:rsidP="0058235C">
            <w:pPr>
              <w:rPr>
                <w:rFonts w:ascii="Arial" w:hAnsi="Arial" w:cs="Arial"/>
                <w:sz w:val="20"/>
              </w:rPr>
            </w:pPr>
          </w:p>
        </w:tc>
        <w:tc>
          <w:tcPr>
            <w:tcW w:w="1275" w:type="dxa"/>
            <w:vMerge/>
          </w:tcPr>
          <w:p w:rsidR="0058235C" w:rsidRPr="00C45EE6" w:rsidRDefault="0058235C" w:rsidP="0058235C">
            <w:pPr>
              <w:rPr>
                <w:rFonts w:ascii="Arial" w:hAnsi="Arial" w:cs="Arial"/>
                <w:sz w:val="20"/>
              </w:rPr>
            </w:pPr>
          </w:p>
        </w:tc>
      </w:tr>
      <w:tr w:rsidR="0058235C" w:rsidRPr="00C45EE6" w:rsidTr="0058235C">
        <w:trPr>
          <w:trHeight w:val="128"/>
        </w:trPr>
        <w:tc>
          <w:tcPr>
            <w:tcW w:w="542" w:type="dxa"/>
            <w:gridSpan w:val="2"/>
          </w:tcPr>
          <w:p w:rsidR="0058235C" w:rsidRPr="00C45EE6" w:rsidRDefault="0058235C" w:rsidP="0058235C">
            <w:pPr>
              <w:rPr>
                <w:rFonts w:ascii="Arial" w:hAnsi="Arial" w:cs="Arial"/>
                <w:sz w:val="20"/>
              </w:rPr>
            </w:pPr>
          </w:p>
        </w:tc>
        <w:tc>
          <w:tcPr>
            <w:tcW w:w="4804" w:type="dxa"/>
            <w:vAlign w:val="center"/>
          </w:tcPr>
          <w:p w:rsidR="0058235C" w:rsidRPr="00C45EE6" w:rsidRDefault="0058235C" w:rsidP="0058235C">
            <w:pPr>
              <w:suppressAutoHyphens w:val="0"/>
              <w:rPr>
                <w:rFonts w:ascii="Arial" w:hAnsi="Arial" w:cs="Arial"/>
                <w:sz w:val="20"/>
              </w:rPr>
            </w:pPr>
            <w:r w:rsidRPr="00C45EE6">
              <w:rPr>
                <w:rFonts w:ascii="Arial" w:hAnsi="Arial" w:cs="Arial"/>
                <w:b/>
                <w:kern w:val="0"/>
                <w:sz w:val="20"/>
                <w:lang w:eastAsia="pl-PL"/>
              </w:rPr>
              <w:t>Oferowany model -</w:t>
            </w:r>
          </w:p>
        </w:tc>
        <w:tc>
          <w:tcPr>
            <w:tcW w:w="1134" w:type="dxa"/>
          </w:tcPr>
          <w:p w:rsidR="0058235C" w:rsidRDefault="0058235C" w:rsidP="0058235C">
            <w:pPr>
              <w:jc w:val="center"/>
            </w:pPr>
            <w:r w:rsidRPr="000C274B">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Merge/>
            <w:vAlign w:val="center"/>
          </w:tcPr>
          <w:p w:rsidR="0058235C" w:rsidRPr="00C45EE6" w:rsidRDefault="0058235C" w:rsidP="0058235C">
            <w:pPr>
              <w:jc w:val="center"/>
              <w:rPr>
                <w:rFonts w:ascii="Arial" w:hAnsi="Arial" w:cs="Arial"/>
                <w:sz w:val="20"/>
              </w:rPr>
            </w:pPr>
          </w:p>
        </w:tc>
        <w:tc>
          <w:tcPr>
            <w:tcW w:w="992" w:type="dxa"/>
            <w:vMerge/>
          </w:tcPr>
          <w:p w:rsidR="0058235C" w:rsidRPr="00C45EE6" w:rsidRDefault="0058235C" w:rsidP="0058235C">
            <w:pPr>
              <w:rPr>
                <w:rFonts w:ascii="Arial" w:hAnsi="Arial" w:cs="Arial"/>
                <w:sz w:val="20"/>
              </w:rPr>
            </w:pPr>
          </w:p>
        </w:tc>
        <w:tc>
          <w:tcPr>
            <w:tcW w:w="1276" w:type="dxa"/>
            <w:gridSpan w:val="2"/>
            <w:vMerge/>
          </w:tcPr>
          <w:p w:rsidR="0058235C" w:rsidRPr="00C45EE6" w:rsidRDefault="0058235C" w:rsidP="0058235C">
            <w:pPr>
              <w:rPr>
                <w:rFonts w:ascii="Arial" w:hAnsi="Arial" w:cs="Arial"/>
                <w:sz w:val="20"/>
              </w:rPr>
            </w:pPr>
          </w:p>
        </w:tc>
        <w:tc>
          <w:tcPr>
            <w:tcW w:w="1134" w:type="dxa"/>
            <w:vMerge/>
          </w:tcPr>
          <w:p w:rsidR="0058235C" w:rsidRPr="00C45EE6" w:rsidRDefault="0058235C" w:rsidP="0058235C">
            <w:pPr>
              <w:rPr>
                <w:rFonts w:ascii="Arial" w:hAnsi="Arial" w:cs="Arial"/>
                <w:sz w:val="20"/>
              </w:rPr>
            </w:pPr>
          </w:p>
        </w:tc>
        <w:tc>
          <w:tcPr>
            <w:tcW w:w="1137" w:type="dxa"/>
            <w:gridSpan w:val="2"/>
            <w:vMerge/>
          </w:tcPr>
          <w:p w:rsidR="0058235C" w:rsidRPr="00C45EE6" w:rsidRDefault="0058235C" w:rsidP="0058235C">
            <w:pPr>
              <w:rPr>
                <w:rFonts w:ascii="Arial" w:hAnsi="Arial" w:cs="Arial"/>
                <w:sz w:val="20"/>
              </w:rPr>
            </w:pPr>
          </w:p>
        </w:tc>
        <w:tc>
          <w:tcPr>
            <w:tcW w:w="1275" w:type="dxa"/>
            <w:vMerge/>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p>
        </w:tc>
        <w:tc>
          <w:tcPr>
            <w:tcW w:w="4804" w:type="dxa"/>
            <w:vAlign w:val="center"/>
          </w:tcPr>
          <w:p w:rsidR="0058235C" w:rsidRPr="00C45EE6" w:rsidRDefault="0058235C" w:rsidP="0058235C">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1134" w:type="dxa"/>
          </w:tcPr>
          <w:p w:rsidR="0058235C" w:rsidRPr="00BB7AB2" w:rsidRDefault="0058235C" w:rsidP="0058235C">
            <w:pPr>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Merge/>
            <w:vAlign w:val="center"/>
          </w:tcPr>
          <w:p w:rsidR="0058235C" w:rsidRPr="00C45EE6" w:rsidRDefault="0058235C" w:rsidP="0058235C">
            <w:pPr>
              <w:jc w:val="center"/>
              <w:rPr>
                <w:rFonts w:ascii="Arial" w:hAnsi="Arial" w:cs="Arial"/>
                <w:sz w:val="20"/>
              </w:rPr>
            </w:pPr>
          </w:p>
        </w:tc>
        <w:tc>
          <w:tcPr>
            <w:tcW w:w="992" w:type="dxa"/>
            <w:vMerge/>
          </w:tcPr>
          <w:p w:rsidR="0058235C" w:rsidRPr="00C45EE6" w:rsidRDefault="0058235C" w:rsidP="0058235C">
            <w:pPr>
              <w:rPr>
                <w:rFonts w:ascii="Arial" w:hAnsi="Arial" w:cs="Arial"/>
                <w:sz w:val="20"/>
              </w:rPr>
            </w:pPr>
          </w:p>
        </w:tc>
        <w:tc>
          <w:tcPr>
            <w:tcW w:w="1276" w:type="dxa"/>
            <w:gridSpan w:val="2"/>
            <w:vMerge/>
          </w:tcPr>
          <w:p w:rsidR="0058235C" w:rsidRPr="00C45EE6" w:rsidRDefault="0058235C" w:rsidP="0058235C">
            <w:pPr>
              <w:rPr>
                <w:rFonts w:ascii="Arial" w:hAnsi="Arial" w:cs="Arial"/>
                <w:sz w:val="20"/>
              </w:rPr>
            </w:pPr>
          </w:p>
        </w:tc>
        <w:tc>
          <w:tcPr>
            <w:tcW w:w="1134" w:type="dxa"/>
            <w:vMerge/>
          </w:tcPr>
          <w:p w:rsidR="0058235C" w:rsidRPr="00C45EE6" w:rsidRDefault="0058235C" w:rsidP="0058235C">
            <w:pPr>
              <w:rPr>
                <w:rFonts w:ascii="Arial" w:hAnsi="Arial" w:cs="Arial"/>
                <w:sz w:val="20"/>
              </w:rPr>
            </w:pPr>
          </w:p>
        </w:tc>
        <w:tc>
          <w:tcPr>
            <w:tcW w:w="1137" w:type="dxa"/>
            <w:gridSpan w:val="2"/>
            <w:vMerge/>
          </w:tcPr>
          <w:p w:rsidR="0058235C" w:rsidRPr="00C45EE6" w:rsidRDefault="0058235C" w:rsidP="0058235C">
            <w:pPr>
              <w:rPr>
                <w:rFonts w:ascii="Arial" w:hAnsi="Arial" w:cs="Arial"/>
                <w:sz w:val="20"/>
              </w:rPr>
            </w:pPr>
          </w:p>
        </w:tc>
        <w:tc>
          <w:tcPr>
            <w:tcW w:w="1275" w:type="dxa"/>
            <w:vMerge/>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34</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Możliwość stosowania drenów do podaży:</w:t>
            </w:r>
          </w:p>
          <w:p w:rsidR="0058235C" w:rsidRPr="00BB7AB2" w:rsidRDefault="0058235C" w:rsidP="0058235C">
            <w:pPr>
              <w:snapToGrid w:val="0"/>
              <w:rPr>
                <w:rFonts w:ascii="Arial" w:hAnsi="Arial" w:cs="Arial"/>
                <w:sz w:val="20"/>
              </w:rPr>
            </w:pPr>
            <w:r w:rsidRPr="00BB7AB2">
              <w:rPr>
                <w:rFonts w:ascii="Arial" w:hAnsi="Arial" w:cs="Arial"/>
                <w:sz w:val="20"/>
              </w:rPr>
              <w:t>- leków standardowych, płynów infuzyjnych i żywienia   pozajelitowego,</w:t>
            </w:r>
          </w:p>
          <w:p w:rsidR="0058235C" w:rsidRPr="00BB7AB2" w:rsidRDefault="0058235C" w:rsidP="0058235C">
            <w:pPr>
              <w:snapToGrid w:val="0"/>
              <w:rPr>
                <w:rFonts w:ascii="Arial" w:hAnsi="Arial" w:cs="Arial"/>
                <w:sz w:val="20"/>
              </w:rPr>
            </w:pPr>
            <w:r w:rsidRPr="00BB7AB2">
              <w:rPr>
                <w:rFonts w:ascii="Arial" w:hAnsi="Arial" w:cs="Arial"/>
                <w:sz w:val="20"/>
              </w:rPr>
              <w:t>- leków światłoczułych,</w:t>
            </w:r>
          </w:p>
          <w:p w:rsidR="0058235C" w:rsidRPr="00BB7AB2" w:rsidRDefault="0058235C" w:rsidP="0058235C">
            <w:pPr>
              <w:snapToGrid w:val="0"/>
              <w:rPr>
                <w:rFonts w:ascii="Arial" w:hAnsi="Arial" w:cs="Arial"/>
                <w:sz w:val="20"/>
              </w:rPr>
            </w:pPr>
            <w:r w:rsidRPr="00BB7AB2">
              <w:rPr>
                <w:rFonts w:ascii="Arial" w:hAnsi="Arial" w:cs="Arial"/>
                <w:sz w:val="20"/>
              </w:rPr>
              <w:t>- krwi i preparatów krwiopochodnych,</w:t>
            </w:r>
          </w:p>
          <w:p w:rsidR="0058235C" w:rsidRPr="00BB7AB2" w:rsidRDefault="0058235C" w:rsidP="0058235C">
            <w:pPr>
              <w:snapToGrid w:val="0"/>
              <w:rPr>
                <w:rFonts w:ascii="Arial" w:hAnsi="Arial" w:cs="Arial"/>
                <w:sz w:val="20"/>
              </w:rPr>
            </w:pPr>
            <w:r w:rsidRPr="00BB7AB2">
              <w:rPr>
                <w:rFonts w:ascii="Arial" w:hAnsi="Arial" w:cs="Arial"/>
                <w:sz w:val="20"/>
              </w:rPr>
              <w:t xml:space="preserve">- </w:t>
            </w:r>
            <w:proofErr w:type="spellStart"/>
            <w:r w:rsidRPr="00BB7AB2">
              <w:rPr>
                <w:rFonts w:ascii="Arial" w:hAnsi="Arial" w:cs="Arial"/>
                <w:sz w:val="20"/>
              </w:rPr>
              <w:t>cytostatyków</w:t>
            </w:r>
            <w:proofErr w:type="spellEnd"/>
            <w:r w:rsidRPr="00BB7AB2">
              <w:rPr>
                <w:rFonts w:ascii="Arial" w:hAnsi="Arial" w:cs="Arial"/>
                <w:sz w:val="20"/>
              </w:rPr>
              <w:t xml:space="preserve"> (zestawy nie zawierające DEHP oraz </w:t>
            </w:r>
            <w:proofErr w:type="spellStart"/>
            <w:r w:rsidRPr="00BB7AB2">
              <w:rPr>
                <w:rFonts w:ascii="Arial" w:hAnsi="Arial" w:cs="Arial"/>
                <w:sz w:val="20"/>
              </w:rPr>
              <w:t>latexu</w:t>
            </w:r>
            <w:proofErr w:type="spellEnd"/>
            <w:r w:rsidRPr="00BB7AB2">
              <w:rPr>
                <w:rFonts w:ascii="Arial" w:hAnsi="Arial" w:cs="Arial"/>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35</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Klawiatura numeryczna do wprowadzania wartości parametrów infuzji</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lastRenderedPageBreak/>
              <w:t>36</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 xml:space="preserve">Wysokość pompy zapewniająca wygodną obsługę do 8 pomp, zamocowanych jedna nad drugą - </w:t>
            </w:r>
            <w:proofErr w:type="spellStart"/>
            <w:r w:rsidRPr="00BB7AB2">
              <w:rPr>
                <w:rFonts w:ascii="Arial" w:hAnsi="Arial" w:cs="Arial"/>
                <w:sz w:val="20"/>
              </w:rPr>
              <w:t>maks</w:t>
            </w:r>
            <w:proofErr w:type="spellEnd"/>
            <w:r w:rsidRPr="00BB7AB2">
              <w:rPr>
                <w:rFonts w:ascii="Arial" w:hAnsi="Arial" w:cs="Arial"/>
                <w:sz w:val="20"/>
              </w:rPr>
              <w:t xml:space="preserve"> 12 cm </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37</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 xml:space="preserve">Mechanizm zabezpieczający przed swobodnym przepływem grawitacyjnym składający się z dwóch elementów – jeden w pompie i jeden na drenie </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38</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Możliwość odłączania detektora kropli</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39</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Możliwość wykrywania powietrza w drenie</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40</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Zakres szybkości dozowania 0.1 – 1200 ml/h</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41</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Programowanie parametrów infuzji w jednostkach:</w:t>
            </w:r>
          </w:p>
          <w:p w:rsidR="0058235C" w:rsidRPr="00BB7AB2" w:rsidRDefault="0058235C" w:rsidP="0058235C">
            <w:pPr>
              <w:numPr>
                <w:ilvl w:val="0"/>
                <w:numId w:val="21"/>
              </w:numPr>
              <w:rPr>
                <w:rFonts w:ascii="Arial" w:hAnsi="Arial" w:cs="Arial"/>
                <w:sz w:val="20"/>
              </w:rPr>
            </w:pPr>
            <w:r w:rsidRPr="00BB7AB2">
              <w:rPr>
                <w:rFonts w:ascii="Arial" w:hAnsi="Arial" w:cs="Arial"/>
                <w:sz w:val="20"/>
              </w:rPr>
              <w:t xml:space="preserve"> ml,</w:t>
            </w:r>
          </w:p>
          <w:p w:rsidR="0058235C" w:rsidRPr="00BB7AB2" w:rsidRDefault="0058235C" w:rsidP="0058235C">
            <w:pPr>
              <w:numPr>
                <w:ilvl w:val="0"/>
                <w:numId w:val="21"/>
              </w:numPr>
              <w:rPr>
                <w:rFonts w:ascii="Arial" w:hAnsi="Arial" w:cs="Arial"/>
                <w:sz w:val="20"/>
              </w:rPr>
            </w:pPr>
            <w:proofErr w:type="spellStart"/>
            <w:r w:rsidRPr="00BB7AB2">
              <w:rPr>
                <w:rFonts w:ascii="Arial" w:hAnsi="Arial" w:cs="Arial"/>
                <w:sz w:val="20"/>
              </w:rPr>
              <w:t>ng</w:t>
            </w:r>
            <w:proofErr w:type="spellEnd"/>
            <w:r w:rsidRPr="00BB7AB2">
              <w:rPr>
                <w:rFonts w:ascii="Arial" w:hAnsi="Arial" w:cs="Arial"/>
                <w:sz w:val="20"/>
              </w:rPr>
              <w:t xml:space="preserve">, </w:t>
            </w:r>
            <w:proofErr w:type="spellStart"/>
            <w:r w:rsidRPr="00BB7AB2">
              <w:rPr>
                <w:rFonts w:ascii="Arial" w:hAnsi="Arial" w:cs="Arial"/>
                <w:sz w:val="20"/>
              </w:rPr>
              <w:t>μg</w:t>
            </w:r>
            <w:proofErr w:type="spellEnd"/>
            <w:r w:rsidRPr="00BB7AB2">
              <w:rPr>
                <w:rFonts w:ascii="Arial" w:hAnsi="Arial" w:cs="Arial"/>
                <w:sz w:val="20"/>
              </w:rPr>
              <w:t>, mg, g,</w:t>
            </w:r>
          </w:p>
          <w:p w:rsidR="0058235C" w:rsidRPr="00BB7AB2" w:rsidRDefault="0058235C" w:rsidP="0058235C">
            <w:pPr>
              <w:numPr>
                <w:ilvl w:val="0"/>
                <w:numId w:val="21"/>
              </w:numPr>
              <w:rPr>
                <w:rFonts w:ascii="Arial" w:hAnsi="Arial" w:cs="Arial"/>
                <w:sz w:val="20"/>
              </w:rPr>
            </w:pPr>
            <w:proofErr w:type="spellStart"/>
            <w:r w:rsidRPr="00BB7AB2">
              <w:rPr>
                <w:rFonts w:ascii="Arial" w:hAnsi="Arial" w:cs="Arial"/>
                <w:sz w:val="20"/>
              </w:rPr>
              <w:t>μEq</w:t>
            </w:r>
            <w:proofErr w:type="spellEnd"/>
            <w:r w:rsidRPr="00BB7AB2">
              <w:rPr>
                <w:rFonts w:ascii="Arial" w:hAnsi="Arial" w:cs="Arial"/>
                <w:sz w:val="20"/>
              </w:rPr>
              <w:t xml:space="preserve">, </w:t>
            </w:r>
            <w:proofErr w:type="spellStart"/>
            <w:r w:rsidRPr="00BB7AB2">
              <w:rPr>
                <w:rFonts w:ascii="Arial" w:hAnsi="Arial" w:cs="Arial"/>
                <w:sz w:val="20"/>
              </w:rPr>
              <w:t>mEq</w:t>
            </w:r>
            <w:proofErr w:type="spellEnd"/>
            <w:r w:rsidRPr="00BB7AB2">
              <w:rPr>
                <w:rFonts w:ascii="Arial" w:hAnsi="Arial" w:cs="Arial"/>
                <w:sz w:val="20"/>
              </w:rPr>
              <w:t xml:space="preserve">, </w:t>
            </w:r>
            <w:proofErr w:type="spellStart"/>
            <w:r w:rsidRPr="00BB7AB2">
              <w:rPr>
                <w:rFonts w:ascii="Arial" w:hAnsi="Arial" w:cs="Arial"/>
                <w:sz w:val="20"/>
              </w:rPr>
              <w:t>Eq</w:t>
            </w:r>
            <w:proofErr w:type="spellEnd"/>
            <w:r w:rsidRPr="00BB7AB2">
              <w:rPr>
                <w:rFonts w:ascii="Arial" w:hAnsi="Arial" w:cs="Arial"/>
                <w:sz w:val="20"/>
              </w:rPr>
              <w:t>,</w:t>
            </w:r>
          </w:p>
          <w:p w:rsidR="0058235C" w:rsidRPr="00BB7AB2" w:rsidRDefault="0058235C" w:rsidP="0058235C">
            <w:pPr>
              <w:numPr>
                <w:ilvl w:val="0"/>
                <w:numId w:val="21"/>
              </w:numPr>
              <w:rPr>
                <w:rFonts w:ascii="Arial" w:hAnsi="Arial" w:cs="Arial"/>
                <w:sz w:val="20"/>
              </w:rPr>
            </w:pPr>
            <w:r w:rsidRPr="00BB7AB2">
              <w:rPr>
                <w:rFonts w:ascii="Arial" w:hAnsi="Arial" w:cs="Arial"/>
                <w:sz w:val="20"/>
              </w:rPr>
              <w:t xml:space="preserve"> </w:t>
            </w:r>
            <w:proofErr w:type="spellStart"/>
            <w:r w:rsidRPr="00BB7AB2">
              <w:rPr>
                <w:rFonts w:ascii="Arial" w:hAnsi="Arial" w:cs="Arial"/>
                <w:sz w:val="20"/>
              </w:rPr>
              <w:t>mlU</w:t>
            </w:r>
            <w:proofErr w:type="spellEnd"/>
            <w:r w:rsidRPr="00BB7AB2">
              <w:rPr>
                <w:rFonts w:ascii="Arial" w:hAnsi="Arial" w:cs="Arial"/>
                <w:sz w:val="20"/>
              </w:rPr>
              <w:t xml:space="preserve">, IU, </w:t>
            </w:r>
            <w:proofErr w:type="spellStart"/>
            <w:r w:rsidRPr="00BB7AB2">
              <w:rPr>
                <w:rFonts w:ascii="Arial" w:hAnsi="Arial" w:cs="Arial"/>
                <w:sz w:val="20"/>
              </w:rPr>
              <w:t>kIU</w:t>
            </w:r>
            <w:proofErr w:type="spellEnd"/>
            <w:r w:rsidRPr="00BB7AB2">
              <w:rPr>
                <w:rFonts w:ascii="Arial" w:hAnsi="Arial" w:cs="Arial"/>
                <w:sz w:val="20"/>
              </w:rPr>
              <w:t>,</w:t>
            </w:r>
          </w:p>
          <w:p w:rsidR="0058235C" w:rsidRPr="00BB7AB2" w:rsidRDefault="0058235C" w:rsidP="0058235C">
            <w:pPr>
              <w:numPr>
                <w:ilvl w:val="0"/>
                <w:numId w:val="21"/>
              </w:numPr>
              <w:rPr>
                <w:rFonts w:ascii="Arial" w:hAnsi="Arial" w:cs="Arial"/>
                <w:sz w:val="20"/>
              </w:rPr>
            </w:pPr>
            <w:proofErr w:type="spellStart"/>
            <w:r w:rsidRPr="00BB7AB2">
              <w:rPr>
                <w:rFonts w:ascii="Arial" w:hAnsi="Arial" w:cs="Arial"/>
                <w:sz w:val="20"/>
              </w:rPr>
              <w:t>mIE</w:t>
            </w:r>
            <w:proofErr w:type="spellEnd"/>
            <w:r w:rsidRPr="00BB7AB2">
              <w:rPr>
                <w:rFonts w:ascii="Arial" w:hAnsi="Arial" w:cs="Arial"/>
                <w:sz w:val="20"/>
              </w:rPr>
              <w:t xml:space="preserve">, IE, </w:t>
            </w:r>
            <w:proofErr w:type="spellStart"/>
            <w:r w:rsidRPr="00BB7AB2">
              <w:rPr>
                <w:rFonts w:ascii="Arial" w:hAnsi="Arial" w:cs="Arial"/>
                <w:sz w:val="20"/>
              </w:rPr>
              <w:t>kIE</w:t>
            </w:r>
            <w:proofErr w:type="spellEnd"/>
            <w:r w:rsidRPr="00BB7AB2">
              <w:rPr>
                <w:rFonts w:ascii="Arial" w:hAnsi="Arial" w:cs="Arial"/>
                <w:sz w:val="20"/>
              </w:rPr>
              <w:t>,</w:t>
            </w:r>
          </w:p>
          <w:p w:rsidR="0058235C" w:rsidRPr="00BB7AB2" w:rsidRDefault="0058235C" w:rsidP="0058235C">
            <w:pPr>
              <w:numPr>
                <w:ilvl w:val="0"/>
                <w:numId w:val="21"/>
              </w:numPr>
              <w:rPr>
                <w:rFonts w:ascii="Arial" w:hAnsi="Arial" w:cs="Arial"/>
                <w:sz w:val="20"/>
              </w:rPr>
            </w:pPr>
            <w:r w:rsidRPr="00BB7AB2">
              <w:rPr>
                <w:rFonts w:ascii="Arial" w:hAnsi="Arial" w:cs="Arial"/>
                <w:sz w:val="20"/>
              </w:rPr>
              <w:t>cal, kcal,</w:t>
            </w:r>
          </w:p>
          <w:p w:rsidR="0058235C" w:rsidRPr="00BB7AB2" w:rsidRDefault="0058235C" w:rsidP="0058235C">
            <w:pPr>
              <w:numPr>
                <w:ilvl w:val="0"/>
                <w:numId w:val="21"/>
              </w:numPr>
              <w:rPr>
                <w:rFonts w:ascii="Arial" w:hAnsi="Arial" w:cs="Arial"/>
                <w:sz w:val="20"/>
              </w:rPr>
            </w:pPr>
            <w:r w:rsidRPr="00BB7AB2">
              <w:rPr>
                <w:rFonts w:ascii="Arial" w:hAnsi="Arial" w:cs="Arial"/>
                <w:sz w:val="20"/>
              </w:rPr>
              <w:t xml:space="preserve">J, </w:t>
            </w:r>
            <w:proofErr w:type="spellStart"/>
            <w:r w:rsidRPr="00BB7AB2">
              <w:rPr>
                <w:rFonts w:ascii="Arial" w:hAnsi="Arial" w:cs="Arial"/>
                <w:sz w:val="20"/>
              </w:rPr>
              <w:t>kJ</w:t>
            </w:r>
            <w:proofErr w:type="spellEnd"/>
            <w:r w:rsidRPr="00BB7AB2">
              <w:rPr>
                <w:rFonts w:ascii="Arial" w:hAnsi="Arial" w:cs="Arial"/>
                <w:sz w:val="20"/>
              </w:rPr>
              <w:t>,</w:t>
            </w:r>
          </w:p>
          <w:p w:rsidR="0058235C" w:rsidRPr="00BB7AB2" w:rsidRDefault="0058235C" w:rsidP="0058235C">
            <w:pPr>
              <w:numPr>
                <w:ilvl w:val="0"/>
                <w:numId w:val="21"/>
              </w:numPr>
              <w:rPr>
                <w:rFonts w:ascii="Arial" w:hAnsi="Arial" w:cs="Arial"/>
                <w:sz w:val="20"/>
              </w:rPr>
            </w:pPr>
            <w:r w:rsidRPr="00BB7AB2">
              <w:rPr>
                <w:rFonts w:ascii="Arial" w:hAnsi="Arial" w:cs="Arial"/>
                <w:sz w:val="20"/>
              </w:rPr>
              <w:t>jednostki molowe</w:t>
            </w:r>
          </w:p>
          <w:p w:rsidR="0058235C" w:rsidRPr="00BB7AB2" w:rsidRDefault="0058235C" w:rsidP="0058235C">
            <w:pPr>
              <w:ind w:left="360"/>
              <w:rPr>
                <w:rFonts w:ascii="Arial" w:hAnsi="Arial" w:cs="Arial"/>
                <w:sz w:val="20"/>
              </w:rPr>
            </w:pPr>
            <w:r w:rsidRPr="00BB7AB2">
              <w:rPr>
                <w:rFonts w:ascii="Arial" w:hAnsi="Arial" w:cs="Arial"/>
                <w:sz w:val="20"/>
              </w:rPr>
              <w:t>na kg, lb, m</w:t>
            </w:r>
            <w:r w:rsidRPr="00BB7AB2">
              <w:rPr>
                <w:rFonts w:ascii="Arial" w:hAnsi="Arial" w:cs="Arial"/>
                <w:kern w:val="20"/>
                <w:sz w:val="20"/>
                <w:vertAlign w:val="superscript"/>
              </w:rPr>
              <w:t>2</w:t>
            </w:r>
            <w:r w:rsidRPr="00BB7AB2">
              <w:rPr>
                <w:rFonts w:ascii="Arial" w:hAnsi="Arial" w:cs="Arial"/>
                <w:sz w:val="20"/>
              </w:rPr>
              <w:t xml:space="preserve"> wagi ciała lub nie,</w:t>
            </w:r>
          </w:p>
          <w:p w:rsidR="0058235C" w:rsidRPr="00BB7AB2" w:rsidRDefault="0058235C" w:rsidP="0058235C">
            <w:pPr>
              <w:ind w:left="360"/>
              <w:rPr>
                <w:rFonts w:ascii="Arial" w:hAnsi="Arial" w:cs="Arial"/>
                <w:sz w:val="20"/>
              </w:rPr>
            </w:pPr>
            <w:r w:rsidRPr="00BB7AB2">
              <w:rPr>
                <w:rFonts w:ascii="Arial" w:hAnsi="Arial" w:cs="Arial"/>
                <w:sz w:val="20"/>
              </w:rPr>
              <w:t>na min, godz. dobę.</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42</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Wymagane tryby dozowania:</w:t>
            </w:r>
          </w:p>
          <w:p w:rsidR="0058235C" w:rsidRPr="00BB7AB2" w:rsidRDefault="0058235C" w:rsidP="0058235C">
            <w:pPr>
              <w:numPr>
                <w:ilvl w:val="0"/>
                <w:numId w:val="22"/>
              </w:numPr>
              <w:snapToGrid w:val="0"/>
              <w:rPr>
                <w:rFonts w:ascii="Arial" w:hAnsi="Arial" w:cs="Arial"/>
                <w:sz w:val="20"/>
              </w:rPr>
            </w:pPr>
            <w:r w:rsidRPr="00BB7AB2">
              <w:rPr>
                <w:rFonts w:ascii="Arial" w:hAnsi="Arial" w:cs="Arial"/>
                <w:sz w:val="20"/>
              </w:rPr>
              <w:t>Infuzja ciągła,</w:t>
            </w:r>
          </w:p>
          <w:p w:rsidR="0058235C" w:rsidRPr="00BB7AB2" w:rsidRDefault="0058235C" w:rsidP="0058235C">
            <w:pPr>
              <w:numPr>
                <w:ilvl w:val="0"/>
                <w:numId w:val="22"/>
              </w:numPr>
              <w:snapToGrid w:val="0"/>
              <w:rPr>
                <w:rFonts w:ascii="Arial" w:hAnsi="Arial" w:cs="Arial"/>
                <w:sz w:val="20"/>
              </w:rPr>
            </w:pPr>
            <w:r w:rsidRPr="00BB7AB2">
              <w:rPr>
                <w:rFonts w:ascii="Arial" w:hAnsi="Arial" w:cs="Arial"/>
                <w:sz w:val="20"/>
              </w:rPr>
              <w:t>Infuzja bolusowa (z przerwą),</w:t>
            </w:r>
          </w:p>
          <w:p w:rsidR="0058235C" w:rsidRPr="00BB7AB2" w:rsidRDefault="0058235C" w:rsidP="0058235C">
            <w:pPr>
              <w:numPr>
                <w:ilvl w:val="0"/>
                <w:numId w:val="22"/>
              </w:numPr>
              <w:snapToGrid w:val="0"/>
              <w:rPr>
                <w:rFonts w:ascii="Arial" w:hAnsi="Arial" w:cs="Arial"/>
                <w:sz w:val="20"/>
              </w:rPr>
            </w:pPr>
            <w:r w:rsidRPr="00BB7AB2">
              <w:rPr>
                <w:rFonts w:ascii="Arial" w:hAnsi="Arial" w:cs="Arial"/>
                <w:sz w:val="20"/>
              </w:rPr>
              <w:t>Infuzja profilowa (min 12 faz infuzji),</w:t>
            </w:r>
          </w:p>
          <w:p w:rsidR="0058235C" w:rsidRPr="00BB7AB2" w:rsidRDefault="0058235C" w:rsidP="0058235C">
            <w:pPr>
              <w:numPr>
                <w:ilvl w:val="0"/>
                <w:numId w:val="22"/>
              </w:numPr>
              <w:snapToGrid w:val="0"/>
              <w:rPr>
                <w:rFonts w:ascii="Arial" w:hAnsi="Arial" w:cs="Arial"/>
                <w:sz w:val="20"/>
              </w:rPr>
            </w:pPr>
            <w:r w:rsidRPr="00BB7AB2">
              <w:rPr>
                <w:rFonts w:ascii="Arial" w:hAnsi="Arial" w:cs="Arial"/>
                <w:sz w:val="20"/>
              </w:rPr>
              <w:t>Infuzja narastanie / ciągła / opadanie.</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43</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Dokładność infuzji 5%</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44</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Programowanie parametrów podaży Bolus-a oraz dawki indukcyjnej:</w:t>
            </w:r>
          </w:p>
          <w:p w:rsidR="0058235C" w:rsidRPr="00BB7AB2" w:rsidRDefault="0058235C" w:rsidP="0058235C">
            <w:pPr>
              <w:numPr>
                <w:ilvl w:val="0"/>
                <w:numId w:val="23"/>
              </w:numPr>
              <w:snapToGrid w:val="0"/>
              <w:rPr>
                <w:rFonts w:ascii="Arial" w:hAnsi="Arial" w:cs="Arial"/>
                <w:sz w:val="20"/>
              </w:rPr>
            </w:pPr>
            <w:r w:rsidRPr="00BB7AB2">
              <w:rPr>
                <w:rFonts w:ascii="Arial" w:hAnsi="Arial" w:cs="Arial"/>
                <w:sz w:val="20"/>
              </w:rPr>
              <w:t>objętość / dawka</w:t>
            </w:r>
          </w:p>
          <w:p w:rsidR="0058235C" w:rsidRPr="00BB7AB2" w:rsidRDefault="0058235C" w:rsidP="0058235C">
            <w:pPr>
              <w:numPr>
                <w:ilvl w:val="0"/>
                <w:numId w:val="23"/>
              </w:numPr>
              <w:snapToGrid w:val="0"/>
              <w:rPr>
                <w:rFonts w:ascii="Arial" w:hAnsi="Arial" w:cs="Arial"/>
                <w:sz w:val="20"/>
              </w:rPr>
            </w:pPr>
            <w:r w:rsidRPr="00BB7AB2">
              <w:rPr>
                <w:rFonts w:ascii="Arial" w:hAnsi="Arial" w:cs="Arial"/>
                <w:sz w:val="20"/>
              </w:rPr>
              <w:t>czas lub szybkość podaży</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45</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Automatyczna zmniejszenie szybkości podaży bolusa, w celu uniknięcia przerwania infuzji na skutek alarmu okluzji.</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46</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Biblioteka leków – możliwość zapisania  w pompie procedur dozowania leków złożonych z:</w:t>
            </w:r>
          </w:p>
          <w:p w:rsidR="0058235C" w:rsidRPr="00BB7AB2" w:rsidRDefault="0058235C" w:rsidP="0058235C">
            <w:pPr>
              <w:numPr>
                <w:ilvl w:val="0"/>
                <w:numId w:val="24"/>
              </w:numPr>
              <w:snapToGrid w:val="0"/>
              <w:rPr>
                <w:rFonts w:ascii="Arial" w:hAnsi="Arial" w:cs="Arial"/>
                <w:sz w:val="20"/>
              </w:rPr>
            </w:pPr>
            <w:r w:rsidRPr="00BB7AB2">
              <w:rPr>
                <w:rFonts w:ascii="Arial" w:hAnsi="Arial" w:cs="Arial"/>
                <w:sz w:val="20"/>
              </w:rPr>
              <w:t>nazwy leku,</w:t>
            </w:r>
          </w:p>
          <w:p w:rsidR="0058235C" w:rsidRPr="00BB7AB2" w:rsidRDefault="0058235C" w:rsidP="0058235C">
            <w:pPr>
              <w:numPr>
                <w:ilvl w:val="0"/>
                <w:numId w:val="24"/>
              </w:numPr>
              <w:snapToGrid w:val="0"/>
              <w:rPr>
                <w:rFonts w:ascii="Arial" w:hAnsi="Arial" w:cs="Arial"/>
                <w:sz w:val="20"/>
              </w:rPr>
            </w:pPr>
            <w:r w:rsidRPr="00BB7AB2">
              <w:rPr>
                <w:rFonts w:ascii="Arial" w:hAnsi="Arial" w:cs="Arial"/>
                <w:sz w:val="20"/>
              </w:rPr>
              <w:t>min. 5 koncentracji leku,</w:t>
            </w:r>
          </w:p>
          <w:p w:rsidR="0058235C" w:rsidRPr="00BB7AB2" w:rsidRDefault="0058235C" w:rsidP="0058235C">
            <w:pPr>
              <w:numPr>
                <w:ilvl w:val="0"/>
                <w:numId w:val="24"/>
              </w:numPr>
              <w:snapToGrid w:val="0"/>
              <w:rPr>
                <w:rFonts w:ascii="Arial" w:hAnsi="Arial" w:cs="Arial"/>
                <w:sz w:val="20"/>
              </w:rPr>
            </w:pPr>
            <w:r w:rsidRPr="00BB7AB2">
              <w:rPr>
                <w:rFonts w:ascii="Arial" w:hAnsi="Arial" w:cs="Arial"/>
                <w:sz w:val="20"/>
              </w:rPr>
              <w:t>szybkości dozowania (dawkowania),</w:t>
            </w:r>
          </w:p>
          <w:p w:rsidR="0058235C" w:rsidRPr="00BB7AB2" w:rsidRDefault="0058235C" w:rsidP="0058235C">
            <w:pPr>
              <w:numPr>
                <w:ilvl w:val="0"/>
                <w:numId w:val="24"/>
              </w:numPr>
              <w:snapToGrid w:val="0"/>
              <w:rPr>
                <w:rFonts w:ascii="Arial" w:hAnsi="Arial" w:cs="Arial"/>
                <w:sz w:val="20"/>
              </w:rPr>
            </w:pPr>
            <w:r w:rsidRPr="00BB7AB2">
              <w:rPr>
                <w:rFonts w:ascii="Arial" w:hAnsi="Arial" w:cs="Arial"/>
                <w:sz w:val="20"/>
              </w:rPr>
              <w:t>całkowitej objętości (dawki) infuzji,</w:t>
            </w:r>
          </w:p>
          <w:p w:rsidR="0058235C" w:rsidRPr="00BB7AB2" w:rsidRDefault="0058235C" w:rsidP="0058235C">
            <w:pPr>
              <w:numPr>
                <w:ilvl w:val="0"/>
                <w:numId w:val="24"/>
              </w:numPr>
              <w:snapToGrid w:val="0"/>
              <w:rPr>
                <w:rFonts w:ascii="Arial" w:hAnsi="Arial" w:cs="Arial"/>
                <w:sz w:val="20"/>
              </w:rPr>
            </w:pPr>
            <w:r w:rsidRPr="00BB7AB2">
              <w:rPr>
                <w:rFonts w:ascii="Arial" w:hAnsi="Arial" w:cs="Arial"/>
                <w:sz w:val="20"/>
              </w:rPr>
              <w:t>parametrów bolusa oraz dawki indukcyjnej,</w:t>
            </w:r>
          </w:p>
          <w:p w:rsidR="0058235C" w:rsidRPr="00BB7AB2" w:rsidRDefault="0058235C" w:rsidP="0058235C">
            <w:pPr>
              <w:numPr>
                <w:ilvl w:val="0"/>
                <w:numId w:val="24"/>
              </w:numPr>
              <w:snapToGrid w:val="0"/>
              <w:rPr>
                <w:rFonts w:ascii="Arial" w:hAnsi="Arial" w:cs="Arial"/>
                <w:sz w:val="20"/>
              </w:rPr>
            </w:pPr>
            <w:r w:rsidRPr="00BB7AB2">
              <w:rPr>
                <w:rFonts w:ascii="Arial" w:hAnsi="Arial" w:cs="Arial"/>
                <w:sz w:val="20"/>
              </w:rPr>
              <w:t>limitów dla wszystkich wymienionych parametrów infuzji:</w:t>
            </w:r>
          </w:p>
          <w:p w:rsidR="0058235C" w:rsidRPr="00BB7AB2" w:rsidRDefault="0058235C" w:rsidP="0058235C">
            <w:pPr>
              <w:numPr>
                <w:ilvl w:val="1"/>
                <w:numId w:val="24"/>
              </w:numPr>
              <w:tabs>
                <w:tab w:val="clear" w:pos="1080"/>
                <w:tab w:val="num" w:pos="666"/>
              </w:tabs>
              <w:snapToGrid w:val="0"/>
              <w:ind w:left="666"/>
              <w:rPr>
                <w:rFonts w:ascii="Arial" w:hAnsi="Arial" w:cs="Arial"/>
                <w:sz w:val="20"/>
              </w:rPr>
            </w:pPr>
            <w:r w:rsidRPr="00BB7AB2">
              <w:rPr>
                <w:rFonts w:ascii="Arial" w:hAnsi="Arial" w:cs="Arial"/>
                <w:sz w:val="20"/>
              </w:rPr>
              <w:lastRenderedPageBreak/>
              <w:t xml:space="preserve">miękkich, ostrzegających o przekroczeniu zalecanych wartości parametrów, </w:t>
            </w:r>
          </w:p>
          <w:p w:rsidR="0058235C" w:rsidRPr="00BB7AB2" w:rsidRDefault="0058235C" w:rsidP="0058235C">
            <w:pPr>
              <w:numPr>
                <w:ilvl w:val="1"/>
                <w:numId w:val="24"/>
              </w:numPr>
              <w:tabs>
                <w:tab w:val="clear" w:pos="1080"/>
                <w:tab w:val="num" w:pos="666"/>
              </w:tabs>
              <w:snapToGrid w:val="0"/>
              <w:ind w:left="666"/>
              <w:rPr>
                <w:rFonts w:ascii="Arial" w:hAnsi="Arial" w:cs="Arial"/>
                <w:sz w:val="20"/>
              </w:rPr>
            </w:pPr>
            <w:r w:rsidRPr="00BB7AB2">
              <w:rPr>
                <w:rFonts w:ascii="Arial" w:hAnsi="Arial" w:cs="Arial"/>
                <w:sz w:val="20"/>
              </w:rPr>
              <w:t>twardych – blokujących możliwość wprowadzenia wartości z poza ich zakresu.</w:t>
            </w:r>
          </w:p>
          <w:p w:rsidR="0058235C" w:rsidRPr="00BB7AB2" w:rsidRDefault="0058235C" w:rsidP="0058235C">
            <w:pPr>
              <w:numPr>
                <w:ilvl w:val="0"/>
                <w:numId w:val="25"/>
              </w:numPr>
              <w:snapToGrid w:val="0"/>
              <w:rPr>
                <w:rFonts w:ascii="Arial" w:hAnsi="Arial" w:cs="Arial"/>
                <w:sz w:val="20"/>
              </w:rPr>
            </w:pPr>
            <w:r w:rsidRPr="00BB7AB2">
              <w:rPr>
                <w:rFonts w:ascii="Arial" w:hAnsi="Arial" w:cs="Arial"/>
                <w:sz w:val="20"/>
              </w:rPr>
              <w:t>Notatki doradczej możliwej do odczytania przed rozpoczęciem infuzji.</w:t>
            </w:r>
          </w:p>
          <w:p w:rsidR="0058235C" w:rsidRPr="00BB7AB2" w:rsidRDefault="0058235C" w:rsidP="0058235C">
            <w:pPr>
              <w:snapToGrid w:val="0"/>
              <w:rPr>
                <w:rFonts w:ascii="Arial" w:hAnsi="Arial" w:cs="Arial"/>
                <w:sz w:val="20"/>
              </w:rPr>
            </w:pPr>
            <w:r w:rsidRPr="00BB7AB2">
              <w:rPr>
                <w:rFonts w:ascii="Arial" w:hAnsi="Arial" w:cs="Arial"/>
                <w:sz w:val="20"/>
              </w:rPr>
              <w:t>Podział biblioteki na osobne grupy dedykowane poszczególnym oddziałom szpitalnym, do 40 oddziałów. Wybór oddziału dostępny w pompie.</w:t>
            </w:r>
          </w:p>
          <w:p w:rsidR="0058235C" w:rsidRPr="00BB7AB2" w:rsidRDefault="0058235C" w:rsidP="0058235C">
            <w:pPr>
              <w:snapToGrid w:val="0"/>
              <w:rPr>
                <w:rFonts w:ascii="Arial" w:hAnsi="Arial" w:cs="Arial"/>
                <w:sz w:val="20"/>
              </w:rPr>
            </w:pPr>
            <w:r w:rsidRPr="00BB7AB2">
              <w:rPr>
                <w:rFonts w:ascii="Arial" w:hAnsi="Arial" w:cs="Arial"/>
                <w:sz w:val="20"/>
              </w:rPr>
              <w:t>Podział biblioteki dedykowanej oddziałom na 40 kategorii działania leków.</w:t>
            </w:r>
          </w:p>
          <w:p w:rsidR="0058235C" w:rsidRPr="00BB7AB2" w:rsidRDefault="0058235C" w:rsidP="0058235C">
            <w:pPr>
              <w:snapToGrid w:val="0"/>
              <w:rPr>
                <w:rFonts w:ascii="Arial" w:hAnsi="Arial" w:cs="Arial"/>
                <w:sz w:val="20"/>
              </w:rPr>
            </w:pPr>
            <w:r w:rsidRPr="00BB7AB2">
              <w:rPr>
                <w:rFonts w:ascii="Arial" w:hAnsi="Arial" w:cs="Arial"/>
                <w:sz w:val="20"/>
              </w:rPr>
              <w:t>Pojemność biblioteki 5000 procedur dozowania leków.</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lastRenderedPageBreak/>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lastRenderedPageBreak/>
              <w:t>47</w:t>
            </w:r>
          </w:p>
        </w:tc>
        <w:tc>
          <w:tcPr>
            <w:tcW w:w="4804" w:type="dxa"/>
            <w:tcBorders>
              <w:left w:val="single" w:sz="4" w:space="0" w:color="000000"/>
              <w:bottom w:val="single" w:sz="4" w:space="0" w:color="000000"/>
            </w:tcBorders>
            <w:shd w:val="clear" w:color="auto" w:fill="FFFFFF"/>
          </w:tcPr>
          <w:p w:rsidR="0058235C" w:rsidRPr="00BB7AB2" w:rsidRDefault="0058235C" w:rsidP="0058235C">
            <w:pPr>
              <w:tabs>
                <w:tab w:val="left" w:pos="360"/>
              </w:tabs>
              <w:snapToGrid w:val="0"/>
              <w:rPr>
                <w:rFonts w:ascii="Arial" w:hAnsi="Arial" w:cs="Arial"/>
                <w:sz w:val="20"/>
              </w:rPr>
            </w:pPr>
            <w:r w:rsidRPr="00BB7AB2">
              <w:rPr>
                <w:rFonts w:ascii="Arial" w:hAnsi="Arial" w:cs="Arial"/>
                <w:sz w:val="20"/>
              </w:rPr>
              <w:t>Dostępność polskojęzycznego oprogramowania komputerowego do tworzenia i przesyłania do pompy biblioteki leków.</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48</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 xml:space="preserve">Czytelny, kolorowy wyświetlacz z możliwością wyświetlenia następujących informacji jednocześnie: </w:t>
            </w:r>
          </w:p>
          <w:p w:rsidR="0058235C" w:rsidRPr="00BB7AB2" w:rsidRDefault="0058235C" w:rsidP="0058235C">
            <w:pPr>
              <w:numPr>
                <w:ilvl w:val="0"/>
                <w:numId w:val="26"/>
              </w:numPr>
              <w:suppressAutoHyphens w:val="0"/>
              <w:rPr>
                <w:rFonts w:ascii="Arial" w:hAnsi="Arial" w:cs="Arial"/>
                <w:sz w:val="20"/>
              </w:rPr>
            </w:pPr>
            <w:r w:rsidRPr="00BB7AB2">
              <w:rPr>
                <w:rFonts w:ascii="Arial" w:hAnsi="Arial" w:cs="Arial"/>
                <w:sz w:val="20"/>
              </w:rPr>
              <w:t>nazwa leku,</w:t>
            </w:r>
          </w:p>
          <w:p w:rsidR="0058235C" w:rsidRPr="00BB7AB2" w:rsidRDefault="0058235C" w:rsidP="0058235C">
            <w:pPr>
              <w:numPr>
                <w:ilvl w:val="0"/>
                <w:numId w:val="26"/>
              </w:numPr>
              <w:suppressAutoHyphens w:val="0"/>
              <w:rPr>
                <w:rFonts w:ascii="Arial" w:hAnsi="Arial" w:cs="Arial"/>
                <w:sz w:val="20"/>
              </w:rPr>
            </w:pPr>
            <w:r w:rsidRPr="00BB7AB2">
              <w:rPr>
                <w:rFonts w:ascii="Arial" w:hAnsi="Arial" w:cs="Arial"/>
                <w:sz w:val="20"/>
              </w:rPr>
              <w:t>koncentracja leku,</w:t>
            </w:r>
          </w:p>
          <w:p w:rsidR="0058235C" w:rsidRPr="00BB7AB2" w:rsidRDefault="0058235C" w:rsidP="0058235C">
            <w:pPr>
              <w:numPr>
                <w:ilvl w:val="0"/>
                <w:numId w:val="26"/>
              </w:numPr>
              <w:suppressAutoHyphens w:val="0"/>
              <w:rPr>
                <w:rFonts w:ascii="Arial" w:hAnsi="Arial" w:cs="Arial"/>
                <w:sz w:val="20"/>
              </w:rPr>
            </w:pPr>
            <w:r w:rsidRPr="00BB7AB2">
              <w:rPr>
                <w:rFonts w:ascii="Arial" w:hAnsi="Arial" w:cs="Arial"/>
                <w:sz w:val="20"/>
              </w:rPr>
              <w:t>nazwa oddziału wybranego w bibliotece,</w:t>
            </w:r>
          </w:p>
          <w:p w:rsidR="0058235C" w:rsidRPr="00BB7AB2" w:rsidRDefault="0058235C" w:rsidP="0058235C">
            <w:pPr>
              <w:numPr>
                <w:ilvl w:val="0"/>
                <w:numId w:val="26"/>
              </w:numPr>
              <w:suppressAutoHyphens w:val="0"/>
              <w:rPr>
                <w:rFonts w:ascii="Arial" w:hAnsi="Arial" w:cs="Arial"/>
                <w:sz w:val="20"/>
              </w:rPr>
            </w:pPr>
            <w:r w:rsidRPr="00BB7AB2">
              <w:rPr>
                <w:rFonts w:ascii="Arial" w:hAnsi="Arial" w:cs="Arial"/>
                <w:sz w:val="20"/>
              </w:rPr>
              <w:t>prędkość infuzji,</w:t>
            </w:r>
          </w:p>
          <w:p w:rsidR="0058235C" w:rsidRPr="00BB7AB2" w:rsidRDefault="0058235C" w:rsidP="0058235C">
            <w:pPr>
              <w:numPr>
                <w:ilvl w:val="0"/>
                <w:numId w:val="26"/>
              </w:numPr>
              <w:suppressAutoHyphens w:val="0"/>
              <w:rPr>
                <w:rFonts w:ascii="Arial" w:hAnsi="Arial" w:cs="Arial"/>
                <w:sz w:val="20"/>
              </w:rPr>
            </w:pPr>
            <w:r w:rsidRPr="00BB7AB2">
              <w:rPr>
                <w:rFonts w:ascii="Arial" w:hAnsi="Arial" w:cs="Arial"/>
                <w:sz w:val="20"/>
              </w:rPr>
              <w:t>podana dawka,</w:t>
            </w:r>
          </w:p>
          <w:p w:rsidR="0058235C" w:rsidRPr="00BB7AB2" w:rsidRDefault="0058235C" w:rsidP="0058235C">
            <w:pPr>
              <w:numPr>
                <w:ilvl w:val="0"/>
                <w:numId w:val="26"/>
              </w:numPr>
              <w:suppressAutoHyphens w:val="0"/>
              <w:rPr>
                <w:rFonts w:ascii="Arial" w:hAnsi="Arial" w:cs="Arial"/>
                <w:sz w:val="20"/>
              </w:rPr>
            </w:pPr>
            <w:r w:rsidRPr="00BB7AB2">
              <w:rPr>
                <w:rFonts w:ascii="Arial" w:hAnsi="Arial" w:cs="Arial"/>
                <w:sz w:val="20"/>
              </w:rPr>
              <w:t>stan naładowania akumulatora,</w:t>
            </w:r>
          </w:p>
          <w:p w:rsidR="0058235C" w:rsidRPr="00BB7AB2" w:rsidRDefault="0058235C" w:rsidP="0058235C">
            <w:pPr>
              <w:numPr>
                <w:ilvl w:val="0"/>
                <w:numId w:val="26"/>
              </w:numPr>
              <w:suppressAutoHyphens w:val="0"/>
              <w:rPr>
                <w:rFonts w:ascii="Arial" w:hAnsi="Arial" w:cs="Arial"/>
                <w:sz w:val="20"/>
              </w:rPr>
            </w:pPr>
            <w:r w:rsidRPr="00BB7AB2">
              <w:rPr>
                <w:rFonts w:ascii="Arial" w:hAnsi="Arial" w:cs="Arial"/>
                <w:sz w:val="20"/>
              </w:rPr>
              <w:t>aktualne ciśnienie w drenie, w formie graficznej,</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49</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Ekran dotykowy, przyspieszający wybór funkcji pompy.</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50</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Napisy na wyświetlaczu w języku polskim.</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51</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Regulow</w:t>
            </w:r>
            <w:r>
              <w:rPr>
                <w:rFonts w:ascii="Arial" w:hAnsi="Arial" w:cs="Arial"/>
                <w:sz w:val="20"/>
              </w:rPr>
              <w:t>ane progi ciśnienia okluzji, 12</w:t>
            </w:r>
            <w:r w:rsidRPr="00BB7AB2">
              <w:rPr>
                <w:rFonts w:ascii="Arial" w:hAnsi="Arial" w:cs="Arial"/>
                <w:sz w:val="20"/>
              </w:rPr>
              <w:t xml:space="preserve"> poziomów.</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52</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Zmiana progu ciśnienia okluzji bez przerywania infuzji.</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53</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 xml:space="preserve">Automatyczna redukcja bolusa </w:t>
            </w:r>
            <w:proofErr w:type="spellStart"/>
            <w:r w:rsidRPr="00BB7AB2">
              <w:rPr>
                <w:rFonts w:ascii="Arial" w:hAnsi="Arial" w:cs="Arial"/>
                <w:sz w:val="20"/>
              </w:rPr>
              <w:t>okluzyjnego</w:t>
            </w:r>
            <w:proofErr w:type="spellEnd"/>
            <w:r w:rsidRPr="00BB7AB2">
              <w:rPr>
                <w:rFonts w:ascii="Arial" w:hAnsi="Arial" w:cs="Arial"/>
                <w:sz w:val="20"/>
              </w:rPr>
              <w:t>.</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54</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tabs>
                <w:tab w:val="left" w:pos="1428"/>
              </w:tabs>
              <w:snapToGrid w:val="0"/>
              <w:rPr>
                <w:rFonts w:ascii="Arial" w:hAnsi="Arial" w:cs="Arial"/>
                <w:sz w:val="20"/>
              </w:rPr>
            </w:pPr>
            <w:r w:rsidRPr="00BB7AB2">
              <w:rPr>
                <w:rFonts w:ascii="Arial" w:hAnsi="Arial" w:cs="Arial"/>
                <w:sz w:val="20"/>
              </w:rPr>
              <w:t>Priorytetowy system alarmów, zapewniający zróżnicowany sygnał dźwiękowy i świetlny, zależnie od stopnia zagrożenia.</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pStyle w:val="Adreszwrotnynakopercie"/>
              <w:snapToGrid w:val="0"/>
              <w:jc w:val="center"/>
              <w:rPr>
                <w:rFonts w:cs="Arial"/>
                <w:sz w:val="20"/>
              </w:rPr>
            </w:pPr>
            <w:r w:rsidRPr="00BB7AB2">
              <w:rPr>
                <w:rFonts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55</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Możliwość instalacji pompy w stacji dokującej:</w:t>
            </w:r>
          </w:p>
          <w:p w:rsidR="0058235C" w:rsidRPr="00BB7AB2" w:rsidRDefault="0058235C" w:rsidP="0058235C">
            <w:pPr>
              <w:numPr>
                <w:ilvl w:val="0"/>
                <w:numId w:val="27"/>
              </w:numPr>
              <w:rPr>
                <w:rFonts w:ascii="Arial" w:hAnsi="Arial" w:cs="Arial"/>
                <w:sz w:val="20"/>
              </w:rPr>
            </w:pPr>
            <w:r w:rsidRPr="00BB7AB2">
              <w:rPr>
                <w:rFonts w:ascii="Arial" w:hAnsi="Arial" w:cs="Arial"/>
                <w:sz w:val="20"/>
              </w:rPr>
              <w:t>zatrzaskowe mocowanie z automatyczną blokadą, bez konieczności przykręcania.</w:t>
            </w:r>
          </w:p>
          <w:p w:rsidR="0058235C" w:rsidRPr="00BB7AB2" w:rsidRDefault="0058235C" w:rsidP="0058235C">
            <w:pPr>
              <w:numPr>
                <w:ilvl w:val="0"/>
                <w:numId w:val="27"/>
              </w:numPr>
              <w:rPr>
                <w:rFonts w:ascii="Arial" w:hAnsi="Arial" w:cs="Arial"/>
                <w:sz w:val="20"/>
              </w:rPr>
            </w:pPr>
            <w:r w:rsidRPr="00BB7AB2">
              <w:rPr>
                <w:rFonts w:ascii="Arial" w:hAnsi="Arial" w:cs="Arial"/>
                <w:sz w:val="20"/>
              </w:rPr>
              <w:t>alarm nieprawidłowego mocowania.</w:t>
            </w:r>
          </w:p>
          <w:p w:rsidR="0058235C" w:rsidRPr="00BB7AB2" w:rsidRDefault="0058235C" w:rsidP="0058235C">
            <w:pPr>
              <w:numPr>
                <w:ilvl w:val="0"/>
                <w:numId w:val="27"/>
              </w:numPr>
              <w:rPr>
                <w:rFonts w:ascii="Arial" w:hAnsi="Arial" w:cs="Arial"/>
                <w:sz w:val="20"/>
              </w:rPr>
            </w:pPr>
            <w:r w:rsidRPr="00BB7AB2">
              <w:rPr>
                <w:rFonts w:ascii="Arial" w:hAnsi="Arial" w:cs="Arial"/>
                <w:sz w:val="20"/>
              </w:rPr>
              <w:t xml:space="preserve">pompy mocowane niezależnie, jedna nad drugą, </w:t>
            </w:r>
          </w:p>
          <w:p w:rsidR="0058235C" w:rsidRPr="00BB7AB2" w:rsidRDefault="0058235C" w:rsidP="0058235C">
            <w:pPr>
              <w:numPr>
                <w:ilvl w:val="0"/>
                <w:numId w:val="27"/>
              </w:numPr>
              <w:rPr>
                <w:rFonts w:ascii="Arial" w:hAnsi="Arial" w:cs="Arial"/>
                <w:sz w:val="20"/>
              </w:rPr>
            </w:pPr>
            <w:r w:rsidRPr="00BB7AB2">
              <w:rPr>
                <w:rFonts w:ascii="Arial" w:hAnsi="Arial" w:cs="Arial"/>
                <w:sz w:val="20"/>
              </w:rPr>
              <w:lastRenderedPageBreak/>
              <w:t>automatyczne przyłączenie zasilania ze stacji dokującej,</w:t>
            </w:r>
          </w:p>
          <w:p w:rsidR="0058235C" w:rsidRPr="00BB7AB2" w:rsidRDefault="0058235C" w:rsidP="0058235C">
            <w:pPr>
              <w:numPr>
                <w:ilvl w:val="0"/>
                <w:numId w:val="27"/>
              </w:numPr>
              <w:rPr>
                <w:rFonts w:ascii="Arial" w:hAnsi="Arial" w:cs="Arial"/>
                <w:sz w:val="20"/>
              </w:rPr>
            </w:pPr>
            <w:r w:rsidRPr="00BB7AB2">
              <w:rPr>
                <w:rFonts w:ascii="Arial" w:hAnsi="Arial" w:cs="Arial"/>
                <w:sz w:val="20"/>
              </w:rPr>
              <w:t>automatyczne przyłączenie portu komunikacyjnego ze stacji dokującej,</w:t>
            </w:r>
          </w:p>
          <w:p w:rsidR="0058235C" w:rsidRPr="00BB7AB2" w:rsidRDefault="0058235C" w:rsidP="0058235C">
            <w:pPr>
              <w:numPr>
                <w:ilvl w:val="0"/>
                <w:numId w:val="27"/>
              </w:numPr>
              <w:rPr>
                <w:rFonts w:ascii="Arial" w:hAnsi="Arial" w:cs="Arial"/>
                <w:sz w:val="20"/>
              </w:rPr>
            </w:pPr>
            <w:r w:rsidRPr="00BB7AB2">
              <w:rPr>
                <w:rFonts w:ascii="Arial" w:hAnsi="Arial" w:cs="Arial"/>
                <w:sz w:val="20"/>
              </w:rPr>
              <w:t>świetlna sygnalizacja stanu pomp; infuzja, alarm.</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lastRenderedPageBreak/>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lastRenderedPageBreak/>
              <w:t>56</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Mocowanie pojedynczej pompy do statywów, pionowych kolumn lu</w:t>
            </w:r>
            <w:r>
              <w:rPr>
                <w:rFonts w:ascii="Arial" w:hAnsi="Arial" w:cs="Arial"/>
                <w:sz w:val="20"/>
              </w:rPr>
              <w:t xml:space="preserve">b stacji dokujących nie wymaga </w:t>
            </w:r>
            <w:r w:rsidRPr="00BB7AB2">
              <w:rPr>
                <w:rFonts w:ascii="Arial" w:hAnsi="Arial" w:cs="Arial"/>
                <w:sz w:val="20"/>
              </w:rPr>
              <w:t xml:space="preserve">odłączania lub dołączania jakichkolwiek części, w szczególności uchwytu mocującego </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57</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Uchwyt do przenoszenia pompy na stałe związany z pompą, niewymagający odłączania przy mocowaniu pomp w stacjach dokujących.</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58</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rPr>
                <w:rFonts w:ascii="Arial" w:hAnsi="Arial" w:cs="Arial"/>
                <w:sz w:val="20"/>
              </w:rPr>
            </w:pPr>
            <w:r w:rsidRPr="00BB7AB2">
              <w:rPr>
                <w:rFonts w:ascii="Arial" w:hAnsi="Arial" w:cs="Arial"/>
                <w:sz w:val="20"/>
              </w:rPr>
              <w:t>Możliwość komunikacji pomp umieszczonych w stacjach dokujących poprzez sieć LAN z oprogramowaniem zewnętrznym, służącym do:</w:t>
            </w:r>
          </w:p>
          <w:p w:rsidR="0058235C" w:rsidRPr="00BB7AB2" w:rsidRDefault="0058235C" w:rsidP="0058235C">
            <w:pPr>
              <w:numPr>
                <w:ilvl w:val="0"/>
                <w:numId w:val="28"/>
              </w:numPr>
              <w:suppressAutoHyphens w:val="0"/>
              <w:rPr>
                <w:rFonts w:ascii="Arial" w:hAnsi="Arial" w:cs="Arial"/>
                <w:sz w:val="20"/>
              </w:rPr>
            </w:pPr>
            <w:r w:rsidRPr="00BB7AB2">
              <w:rPr>
                <w:rFonts w:ascii="Arial" w:hAnsi="Arial" w:cs="Arial"/>
                <w:sz w:val="20"/>
              </w:rPr>
              <w:t>podglądu przebiegu infuzji dla każdej pompy w formie danych oraz graficznego wykresu (trendu),</w:t>
            </w:r>
          </w:p>
          <w:p w:rsidR="0058235C" w:rsidRPr="00BB7AB2" w:rsidRDefault="0058235C" w:rsidP="0058235C">
            <w:pPr>
              <w:numPr>
                <w:ilvl w:val="0"/>
                <w:numId w:val="28"/>
              </w:numPr>
              <w:suppressAutoHyphens w:val="0"/>
              <w:rPr>
                <w:rFonts w:ascii="Arial" w:hAnsi="Arial" w:cs="Arial"/>
                <w:sz w:val="20"/>
              </w:rPr>
            </w:pPr>
            <w:r w:rsidRPr="00BB7AB2">
              <w:rPr>
                <w:rFonts w:ascii="Arial" w:hAnsi="Arial" w:cs="Arial"/>
                <w:sz w:val="20"/>
              </w:rPr>
              <w:t>podglądu parametrów infuzji dla każdej pompy,</w:t>
            </w:r>
          </w:p>
          <w:p w:rsidR="0058235C" w:rsidRPr="00BB7AB2" w:rsidRDefault="0058235C" w:rsidP="0058235C">
            <w:pPr>
              <w:numPr>
                <w:ilvl w:val="0"/>
                <w:numId w:val="28"/>
              </w:numPr>
              <w:suppressAutoHyphens w:val="0"/>
              <w:rPr>
                <w:rFonts w:ascii="Arial" w:hAnsi="Arial" w:cs="Arial"/>
                <w:sz w:val="20"/>
              </w:rPr>
            </w:pPr>
            <w:r w:rsidRPr="00BB7AB2">
              <w:rPr>
                <w:rFonts w:ascii="Arial" w:hAnsi="Arial" w:cs="Arial"/>
                <w:sz w:val="20"/>
              </w:rPr>
              <w:t>prezentacji alarmów w pompach oraz wyświetlania ich przyczyn,</w:t>
            </w:r>
          </w:p>
          <w:p w:rsidR="0058235C" w:rsidRPr="00BB7AB2" w:rsidRDefault="0058235C" w:rsidP="0058235C">
            <w:pPr>
              <w:numPr>
                <w:ilvl w:val="0"/>
                <w:numId w:val="28"/>
              </w:numPr>
              <w:suppressAutoHyphens w:val="0"/>
              <w:rPr>
                <w:rFonts w:ascii="Arial" w:hAnsi="Arial" w:cs="Arial"/>
                <w:sz w:val="20"/>
              </w:rPr>
            </w:pPr>
            <w:r w:rsidRPr="00BB7AB2">
              <w:rPr>
                <w:rFonts w:ascii="Arial" w:hAnsi="Arial" w:cs="Arial"/>
                <w:sz w:val="20"/>
              </w:rPr>
              <w:t>prezentacji przewidywanego czasu do spodziewanej obsługi pompy,</w:t>
            </w:r>
          </w:p>
          <w:p w:rsidR="0058235C" w:rsidRPr="00BB7AB2" w:rsidRDefault="0058235C" w:rsidP="0058235C">
            <w:pPr>
              <w:numPr>
                <w:ilvl w:val="0"/>
                <w:numId w:val="28"/>
              </w:numPr>
              <w:suppressAutoHyphens w:val="0"/>
              <w:rPr>
                <w:rFonts w:ascii="Arial" w:hAnsi="Arial" w:cs="Arial"/>
                <w:sz w:val="20"/>
              </w:rPr>
            </w:pPr>
            <w:r w:rsidRPr="00BB7AB2">
              <w:rPr>
                <w:rFonts w:ascii="Arial" w:hAnsi="Arial" w:cs="Arial"/>
                <w:sz w:val="20"/>
              </w:rPr>
              <w:t>graficznej prezentacji rozmieszczenia łóżek na oddziale oraz statusu infuzji,</w:t>
            </w:r>
          </w:p>
          <w:p w:rsidR="0058235C" w:rsidRPr="00BB7AB2" w:rsidRDefault="0058235C" w:rsidP="0058235C">
            <w:pPr>
              <w:numPr>
                <w:ilvl w:val="0"/>
                <w:numId w:val="28"/>
              </w:numPr>
              <w:suppressAutoHyphens w:val="0"/>
              <w:rPr>
                <w:rFonts w:ascii="Arial" w:hAnsi="Arial" w:cs="Arial"/>
                <w:sz w:val="20"/>
              </w:rPr>
            </w:pPr>
            <w:r w:rsidRPr="00BB7AB2">
              <w:rPr>
                <w:rFonts w:ascii="Arial" w:hAnsi="Arial" w:cs="Arial"/>
                <w:sz w:val="20"/>
              </w:rPr>
              <w:t>archiwizacji informacji o przeprowadzonych infuzjach,</w:t>
            </w:r>
          </w:p>
          <w:p w:rsidR="0058235C" w:rsidRPr="00BB7AB2" w:rsidRDefault="0058235C" w:rsidP="0058235C">
            <w:pPr>
              <w:numPr>
                <w:ilvl w:val="0"/>
                <w:numId w:val="28"/>
              </w:numPr>
              <w:suppressAutoHyphens w:val="0"/>
              <w:rPr>
                <w:rFonts w:ascii="Arial" w:hAnsi="Arial" w:cs="Arial"/>
                <w:sz w:val="20"/>
              </w:rPr>
            </w:pPr>
            <w:r w:rsidRPr="00BB7AB2">
              <w:rPr>
                <w:rFonts w:ascii="Arial" w:hAnsi="Arial" w:cs="Arial"/>
                <w:sz w:val="20"/>
              </w:rPr>
              <w:t>połączenia ze szpitalnymi bazami danych w standardzie HL7,</w:t>
            </w:r>
          </w:p>
          <w:p w:rsidR="0058235C" w:rsidRPr="00BB7AB2" w:rsidRDefault="0058235C" w:rsidP="0058235C">
            <w:pPr>
              <w:numPr>
                <w:ilvl w:val="0"/>
                <w:numId w:val="28"/>
              </w:numPr>
              <w:suppressAutoHyphens w:val="0"/>
              <w:rPr>
                <w:rFonts w:ascii="Arial" w:hAnsi="Arial" w:cs="Arial"/>
                <w:sz w:val="20"/>
              </w:rPr>
            </w:pPr>
            <w:r w:rsidRPr="00BB7AB2">
              <w:rPr>
                <w:rFonts w:ascii="Arial" w:hAnsi="Arial" w:cs="Arial"/>
                <w:sz w:val="20"/>
              </w:rPr>
              <w:t>wpisywania do pomp w sposób automatyczny konfiguracji oraz biblioteki leków.</w:t>
            </w:r>
          </w:p>
          <w:p w:rsidR="0058235C" w:rsidRPr="00BB7AB2" w:rsidRDefault="0058235C" w:rsidP="0058235C">
            <w:pPr>
              <w:suppressAutoHyphens w:val="0"/>
              <w:rPr>
                <w:rFonts w:ascii="Arial" w:hAnsi="Arial" w:cs="Arial"/>
                <w:sz w:val="20"/>
              </w:rPr>
            </w:pPr>
            <w:r w:rsidRPr="00BB7AB2">
              <w:rPr>
                <w:rFonts w:ascii="Arial" w:hAnsi="Arial" w:cs="Arial"/>
                <w:sz w:val="20"/>
              </w:rPr>
              <w:t>Dostępność sieciowego, polskojęzycznego oprogramowania do monitorowania infuzji zgodnie z powyższymi wymaganiami.</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59</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Historia infuzji – możliwość zapamiętania 2000 zdarzeń oznaczonych datą i godziną zdarzenia</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60</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Klasa ochrony II, typ CF, odporność na defibrylację, obudowa klasy  IP22</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61</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Zasilanie pomp mocowanych poza stacją dokującą bezpośrednio z sieci energetycznej – niedopuszczalny jest zasilacz zewnętrzny.</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62</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 xml:space="preserve">Czas pracy z akumulatora </w:t>
            </w:r>
            <w:r>
              <w:rPr>
                <w:rFonts w:ascii="Arial" w:hAnsi="Arial" w:cs="Arial"/>
                <w:sz w:val="20"/>
              </w:rPr>
              <w:t xml:space="preserve">min. </w:t>
            </w:r>
            <w:r w:rsidRPr="00BB7AB2">
              <w:rPr>
                <w:rFonts w:ascii="Arial" w:hAnsi="Arial" w:cs="Arial"/>
                <w:sz w:val="20"/>
              </w:rPr>
              <w:t>15 h przy infuzji 25 ml/h</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Pr="0058235C" w:rsidRDefault="0058235C" w:rsidP="0058235C">
            <w:pPr>
              <w:jc w:val="center"/>
              <w:rPr>
                <w:rFonts w:ascii="Arial" w:hAnsi="Arial" w:cs="Arial"/>
                <w:color w:val="000000"/>
                <w:sz w:val="20"/>
              </w:rPr>
            </w:pPr>
            <w:r>
              <w:rPr>
                <w:rFonts w:ascii="Arial" w:hAnsi="Arial" w:cs="Arial"/>
                <w:color w:val="000000"/>
                <w:sz w:val="20"/>
              </w:rPr>
              <w:t>≥15 h</w:t>
            </w:r>
            <w:r w:rsidR="009B5582">
              <w:rPr>
                <w:rFonts w:ascii="Arial" w:hAnsi="Arial" w:cs="Arial"/>
                <w:color w:val="000000"/>
                <w:sz w:val="20"/>
              </w:rPr>
              <w:t xml:space="preserve"> – 1</w:t>
            </w:r>
            <w:r w:rsidRPr="0058235C">
              <w:rPr>
                <w:rFonts w:ascii="Arial" w:hAnsi="Arial" w:cs="Arial"/>
                <w:color w:val="000000"/>
                <w:sz w:val="20"/>
              </w:rPr>
              <w:t>0 pkt</w:t>
            </w:r>
          </w:p>
          <w:p w:rsidR="0058235C" w:rsidRDefault="0058235C" w:rsidP="0058235C">
            <w:pPr>
              <w:jc w:val="center"/>
            </w:pPr>
            <w:r>
              <w:rPr>
                <w:rFonts w:ascii="Arial" w:hAnsi="Arial" w:cs="Arial"/>
                <w:color w:val="000000"/>
                <w:sz w:val="20"/>
              </w:rPr>
              <w:t>&lt; 15 h</w:t>
            </w:r>
            <w:r w:rsidRPr="0058235C">
              <w:rPr>
                <w:rFonts w:ascii="Arial" w:hAnsi="Arial" w:cs="Arial"/>
                <w:color w:val="000000"/>
                <w:sz w:val="20"/>
              </w:rPr>
              <w:t xml:space="preserve"> – 0 pkt</w:t>
            </w: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lastRenderedPageBreak/>
              <w:t>63</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Czas ładowania akumulatora do 100% po pełnym rozładowaniu – poniżej 5 h</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Default="0058235C" w:rsidP="0058235C">
            <w:pPr>
              <w:jc w:val="center"/>
            </w:pP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Pr="00C45EE6" w:rsidRDefault="0058235C" w:rsidP="0058235C">
            <w:pPr>
              <w:rPr>
                <w:rFonts w:ascii="Arial" w:hAnsi="Arial" w:cs="Arial"/>
                <w:sz w:val="20"/>
              </w:rPr>
            </w:pPr>
            <w:r>
              <w:rPr>
                <w:rFonts w:ascii="Arial" w:hAnsi="Arial" w:cs="Arial"/>
                <w:sz w:val="20"/>
              </w:rPr>
              <w:t>64</w:t>
            </w:r>
          </w:p>
        </w:tc>
        <w:tc>
          <w:tcPr>
            <w:tcW w:w="480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rPr>
                <w:rFonts w:ascii="Arial" w:hAnsi="Arial" w:cs="Arial"/>
                <w:sz w:val="20"/>
              </w:rPr>
            </w:pPr>
            <w:r w:rsidRPr="00BB7AB2">
              <w:rPr>
                <w:rFonts w:ascii="Arial" w:hAnsi="Arial" w:cs="Arial"/>
                <w:sz w:val="20"/>
              </w:rPr>
              <w:t>Waga do 2,5 kg</w:t>
            </w:r>
          </w:p>
        </w:tc>
        <w:tc>
          <w:tcPr>
            <w:tcW w:w="1134" w:type="dxa"/>
            <w:tcBorders>
              <w:left w:val="single" w:sz="4" w:space="0" w:color="000000"/>
              <w:bottom w:val="single" w:sz="4" w:space="0" w:color="000000"/>
            </w:tcBorders>
            <w:shd w:val="clear" w:color="auto" w:fill="FFFFFF"/>
            <w:vAlign w:val="center"/>
          </w:tcPr>
          <w:p w:rsidR="0058235C" w:rsidRPr="00BB7AB2" w:rsidRDefault="0058235C" w:rsidP="0058235C">
            <w:pPr>
              <w:snapToGrid w:val="0"/>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Pr="0058235C" w:rsidRDefault="0058235C" w:rsidP="0058235C">
            <w:pPr>
              <w:jc w:val="center"/>
              <w:rPr>
                <w:rFonts w:ascii="Arial" w:hAnsi="Arial" w:cs="Arial"/>
                <w:color w:val="000000"/>
                <w:sz w:val="20"/>
              </w:rPr>
            </w:pPr>
            <w:r w:rsidRPr="0058235C">
              <w:rPr>
                <w:rFonts w:ascii="Arial" w:hAnsi="Arial" w:cs="Arial"/>
                <w:color w:val="000000"/>
                <w:sz w:val="20"/>
              </w:rPr>
              <w:t>&lt;</w:t>
            </w:r>
            <w:r>
              <w:rPr>
                <w:rFonts w:ascii="Arial" w:hAnsi="Arial" w:cs="Arial"/>
                <w:color w:val="000000"/>
                <w:sz w:val="20"/>
              </w:rPr>
              <w:t>2,5</w:t>
            </w:r>
            <w:r w:rsidRPr="0058235C">
              <w:rPr>
                <w:rFonts w:ascii="Arial" w:hAnsi="Arial" w:cs="Arial"/>
                <w:color w:val="000000"/>
                <w:sz w:val="20"/>
              </w:rPr>
              <w:t xml:space="preserve"> </w:t>
            </w:r>
            <w:r>
              <w:rPr>
                <w:rFonts w:ascii="Arial" w:hAnsi="Arial" w:cs="Arial"/>
                <w:color w:val="000000"/>
                <w:sz w:val="20"/>
              </w:rPr>
              <w:t>k</w:t>
            </w:r>
            <w:r w:rsidR="009B5582">
              <w:rPr>
                <w:rFonts w:ascii="Arial" w:hAnsi="Arial" w:cs="Arial"/>
                <w:color w:val="000000"/>
                <w:sz w:val="20"/>
              </w:rPr>
              <w:t>g – 1</w:t>
            </w:r>
            <w:r w:rsidRPr="0058235C">
              <w:rPr>
                <w:rFonts w:ascii="Arial" w:hAnsi="Arial" w:cs="Arial"/>
                <w:color w:val="000000"/>
                <w:sz w:val="20"/>
              </w:rPr>
              <w:t>0 pkt</w:t>
            </w:r>
          </w:p>
          <w:p w:rsidR="0058235C" w:rsidRDefault="0058235C" w:rsidP="0058235C">
            <w:pPr>
              <w:jc w:val="center"/>
            </w:pPr>
            <w:r w:rsidRPr="0058235C">
              <w:rPr>
                <w:rFonts w:ascii="Arial" w:hAnsi="Arial" w:cs="Arial"/>
                <w:color w:val="000000"/>
                <w:sz w:val="20"/>
              </w:rPr>
              <w:t>=</w:t>
            </w:r>
            <w:r>
              <w:rPr>
                <w:rFonts w:ascii="Arial" w:hAnsi="Arial" w:cs="Arial"/>
                <w:color w:val="000000"/>
                <w:sz w:val="20"/>
              </w:rPr>
              <w:t>2,5 k</w:t>
            </w:r>
            <w:r w:rsidRPr="0058235C">
              <w:rPr>
                <w:rFonts w:ascii="Arial" w:hAnsi="Arial" w:cs="Arial"/>
                <w:color w:val="000000"/>
                <w:sz w:val="20"/>
              </w:rPr>
              <w:t>g – 0 pkt</w:t>
            </w:r>
          </w:p>
        </w:tc>
        <w:tc>
          <w:tcPr>
            <w:tcW w:w="853" w:type="dxa"/>
            <w:vAlign w:val="center"/>
          </w:tcPr>
          <w:p w:rsidR="0058235C" w:rsidRPr="00C45EE6"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Default="0058235C" w:rsidP="0058235C">
            <w:pPr>
              <w:rPr>
                <w:rFonts w:ascii="Arial" w:hAnsi="Arial" w:cs="Arial"/>
                <w:sz w:val="20"/>
              </w:rPr>
            </w:pPr>
            <w:r>
              <w:rPr>
                <w:rFonts w:ascii="Arial" w:hAnsi="Arial" w:cs="Arial"/>
                <w:sz w:val="20"/>
              </w:rPr>
              <w:t>65</w:t>
            </w:r>
          </w:p>
        </w:tc>
        <w:tc>
          <w:tcPr>
            <w:tcW w:w="4804" w:type="dxa"/>
            <w:tcBorders>
              <w:top w:val="single" w:sz="4" w:space="0" w:color="000000"/>
              <w:left w:val="single" w:sz="4" w:space="0" w:color="000000"/>
              <w:bottom w:val="single" w:sz="4" w:space="0" w:color="000000"/>
              <w:right w:val="single" w:sz="4" w:space="0" w:color="000000"/>
            </w:tcBorders>
          </w:tcPr>
          <w:p w:rsidR="0058235C" w:rsidRPr="00C45EE6" w:rsidRDefault="0058235C" w:rsidP="0058235C">
            <w:pPr>
              <w:rPr>
                <w:rFonts w:ascii="Arial" w:hAnsi="Arial" w:cs="Arial"/>
                <w:sz w:val="20"/>
              </w:rPr>
            </w:pPr>
            <w:r>
              <w:rPr>
                <w:rFonts w:ascii="Arial" w:hAnsi="Arial" w:cs="Arial"/>
                <w:sz w:val="20"/>
              </w:rPr>
              <w:t>Gwarancja minimum 24 miesiące</w:t>
            </w:r>
          </w:p>
        </w:tc>
        <w:tc>
          <w:tcPr>
            <w:tcW w:w="1134" w:type="dxa"/>
            <w:tcBorders>
              <w:top w:val="single" w:sz="4" w:space="0" w:color="000000"/>
              <w:left w:val="single" w:sz="4" w:space="0" w:color="000000"/>
              <w:bottom w:val="single" w:sz="4" w:space="0" w:color="000000"/>
              <w:right w:val="single" w:sz="4" w:space="0" w:color="000000"/>
            </w:tcBorders>
          </w:tcPr>
          <w:p w:rsidR="0058235C" w:rsidRPr="00C45EE6" w:rsidRDefault="0058235C" w:rsidP="0058235C">
            <w:pPr>
              <w:jc w:val="center"/>
              <w:rPr>
                <w:rFonts w:ascii="Arial" w:hAnsi="Arial" w:cs="Arial"/>
                <w:sz w:val="20"/>
              </w:rPr>
            </w:pPr>
            <w:r>
              <w:rPr>
                <w:rFonts w:ascii="Arial" w:hAnsi="Arial" w:cs="Arial"/>
                <w:sz w:val="20"/>
              </w:rPr>
              <w:t>Tak podać</w:t>
            </w:r>
          </w:p>
        </w:tc>
        <w:tc>
          <w:tcPr>
            <w:tcW w:w="1276" w:type="dxa"/>
          </w:tcPr>
          <w:p w:rsidR="0058235C" w:rsidRPr="00C45EE6" w:rsidRDefault="0058235C" w:rsidP="0058235C">
            <w:pPr>
              <w:jc w:val="center"/>
              <w:rPr>
                <w:rFonts w:ascii="Arial" w:hAnsi="Arial" w:cs="Arial"/>
                <w:sz w:val="20"/>
              </w:rPr>
            </w:pPr>
          </w:p>
        </w:tc>
        <w:tc>
          <w:tcPr>
            <w:tcW w:w="1280" w:type="dxa"/>
          </w:tcPr>
          <w:p w:rsidR="0058235C" w:rsidRPr="00B21F32" w:rsidRDefault="0058235C" w:rsidP="0058235C">
            <w:pPr>
              <w:jc w:val="center"/>
              <w:rPr>
                <w:rFonts w:ascii="Arial" w:hAnsi="Arial" w:cs="Arial"/>
                <w:sz w:val="20"/>
              </w:rPr>
            </w:pPr>
          </w:p>
        </w:tc>
        <w:tc>
          <w:tcPr>
            <w:tcW w:w="853" w:type="dxa"/>
            <w:vAlign w:val="center"/>
          </w:tcPr>
          <w:p w:rsidR="0058235C"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542" w:type="dxa"/>
            <w:gridSpan w:val="2"/>
          </w:tcPr>
          <w:p w:rsidR="0058235C" w:rsidRDefault="0058235C" w:rsidP="0058235C">
            <w:pPr>
              <w:rPr>
                <w:rFonts w:ascii="Arial" w:hAnsi="Arial" w:cs="Arial"/>
                <w:sz w:val="20"/>
              </w:rPr>
            </w:pPr>
            <w:r>
              <w:rPr>
                <w:rFonts w:ascii="Arial" w:hAnsi="Arial" w:cs="Arial"/>
                <w:sz w:val="20"/>
              </w:rPr>
              <w:t>66</w:t>
            </w:r>
          </w:p>
        </w:tc>
        <w:tc>
          <w:tcPr>
            <w:tcW w:w="4804" w:type="dxa"/>
            <w:tcBorders>
              <w:top w:val="single" w:sz="4" w:space="0" w:color="000000"/>
              <w:left w:val="single" w:sz="4" w:space="0" w:color="000000"/>
              <w:bottom w:val="single" w:sz="4" w:space="0" w:color="000000"/>
              <w:right w:val="single" w:sz="4" w:space="0" w:color="000000"/>
            </w:tcBorders>
          </w:tcPr>
          <w:p w:rsidR="0058235C" w:rsidRPr="00C45EE6" w:rsidRDefault="0058235C" w:rsidP="0058235C">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5C" w:rsidRPr="00C45EE6" w:rsidRDefault="0058235C" w:rsidP="0058235C">
            <w:pPr>
              <w:jc w:val="center"/>
              <w:rPr>
                <w:rFonts w:ascii="Arial" w:hAnsi="Arial" w:cs="Arial"/>
                <w:sz w:val="20"/>
              </w:rPr>
            </w:pPr>
            <w:r>
              <w:rPr>
                <w:rFonts w:ascii="Arial" w:hAnsi="Arial" w:cs="Arial"/>
                <w:sz w:val="20"/>
              </w:rPr>
              <w:t>tak</w:t>
            </w:r>
          </w:p>
        </w:tc>
        <w:tc>
          <w:tcPr>
            <w:tcW w:w="1276" w:type="dxa"/>
          </w:tcPr>
          <w:p w:rsidR="0058235C" w:rsidRPr="00C45EE6" w:rsidRDefault="0058235C" w:rsidP="0058235C">
            <w:pPr>
              <w:jc w:val="center"/>
              <w:rPr>
                <w:rFonts w:ascii="Arial" w:hAnsi="Arial" w:cs="Arial"/>
                <w:sz w:val="20"/>
              </w:rPr>
            </w:pPr>
          </w:p>
        </w:tc>
        <w:tc>
          <w:tcPr>
            <w:tcW w:w="1280" w:type="dxa"/>
          </w:tcPr>
          <w:p w:rsidR="0058235C" w:rsidRPr="00B21F32" w:rsidRDefault="0058235C" w:rsidP="0058235C">
            <w:pPr>
              <w:jc w:val="center"/>
              <w:rPr>
                <w:rFonts w:ascii="Arial" w:hAnsi="Arial" w:cs="Arial"/>
                <w:sz w:val="20"/>
              </w:rPr>
            </w:pPr>
          </w:p>
        </w:tc>
        <w:tc>
          <w:tcPr>
            <w:tcW w:w="853" w:type="dxa"/>
            <w:vAlign w:val="center"/>
          </w:tcPr>
          <w:p w:rsidR="0058235C" w:rsidRDefault="0058235C" w:rsidP="0058235C">
            <w:pPr>
              <w:jc w:val="center"/>
              <w:rPr>
                <w:rFonts w:ascii="Arial" w:hAnsi="Arial" w:cs="Arial"/>
                <w:sz w:val="20"/>
              </w:rPr>
            </w:pPr>
          </w:p>
        </w:tc>
        <w:tc>
          <w:tcPr>
            <w:tcW w:w="992" w:type="dxa"/>
          </w:tcPr>
          <w:p w:rsidR="0058235C" w:rsidRPr="00C45EE6" w:rsidRDefault="0058235C" w:rsidP="0058235C">
            <w:pPr>
              <w:rPr>
                <w:rFonts w:ascii="Arial" w:hAnsi="Arial" w:cs="Arial"/>
                <w:sz w:val="20"/>
              </w:rPr>
            </w:pPr>
          </w:p>
        </w:tc>
        <w:tc>
          <w:tcPr>
            <w:tcW w:w="1276" w:type="dxa"/>
            <w:gridSpan w:val="2"/>
          </w:tcPr>
          <w:p w:rsidR="0058235C" w:rsidRPr="00C45EE6" w:rsidRDefault="0058235C" w:rsidP="0058235C">
            <w:pPr>
              <w:rPr>
                <w:rFonts w:ascii="Arial" w:hAnsi="Arial" w:cs="Arial"/>
                <w:sz w:val="20"/>
              </w:rPr>
            </w:pPr>
          </w:p>
        </w:tc>
        <w:tc>
          <w:tcPr>
            <w:tcW w:w="1134" w:type="dxa"/>
          </w:tcPr>
          <w:p w:rsidR="0058235C" w:rsidRPr="00C45EE6" w:rsidRDefault="0058235C" w:rsidP="0058235C">
            <w:pPr>
              <w:rPr>
                <w:rFonts w:ascii="Arial" w:hAnsi="Arial" w:cs="Arial"/>
                <w:sz w:val="20"/>
              </w:rPr>
            </w:pPr>
          </w:p>
        </w:tc>
        <w:tc>
          <w:tcPr>
            <w:tcW w:w="1137" w:type="dxa"/>
            <w:gridSpan w:val="2"/>
          </w:tcPr>
          <w:p w:rsidR="0058235C" w:rsidRPr="00C45EE6" w:rsidRDefault="0058235C" w:rsidP="0058235C">
            <w:pPr>
              <w:rPr>
                <w:rFonts w:ascii="Arial" w:hAnsi="Arial" w:cs="Arial"/>
                <w:sz w:val="20"/>
              </w:rPr>
            </w:pPr>
          </w:p>
        </w:tc>
        <w:tc>
          <w:tcPr>
            <w:tcW w:w="1275" w:type="dxa"/>
          </w:tcPr>
          <w:p w:rsidR="0058235C" w:rsidRPr="00C45EE6" w:rsidRDefault="0058235C" w:rsidP="0058235C">
            <w:pPr>
              <w:rPr>
                <w:rFonts w:ascii="Arial" w:hAnsi="Arial" w:cs="Arial"/>
                <w:sz w:val="20"/>
              </w:rPr>
            </w:pPr>
          </w:p>
        </w:tc>
      </w:tr>
      <w:tr w:rsidR="0058235C" w:rsidRPr="00C45EE6" w:rsidTr="0058235C">
        <w:trPr>
          <w:trHeight w:val="141"/>
        </w:trPr>
        <w:tc>
          <w:tcPr>
            <w:tcW w:w="13291" w:type="dxa"/>
            <w:gridSpan w:val="11"/>
            <w:shd w:val="clear" w:color="auto" w:fill="FFFFFF"/>
          </w:tcPr>
          <w:p w:rsidR="0058235C" w:rsidRPr="00C45EE6" w:rsidRDefault="0058235C" w:rsidP="0058235C">
            <w:pPr>
              <w:jc w:val="right"/>
              <w:rPr>
                <w:rFonts w:ascii="Arial" w:hAnsi="Arial" w:cs="Arial"/>
                <w:sz w:val="20"/>
              </w:rPr>
            </w:pPr>
            <w:r w:rsidRPr="00C45EE6">
              <w:rPr>
                <w:rFonts w:ascii="Arial" w:hAnsi="Arial" w:cs="Arial"/>
                <w:b/>
                <w:sz w:val="20"/>
              </w:rPr>
              <w:t>Razem</w:t>
            </w:r>
          </w:p>
        </w:tc>
        <w:tc>
          <w:tcPr>
            <w:tcW w:w="1137" w:type="dxa"/>
            <w:gridSpan w:val="2"/>
            <w:shd w:val="clear" w:color="auto" w:fill="FFFFFF"/>
          </w:tcPr>
          <w:p w:rsidR="0058235C" w:rsidRPr="00C45EE6" w:rsidRDefault="0058235C" w:rsidP="0058235C">
            <w:pPr>
              <w:rPr>
                <w:rFonts w:ascii="Arial" w:hAnsi="Arial" w:cs="Arial"/>
                <w:sz w:val="20"/>
              </w:rPr>
            </w:pPr>
          </w:p>
        </w:tc>
        <w:tc>
          <w:tcPr>
            <w:tcW w:w="1275" w:type="dxa"/>
            <w:shd w:val="clear" w:color="auto" w:fill="FFFFFF"/>
          </w:tcPr>
          <w:p w:rsidR="0058235C" w:rsidRPr="00C45EE6" w:rsidRDefault="0058235C" w:rsidP="0058235C">
            <w:pPr>
              <w:rPr>
                <w:rFonts w:ascii="Arial" w:hAnsi="Arial" w:cs="Arial"/>
                <w:sz w:val="20"/>
              </w:rPr>
            </w:pPr>
          </w:p>
        </w:tc>
      </w:tr>
    </w:tbl>
    <w:p w:rsidR="00957E14" w:rsidRPr="00C45EE6" w:rsidRDefault="00957E14" w:rsidP="00957E14">
      <w:pPr>
        <w:pStyle w:val="Tekstblokowy1"/>
        <w:jc w:val="both"/>
      </w:pPr>
    </w:p>
    <w:p w:rsidR="00957E14" w:rsidRPr="00C45EE6" w:rsidRDefault="00957E14" w:rsidP="00957E14">
      <w:pPr>
        <w:rPr>
          <w:rFonts w:ascii="Arial" w:hAnsi="Arial" w:cs="Arial"/>
          <w:sz w:val="20"/>
        </w:rPr>
      </w:pPr>
    </w:p>
    <w:p w:rsidR="00957E14" w:rsidRPr="00C45EE6" w:rsidRDefault="00957E14" w:rsidP="00957E14">
      <w:pPr>
        <w:rPr>
          <w:rFonts w:ascii="Arial" w:hAnsi="Arial" w:cs="Arial"/>
          <w:sz w:val="20"/>
        </w:rPr>
      </w:pPr>
      <w:r w:rsidRPr="00C45EE6">
        <w:rPr>
          <w:rFonts w:ascii="Arial" w:hAnsi="Arial" w:cs="Arial"/>
          <w:sz w:val="20"/>
        </w:rPr>
        <w:t>Słownie wartość brutto:……………………………………………………………………………………………………………….</w:t>
      </w:r>
    </w:p>
    <w:p w:rsidR="00957E14" w:rsidRPr="00C45EE6" w:rsidRDefault="00957E14" w:rsidP="00957E14">
      <w:pPr>
        <w:rPr>
          <w:rFonts w:ascii="Arial" w:hAnsi="Arial" w:cs="Arial"/>
          <w:sz w:val="20"/>
        </w:rPr>
      </w:pPr>
    </w:p>
    <w:p w:rsidR="00957E14" w:rsidRPr="00C45EE6" w:rsidRDefault="00957E14" w:rsidP="00957E14">
      <w:pPr>
        <w:rPr>
          <w:rFonts w:ascii="Arial" w:hAnsi="Arial" w:cs="Arial"/>
          <w:sz w:val="20"/>
        </w:rPr>
      </w:pPr>
    </w:p>
    <w:p w:rsidR="00957E14" w:rsidRPr="00C45EE6" w:rsidRDefault="00957E14" w:rsidP="00957E14">
      <w:pPr>
        <w:rPr>
          <w:rFonts w:ascii="Arial" w:hAnsi="Arial" w:cs="Arial"/>
          <w:sz w:val="20"/>
        </w:rPr>
      </w:pPr>
    </w:p>
    <w:p w:rsidR="00957E14" w:rsidRPr="00C45EE6" w:rsidRDefault="00957E14" w:rsidP="00957E14">
      <w:pPr>
        <w:rPr>
          <w:rFonts w:ascii="Arial" w:hAnsi="Arial" w:cs="Arial"/>
          <w:sz w:val="20"/>
        </w:rPr>
      </w:pPr>
    </w:p>
    <w:p w:rsidR="00957E14" w:rsidRPr="00C45EE6" w:rsidRDefault="00957E14" w:rsidP="00957E14">
      <w:pPr>
        <w:rPr>
          <w:rFonts w:ascii="Arial" w:hAnsi="Arial" w:cs="Arial"/>
          <w:sz w:val="20"/>
        </w:rPr>
      </w:pPr>
    </w:p>
    <w:p w:rsidR="00957E14" w:rsidRPr="00C45EE6" w:rsidRDefault="00957E14" w:rsidP="00957E14">
      <w:pPr>
        <w:jc w:val="right"/>
        <w:rPr>
          <w:rFonts w:ascii="Arial" w:hAnsi="Arial" w:cs="Arial"/>
          <w:sz w:val="20"/>
        </w:rPr>
      </w:pPr>
      <w:r w:rsidRPr="00C45EE6">
        <w:rPr>
          <w:rFonts w:ascii="Arial" w:hAnsi="Arial" w:cs="Arial"/>
          <w:sz w:val="20"/>
        </w:rPr>
        <w:t xml:space="preserve">                                                                                          .............................................................................</w:t>
      </w:r>
    </w:p>
    <w:p w:rsidR="00957E14" w:rsidRPr="00C45EE6" w:rsidRDefault="00957E14" w:rsidP="00957E14">
      <w:pPr>
        <w:jc w:val="right"/>
        <w:rPr>
          <w:rFonts w:ascii="Arial" w:hAnsi="Arial" w:cs="Arial"/>
          <w:sz w:val="20"/>
        </w:rPr>
      </w:pPr>
      <w:r w:rsidRPr="00C45EE6">
        <w:rPr>
          <w:rFonts w:ascii="Arial" w:hAnsi="Arial" w:cs="Arial"/>
          <w:sz w:val="20"/>
        </w:rPr>
        <w:t xml:space="preserve">                                                                                                                                         (pieczęć i podpis uprawnionego przedstawiciela Wykonawcy)</w:t>
      </w:r>
    </w:p>
    <w:p w:rsidR="00957E14" w:rsidRPr="00C45EE6" w:rsidRDefault="00957E14" w:rsidP="00957E14">
      <w:pPr>
        <w:rPr>
          <w:rFonts w:ascii="Arial" w:hAnsi="Arial" w:cs="Arial"/>
          <w:b/>
          <w:sz w:val="20"/>
        </w:rPr>
      </w:pPr>
    </w:p>
    <w:p w:rsidR="00957E14" w:rsidRPr="00C45EE6" w:rsidRDefault="00957E14" w:rsidP="00957E14">
      <w:pPr>
        <w:tabs>
          <w:tab w:val="left" w:pos="6128"/>
        </w:tabs>
        <w:rPr>
          <w:rFonts w:ascii="Arial" w:hAnsi="Arial" w:cs="Arial"/>
          <w:sz w:val="20"/>
        </w:rPr>
      </w:pPr>
    </w:p>
    <w:p w:rsidR="00957E14" w:rsidRPr="00C45EE6" w:rsidRDefault="00957E14" w:rsidP="00957E14">
      <w:pPr>
        <w:tabs>
          <w:tab w:val="left" w:pos="6128"/>
        </w:tabs>
        <w:rPr>
          <w:rFonts w:ascii="Arial" w:hAnsi="Arial" w:cs="Arial"/>
          <w:sz w:val="20"/>
        </w:rPr>
      </w:pPr>
    </w:p>
    <w:p w:rsidR="00957E14" w:rsidRPr="00C45EE6" w:rsidRDefault="00957E14" w:rsidP="00957E14">
      <w:pPr>
        <w:tabs>
          <w:tab w:val="left" w:pos="6128"/>
        </w:tabs>
        <w:rPr>
          <w:rFonts w:ascii="Arial" w:hAnsi="Arial" w:cs="Arial"/>
          <w:b/>
          <w:sz w:val="20"/>
        </w:rPr>
      </w:pPr>
      <w:r w:rsidRPr="00C45EE6">
        <w:rPr>
          <w:rFonts w:ascii="Arial" w:hAnsi="Arial" w:cs="Arial"/>
          <w:sz w:val="20"/>
        </w:rPr>
        <w:br w:type="page"/>
      </w:r>
      <w:r w:rsidR="00B929B2">
        <w:rPr>
          <w:rFonts w:ascii="Arial" w:hAnsi="Arial" w:cs="Arial"/>
          <w:b/>
          <w:sz w:val="20"/>
        </w:rPr>
        <w:lastRenderedPageBreak/>
        <w:t>Pakiet nr 7</w:t>
      </w:r>
    </w:p>
    <w:p w:rsidR="00957E14" w:rsidRPr="00C45EE6" w:rsidRDefault="00957E14" w:rsidP="00957E14">
      <w:pPr>
        <w:tabs>
          <w:tab w:val="left" w:pos="6128"/>
        </w:tabs>
        <w:rPr>
          <w:rFonts w:ascii="Arial" w:hAnsi="Arial" w:cs="Arial"/>
          <w:sz w:val="20"/>
        </w:rPr>
      </w:pPr>
      <w:r w:rsidRPr="00C45EE6">
        <w:rPr>
          <w:rFonts w:ascii="Arial" w:hAnsi="Arial" w:cs="Arial"/>
          <w:sz w:val="20"/>
        </w:rPr>
        <w:t xml:space="preserve">do przetargu nieograniczonego na dostawę </w:t>
      </w:r>
      <w:r w:rsidR="0015404A">
        <w:rPr>
          <w:rFonts w:ascii="Arial" w:hAnsi="Arial" w:cs="Arial"/>
          <w:sz w:val="20"/>
        </w:rPr>
        <w:t>stanowisk</w:t>
      </w:r>
      <w:r w:rsidR="00FB5E6A">
        <w:rPr>
          <w:rFonts w:ascii="Arial" w:hAnsi="Arial" w:cs="Arial"/>
          <w:sz w:val="20"/>
        </w:rPr>
        <w:t xml:space="preserve"> do pielęgnacji niemowląt</w:t>
      </w:r>
      <w:r w:rsidRPr="00C45EE6">
        <w:rPr>
          <w:rFonts w:ascii="Arial" w:hAnsi="Arial" w:cs="Arial"/>
          <w:sz w:val="20"/>
        </w:rPr>
        <w:t xml:space="preserve"> dla SPZOZ Bielsk Podlaski</w:t>
      </w:r>
    </w:p>
    <w:tbl>
      <w:tblPr>
        <w:tblW w:w="15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665"/>
        <w:gridCol w:w="851"/>
        <w:gridCol w:w="1276"/>
        <w:gridCol w:w="1288"/>
        <w:gridCol w:w="851"/>
        <w:gridCol w:w="992"/>
        <w:gridCol w:w="1005"/>
        <w:gridCol w:w="1134"/>
        <w:gridCol w:w="1417"/>
        <w:gridCol w:w="1418"/>
      </w:tblGrid>
      <w:tr w:rsidR="00957E14" w:rsidRPr="00C45EE6" w:rsidTr="0058235C">
        <w:tc>
          <w:tcPr>
            <w:tcW w:w="817" w:type="dxa"/>
            <w:vAlign w:val="center"/>
          </w:tcPr>
          <w:p w:rsidR="00957E14" w:rsidRPr="00C45EE6" w:rsidRDefault="00957E14" w:rsidP="00010F23">
            <w:pPr>
              <w:jc w:val="center"/>
              <w:rPr>
                <w:rFonts w:ascii="Arial" w:hAnsi="Arial" w:cs="Arial"/>
                <w:b/>
                <w:sz w:val="20"/>
              </w:rPr>
            </w:pPr>
            <w:r w:rsidRPr="00C45EE6">
              <w:rPr>
                <w:rFonts w:ascii="Arial" w:hAnsi="Arial" w:cs="Arial"/>
                <w:b/>
                <w:sz w:val="20"/>
              </w:rPr>
              <w:t>Lp.</w:t>
            </w:r>
          </w:p>
        </w:tc>
        <w:tc>
          <w:tcPr>
            <w:tcW w:w="4665" w:type="dxa"/>
            <w:vAlign w:val="center"/>
          </w:tcPr>
          <w:p w:rsidR="00957E14" w:rsidRPr="00C45EE6" w:rsidRDefault="00957E14" w:rsidP="00010F23">
            <w:pPr>
              <w:jc w:val="center"/>
              <w:rPr>
                <w:rFonts w:ascii="Arial" w:hAnsi="Arial" w:cs="Arial"/>
                <w:b/>
                <w:sz w:val="20"/>
              </w:rPr>
            </w:pPr>
            <w:r w:rsidRPr="00C45EE6">
              <w:rPr>
                <w:rFonts w:ascii="Arial" w:hAnsi="Arial" w:cs="Arial"/>
                <w:b/>
                <w:sz w:val="20"/>
              </w:rPr>
              <w:t>Nazwa asortymentu</w:t>
            </w:r>
          </w:p>
        </w:tc>
        <w:tc>
          <w:tcPr>
            <w:tcW w:w="2127" w:type="dxa"/>
            <w:gridSpan w:val="2"/>
          </w:tcPr>
          <w:p w:rsidR="00957E14" w:rsidRPr="00C45EE6" w:rsidRDefault="00957E14" w:rsidP="00010F23">
            <w:pPr>
              <w:ind w:firstLine="34"/>
              <w:jc w:val="center"/>
              <w:rPr>
                <w:rFonts w:ascii="Arial" w:hAnsi="Arial" w:cs="Arial"/>
                <w:b/>
                <w:sz w:val="20"/>
              </w:rPr>
            </w:pPr>
            <w:r w:rsidRPr="00C45EE6">
              <w:rPr>
                <w:rFonts w:ascii="Arial" w:hAnsi="Arial" w:cs="Arial"/>
                <w:b/>
                <w:sz w:val="20"/>
              </w:rPr>
              <w:t>Parametr wymagany</w:t>
            </w:r>
          </w:p>
        </w:tc>
        <w:tc>
          <w:tcPr>
            <w:tcW w:w="1288" w:type="dxa"/>
          </w:tcPr>
          <w:p w:rsidR="00957E14" w:rsidRPr="00C45EE6" w:rsidRDefault="0058235C" w:rsidP="00010F23">
            <w:pPr>
              <w:jc w:val="center"/>
              <w:rPr>
                <w:rFonts w:ascii="Arial" w:hAnsi="Arial" w:cs="Arial"/>
                <w:b/>
                <w:sz w:val="20"/>
              </w:rPr>
            </w:pPr>
            <w:r>
              <w:rPr>
                <w:rFonts w:ascii="Arial" w:hAnsi="Arial" w:cs="Arial"/>
                <w:b/>
                <w:sz w:val="20"/>
              </w:rPr>
              <w:t>Parametr oceniany</w:t>
            </w:r>
          </w:p>
        </w:tc>
        <w:tc>
          <w:tcPr>
            <w:tcW w:w="851" w:type="dxa"/>
            <w:vAlign w:val="center"/>
          </w:tcPr>
          <w:p w:rsidR="00957E14" w:rsidRPr="00C45EE6" w:rsidRDefault="0058235C" w:rsidP="00010F23">
            <w:pPr>
              <w:jc w:val="center"/>
              <w:rPr>
                <w:rFonts w:ascii="Arial" w:hAnsi="Arial" w:cs="Arial"/>
                <w:b/>
                <w:sz w:val="20"/>
              </w:rPr>
            </w:pPr>
            <w:r w:rsidRPr="00C45EE6">
              <w:rPr>
                <w:rFonts w:ascii="Arial" w:hAnsi="Arial" w:cs="Arial"/>
                <w:b/>
                <w:sz w:val="20"/>
              </w:rPr>
              <w:t>Jedn. miary</w:t>
            </w:r>
          </w:p>
        </w:tc>
        <w:tc>
          <w:tcPr>
            <w:tcW w:w="992" w:type="dxa"/>
            <w:vAlign w:val="center"/>
          </w:tcPr>
          <w:p w:rsidR="00957E14" w:rsidRPr="00C45EE6" w:rsidRDefault="0058235C" w:rsidP="00010F23">
            <w:pPr>
              <w:jc w:val="center"/>
              <w:rPr>
                <w:rFonts w:ascii="Arial" w:hAnsi="Arial" w:cs="Arial"/>
                <w:b/>
                <w:sz w:val="20"/>
              </w:rPr>
            </w:pPr>
            <w:r w:rsidRPr="00C45EE6">
              <w:rPr>
                <w:rFonts w:ascii="Arial" w:hAnsi="Arial" w:cs="Arial"/>
                <w:b/>
                <w:sz w:val="20"/>
              </w:rPr>
              <w:t>Ilość</w:t>
            </w:r>
          </w:p>
        </w:tc>
        <w:tc>
          <w:tcPr>
            <w:tcW w:w="1005" w:type="dxa"/>
            <w:vAlign w:val="center"/>
          </w:tcPr>
          <w:p w:rsidR="00957E14" w:rsidRPr="00C45EE6" w:rsidRDefault="0058235C" w:rsidP="00010F23">
            <w:pPr>
              <w:jc w:val="center"/>
              <w:rPr>
                <w:rFonts w:ascii="Arial" w:hAnsi="Arial" w:cs="Arial"/>
                <w:b/>
                <w:sz w:val="20"/>
              </w:rPr>
            </w:pPr>
            <w:r w:rsidRPr="00C45EE6">
              <w:rPr>
                <w:rFonts w:ascii="Arial" w:hAnsi="Arial" w:cs="Arial"/>
                <w:b/>
                <w:sz w:val="20"/>
              </w:rPr>
              <w:t>Cena netto</w:t>
            </w:r>
          </w:p>
        </w:tc>
        <w:tc>
          <w:tcPr>
            <w:tcW w:w="1134" w:type="dxa"/>
            <w:vAlign w:val="center"/>
          </w:tcPr>
          <w:p w:rsidR="00957E14" w:rsidRPr="00C45EE6" w:rsidRDefault="00957E14" w:rsidP="00010F23">
            <w:pPr>
              <w:jc w:val="center"/>
              <w:rPr>
                <w:rFonts w:ascii="Arial" w:hAnsi="Arial" w:cs="Arial"/>
                <w:b/>
                <w:sz w:val="20"/>
              </w:rPr>
            </w:pPr>
            <w:r w:rsidRPr="00C45EE6">
              <w:rPr>
                <w:rFonts w:ascii="Arial" w:hAnsi="Arial" w:cs="Arial"/>
                <w:b/>
                <w:sz w:val="20"/>
              </w:rPr>
              <w:t>Podatek VAT</w:t>
            </w:r>
          </w:p>
        </w:tc>
        <w:tc>
          <w:tcPr>
            <w:tcW w:w="1417" w:type="dxa"/>
            <w:vAlign w:val="center"/>
          </w:tcPr>
          <w:p w:rsidR="00957E14" w:rsidRPr="00C45EE6" w:rsidRDefault="00957E14" w:rsidP="00010F23">
            <w:pPr>
              <w:jc w:val="center"/>
              <w:rPr>
                <w:rFonts w:ascii="Arial" w:hAnsi="Arial" w:cs="Arial"/>
                <w:b/>
                <w:sz w:val="20"/>
              </w:rPr>
            </w:pPr>
            <w:r w:rsidRPr="00C45EE6">
              <w:rPr>
                <w:rFonts w:ascii="Arial" w:hAnsi="Arial" w:cs="Arial"/>
                <w:b/>
                <w:sz w:val="20"/>
              </w:rPr>
              <w:t>Wartość brutto</w:t>
            </w:r>
          </w:p>
        </w:tc>
        <w:tc>
          <w:tcPr>
            <w:tcW w:w="1418" w:type="dxa"/>
            <w:vAlign w:val="center"/>
          </w:tcPr>
          <w:p w:rsidR="00957E14" w:rsidRPr="00C45EE6" w:rsidRDefault="00957E14" w:rsidP="00010F23">
            <w:pPr>
              <w:jc w:val="center"/>
              <w:rPr>
                <w:rFonts w:ascii="Arial" w:hAnsi="Arial" w:cs="Arial"/>
                <w:b/>
                <w:sz w:val="20"/>
              </w:rPr>
            </w:pPr>
            <w:r w:rsidRPr="00C45EE6">
              <w:rPr>
                <w:rFonts w:ascii="Arial" w:hAnsi="Arial" w:cs="Arial"/>
                <w:b/>
                <w:sz w:val="20"/>
              </w:rPr>
              <w:t>Uwagi</w:t>
            </w:r>
          </w:p>
          <w:p w:rsidR="00957E14" w:rsidRPr="00C45EE6" w:rsidRDefault="00957E14" w:rsidP="00010F23">
            <w:pPr>
              <w:jc w:val="center"/>
              <w:rPr>
                <w:rFonts w:ascii="Arial" w:hAnsi="Arial" w:cs="Arial"/>
                <w:b/>
                <w:sz w:val="20"/>
              </w:rPr>
            </w:pPr>
            <w:r w:rsidRPr="00C45EE6">
              <w:rPr>
                <w:rFonts w:ascii="Arial" w:hAnsi="Arial" w:cs="Arial"/>
                <w:b/>
                <w:sz w:val="20"/>
              </w:rPr>
              <w:t>Producent</w:t>
            </w:r>
          </w:p>
        </w:tc>
      </w:tr>
      <w:tr w:rsidR="0058235C" w:rsidRPr="00C45EE6" w:rsidTr="0058235C">
        <w:tc>
          <w:tcPr>
            <w:tcW w:w="817" w:type="dxa"/>
            <w:shd w:val="clear" w:color="auto" w:fill="D9D9D9" w:themeFill="background1" w:themeFillShade="D9"/>
            <w:vAlign w:val="center"/>
          </w:tcPr>
          <w:p w:rsidR="0058235C" w:rsidRPr="00C45EE6" w:rsidRDefault="0058235C" w:rsidP="00E169F1">
            <w:pPr>
              <w:jc w:val="center"/>
              <w:rPr>
                <w:rFonts w:ascii="Arial" w:hAnsi="Arial" w:cs="Arial"/>
                <w:b/>
                <w:sz w:val="20"/>
              </w:rPr>
            </w:pPr>
          </w:p>
        </w:tc>
        <w:tc>
          <w:tcPr>
            <w:tcW w:w="4665" w:type="dxa"/>
            <w:shd w:val="clear" w:color="auto" w:fill="D9D9D9" w:themeFill="background1" w:themeFillShade="D9"/>
            <w:vAlign w:val="center"/>
          </w:tcPr>
          <w:p w:rsidR="0058235C" w:rsidRPr="00C45EE6" w:rsidRDefault="0058235C" w:rsidP="00880580">
            <w:pPr>
              <w:rPr>
                <w:rFonts w:ascii="Arial" w:hAnsi="Arial" w:cs="Arial"/>
                <w:b/>
                <w:sz w:val="20"/>
              </w:rPr>
            </w:pPr>
            <w:r>
              <w:rPr>
                <w:rFonts w:ascii="Arial" w:hAnsi="Arial" w:cs="Arial"/>
                <w:b/>
                <w:sz w:val="20"/>
              </w:rPr>
              <w:t>Stanowisko do pielęgnacji niemowląt z promiennikiem i wanienką</w:t>
            </w:r>
          </w:p>
        </w:tc>
        <w:tc>
          <w:tcPr>
            <w:tcW w:w="851" w:type="dxa"/>
            <w:shd w:val="clear" w:color="auto" w:fill="D9D9D9" w:themeFill="background1" w:themeFillShade="D9"/>
          </w:tcPr>
          <w:p w:rsidR="0058235C" w:rsidRPr="00C45EE6" w:rsidRDefault="0058235C" w:rsidP="00E169F1">
            <w:pPr>
              <w:ind w:firstLine="34"/>
              <w:jc w:val="center"/>
              <w:rPr>
                <w:rFonts w:ascii="Arial" w:hAnsi="Arial" w:cs="Arial"/>
                <w:b/>
                <w:sz w:val="20"/>
              </w:rPr>
            </w:pPr>
            <w:r w:rsidRPr="00C45EE6">
              <w:rPr>
                <w:rFonts w:ascii="Arial" w:hAnsi="Arial" w:cs="Arial"/>
                <w:b/>
                <w:sz w:val="20"/>
              </w:rPr>
              <w:t>TAK</w:t>
            </w:r>
          </w:p>
        </w:tc>
        <w:tc>
          <w:tcPr>
            <w:tcW w:w="1276" w:type="dxa"/>
            <w:shd w:val="clear" w:color="auto" w:fill="D9D9D9" w:themeFill="background1" w:themeFillShade="D9"/>
          </w:tcPr>
          <w:p w:rsidR="0058235C" w:rsidRPr="00C45EE6" w:rsidRDefault="0058235C" w:rsidP="00E169F1">
            <w:pPr>
              <w:ind w:firstLine="34"/>
              <w:jc w:val="center"/>
              <w:rPr>
                <w:rFonts w:ascii="Arial" w:hAnsi="Arial" w:cs="Arial"/>
                <w:b/>
                <w:sz w:val="20"/>
              </w:rPr>
            </w:pPr>
            <w:r w:rsidRPr="00C45EE6">
              <w:rPr>
                <w:rFonts w:ascii="Arial" w:hAnsi="Arial" w:cs="Arial"/>
                <w:b/>
                <w:sz w:val="20"/>
              </w:rPr>
              <w:t>Parametr oferowany</w:t>
            </w:r>
          </w:p>
        </w:tc>
        <w:tc>
          <w:tcPr>
            <w:tcW w:w="1288" w:type="dxa"/>
            <w:shd w:val="clear" w:color="auto" w:fill="D9D9D9" w:themeFill="background1" w:themeFillShade="D9"/>
            <w:vAlign w:val="center"/>
          </w:tcPr>
          <w:p w:rsidR="0058235C" w:rsidRPr="00C45EE6" w:rsidRDefault="0058235C" w:rsidP="00E169F1">
            <w:pPr>
              <w:jc w:val="center"/>
              <w:rPr>
                <w:rFonts w:ascii="Arial" w:hAnsi="Arial" w:cs="Arial"/>
                <w:b/>
                <w:sz w:val="20"/>
              </w:rPr>
            </w:pPr>
            <w:r>
              <w:rPr>
                <w:rFonts w:ascii="Arial" w:hAnsi="Arial" w:cs="Arial"/>
                <w:b/>
                <w:sz w:val="20"/>
              </w:rPr>
              <w:t>Punktacja</w:t>
            </w:r>
          </w:p>
        </w:tc>
        <w:tc>
          <w:tcPr>
            <w:tcW w:w="851" w:type="dxa"/>
            <w:vMerge w:val="restart"/>
            <w:shd w:val="clear" w:color="auto" w:fill="D9D9D9" w:themeFill="background1" w:themeFillShade="D9"/>
            <w:vAlign w:val="center"/>
          </w:tcPr>
          <w:p w:rsidR="0058235C" w:rsidRPr="00C45EE6" w:rsidRDefault="0058235C" w:rsidP="00E169F1">
            <w:pPr>
              <w:jc w:val="center"/>
              <w:rPr>
                <w:rFonts w:ascii="Arial" w:hAnsi="Arial" w:cs="Arial"/>
                <w:b/>
                <w:sz w:val="20"/>
              </w:rPr>
            </w:pPr>
            <w:r>
              <w:rPr>
                <w:rFonts w:ascii="Arial" w:hAnsi="Arial" w:cs="Arial"/>
                <w:b/>
                <w:sz w:val="20"/>
              </w:rPr>
              <w:t>Szt.</w:t>
            </w:r>
          </w:p>
        </w:tc>
        <w:tc>
          <w:tcPr>
            <w:tcW w:w="992" w:type="dxa"/>
            <w:vMerge w:val="restart"/>
            <w:shd w:val="clear" w:color="auto" w:fill="D9D9D9" w:themeFill="background1" w:themeFillShade="D9"/>
            <w:vAlign w:val="center"/>
          </w:tcPr>
          <w:p w:rsidR="0058235C" w:rsidRPr="00C45EE6" w:rsidRDefault="0058235C" w:rsidP="00E169F1">
            <w:pPr>
              <w:jc w:val="center"/>
              <w:rPr>
                <w:rFonts w:ascii="Arial" w:hAnsi="Arial" w:cs="Arial"/>
                <w:b/>
                <w:sz w:val="20"/>
              </w:rPr>
            </w:pPr>
            <w:r>
              <w:rPr>
                <w:rFonts w:ascii="Arial" w:hAnsi="Arial" w:cs="Arial"/>
                <w:b/>
                <w:sz w:val="20"/>
              </w:rPr>
              <w:t>6</w:t>
            </w:r>
          </w:p>
        </w:tc>
        <w:tc>
          <w:tcPr>
            <w:tcW w:w="1005" w:type="dxa"/>
            <w:vMerge w:val="restart"/>
            <w:shd w:val="clear" w:color="auto" w:fill="auto"/>
            <w:vAlign w:val="center"/>
          </w:tcPr>
          <w:p w:rsidR="0058235C" w:rsidRPr="00C45EE6" w:rsidRDefault="0058235C" w:rsidP="00E169F1">
            <w:pPr>
              <w:jc w:val="center"/>
              <w:rPr>
                <w:rFonts w:ascii="Arial" w:hAnsi="Arial" w:cs="Arial"/>
                <w:b/>
                <w:sz w:val="20"/>
              </w:rPr>
            </w:pPr>
          </w:p>
        </w:tc>
        <w:tc>
          <w:tcPr>
            <w:tcW w:w="1134" w:type="dxa"/>
            <w:vMerge w:val="restart"/>
            <w:shd w:val="clear" w:color="auto" w:fill="auto"/>
            <w:vAlign w:val="center"/>
          </w:tcPr>
          <w:p w:rsidR="0058235C" w:rsidRPr="00C45EE6" w:rsidRDefault="0058235C" w:rsidP="00E169F1">
            <w:pPr>
              <w:jc w:val="center"/>
              <w:rPr>
                <w:rFonts w:ascii="Arial" w:hAnsi="Arial" w:cs="Arial"/>
                <w:b/>
                <w:sz w:val="20"/>
              </w:rPr>
            </w:pPr>
          </w:p>
        </w:tc>
        <w:tc>
          <w:tcPr>
            <w:tcW w:w="1417" w:type="dxa"/>
            <w:vMerge w:val="restart"/>
            <w:shd w:val="clear" w:color="auto" w:fill="auto"/>
            <w:vAlign w:val="center"/>
          </w:tcPr>
          <w:p w:rsidR="0058235C" w:rsidRPr="00C45EE6" w:rsidRDefault="0058235C" w:rsidP="00E169F1">
            <w:pPr>
              <w:jc w:val="center"/>
              <w:rPr>
                <w:rFonts w:ascii="Arial" w:hAnsi="Arial" w:cs="Arial"/>
                <w:b/>
                <w:sz w:val="20"/>
              </w:rPr>
            </w:pPr>
          </w:p>
        </w:tc>
        <w:tc>
          <w:tcPr>
            <w:tcW w:w="1418" w:type="dxa"/>
            <w:vMerge w:val="restart"/>
            <w:shd w:val="clear" w:color="auto" w:fill="auto"/>
            <w:vAlign w:val="center"/>
          </w:tcPr>
          <w:p w:rsidR="0058235C" w:rsidRPr="00C45EE6" w:rsidRDefault="0058235C" w:rsidP="00E169F1">
            <w:pPr>
              <w:jc w:val="center"/>
              <w:rPr>
                <w:rFonts w:ascii="Arial" w:hAnsi="Arial" w:cs="Arial"/>
                <w:b/>
                <w:sz w:val="20"/>
              </w:rPr>
            </w:pPr>
          </w:p>
        </w:tc>
      </w:tr>
      <w:tr w:rsidR="0058235C" w:rsidRPr="00C45EE6" w:rsidTr="0058235C">
        <w:trPr>
          <w:trHeight w:val="141"/>
        </w:trPr>
        <w:tc>
          <w:tcPr>
            <w:tcW w:w="817" w:type="dxa"/>
          </w:tcPr>
          <w:p w:rsidR="0058235C" w:rsidRPr="00C45EE6" w:rsidRDefault="0058235C" w:rsidP="00880580">
            <w:pPr>
              <w:rPr>
                <w:rFonts w:ascii="Arial" w:hAnsi="Arial" w:cs="Arial"/>
                <w:sz w:val="20"/>
              </w:rPr>
            </w:pPr>
          </w:p>
        </w:tc>
        <w:tc>
          <w:tcPr>
            <w:tcW w:w="4665" w:type="dxa"/>
            <w:vAlign w:val="center"/>
          </w:tcPr>
          <w:p w:rsidR="0058235C" w:rsidRPr="00C45EE6" w:rsidRDefault="0058235C" w:rsidP="00880580">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851" w:type="dxa"/>
            <w:vAlign w:val="center"/>
          </w:tcPr>
          <w:p w:rsidR="0058235C" w:rsidRPr="00C45EE6" w:rsidRDefault="0058235C" w:rsidP="00880580">
            <w:pPr>
              <w:jc w:val="center"/>
              <w:rPr>
                <w:rFonts w:ascii="Arial" w:hAnsi="Arial" w:cs="Arial"/>
                <w:sz w:val="20"/>
              </w:rPr>
            </w:pPr>
            <w:r w:rsidRPr="00C45EE6">
              <w:rPr>
                <w:rFonts w:ascii="Arial" w:hAnsi="Arial" w:cs="Arial"/>
                <w:sz w:val="20"/>
              </w:rPr>
              <w:t>TAK</w:t>
            </w:r>
          </w:p>
        </w:tc>
        <w:tc>
          <w:tcPr>
            <w:tcW w:w="1276" w:type="dxa"/>
          </w:tcPr>
          <w:p w:rsidR="0058235C" w:rsidRPr="00C45EE6" w:rsidRDefault="0058235C" w:rsidP="00880580">
            <w:pPr>
              <w:jc w:val="center"/>
              <w:rPr>
                <w:rFonts w:ascii="Arial" w:hAnsi="Arial" w:cs="Arial"/>
                <w:sz w:val="20"/>
              </w:rPr>
            </w:pPr>
          </w:p>
        </w:tc>
        <w:tc>
          <w:tcPr>
            <w:tcW w:w="1288" w:type="dxa"/>
            <w:vAlign w:val="center"/>
          </w:tcPr>
          <w:p w:rsidR="0058235C" w:rsidRPr="00C45EE6" w:rsidRDefault="0058235C" w:rsidP="00880580">
            <w:pPr>
              <w:jc w:val="center"/>
              <w:rPr>
                <w:rFonts w:ascii="Arial" w:hAnsi="Arial" w:cs="Arial"/>
                <w:sz w:val="20"/>
              </w:rPr>
            </w:pPr>
          </w:p>
        </w:tc>
        <w:tc>
          <w:tcPr>
            <w:tcW w:w="851" w:type="dxa"/>
            <w:vMerge/>
            <w:vAlign w:val="center"/>
          </w:tcPr>
          <w:p w:rsidR="0058235C" w:rsidRPr="00C45EE6" w:rsidRDefault="0058235C" w:rsidP="00880580">
            <w:pPr>
              <w:jc w:val="center"/>
              <w:rPr>
                <w:rFonts w:ascii="Arial" w:hAnsi="Arial" w:cs="Arial"/>
                <w:sz w:val="20"/>
              </w:rPr>
            </w:pPr>
          </w:p>
        </w:tc>
        <w:tc>
          <w:tcPr>
            <w:tcW w:w="992" w:type="dxa"/>
            <w:vMerge/>
          </w:tcPr>
          <w:p w:rsidR="0058235C" w:rsidRPr="00C45EE6" w:rsidRDefault="0058235C" w:rsidP="00880580">
            <w:pPr>
              <w:rPr>
                <w:rFonts w:ascii="Arial" w:hAnsi="Arial" w:cs="Arial"/>
                <w:sz w:val="20"/>
              </w:rPr>
            </w:pPr>
          </w:p>
        </w:tc>
        <w:tc>
          <w:tcPr>
            <w:tcW w:w="1005" w:type="dxa"/>
            <w:vMerge/>
          </w:tcPr>
          <w:p w:rsidR="0058235C" w:rsidRPr="00C45EE6" w:rsidRDefault="0058235C" w:rsidP="00880580">
            <w:pPr>
              <w:rPr>
                <w:rFonts w:ascii="Arial" w:hAnsi="Arial" w:cs="Arial"/>
                <w:sz w:val="20"/>
              </w:rPr>
            </w:pPr>
          </w:p>
        </w:tc>
        <w:tc>
          <w:tcPr>
            <w:tcW w:w="1134" w:type="dxa"/>
            <w:vMerge/>
          </w:tcPr>
          <w:p w:rsidR="0058235C" w:rsidRPr="00C45EE6" w:rsidRDefault="0058235C" w:rsidP="00880580">
            <w:pPr>
              <w:rPr>
                <w:rFonts w:ascii="Arial" w:hAnsi="Arial" w:cs="Arial"/>
                <w:sz w:val="20"/>
              </w:rPr>
            </w:pPr>
          </w:p>
        </w:tc>
        <w:tc>
          <w:tcPr>
            <w:tcW w:w="1417" w:type="dxa"/>
            <w:vMerge/>
          </w:tcPr>
          <w:p w:rsidR="0058235C" w:rsidRPr="00C45EE6" w:rsidRDefault="0058235C" w:rsidP="00880580">
            <w:pPr>
              <w:rPr>
                <w:rFonts w:ascii="Arial" w:hAnsi="Arial" w:cs="Arial"/>
                <w:sz w:val="20"/>
              </w:rPr>
            </w:pPr>
          </w:p>
        </w:tc>
        <w:tc>
          <w:tcPr>
            <w:tcW w:w="1418" w:type="dxa"/>
            <w:vMerge/>
          </w:tcPr>
          <w:p w:rsidR="0058235C" w:rsidRPr="00C45EE6" w:rsidRDefault="0058235C" w:rsidP="00880580">
            <w:pPr>
              <w:rPr>
                <w:rFonts w:ascii="Arial" w:hAnsi="Arial" w:cs="Arial"/>
                <w:sz w:val="20"/>
              </w:rPr>
            </w:pPr>
          </w:p>
        </w:tc>
      </w:tr>
      <w:tr w:rsidR="0058235C" w:rsidRPr="00C45EE6" w:rsidTr="0058235C">
        <w:trPr>
          <w:trHeight w:val="141"/>
        </w:trPr>
        <w:tc>
          <w:tcPr>
            <w:tcW w:w="817" w:type="dxa"/>
          </w:tcPr>
          <w:p w:rsidR="0058235C" w:rsidRPr="00C45EE6" w:rsidRDefault="0058235C" w:rsidP="00880580">
            <w:pPr>
              <w:rPr>
                <w:rFonts w:ascii="Arial" w:hAnsi="Arial" w:cs="Arial"/>
                <w:sz w:val="20"/>
              </w:rPr>
            </w:pPr>
          </w:p>
        </w:tc>
        <w:tc>
          <w:tcPr>
            <w:tcW w:w="4665" w:type="dxa"/>
            <w:vAlign w:val="center"/>
          </w:tcPr>
          <w:p w:rsidR="0058235C" w:rsidRPr="00C45EE6" w:rsidRDefault="0058235C" w:rsidP="00880580">
            <w:pPr>
              <w:suppressAutoHyphens w:val="0"/>
              <w:rPr>
                <w:rFonts w:ascii="Arial" w:hAnsi="Arial" w:cs="Arial"/>
                <w:sz w:val="20"/>
              </w:rPr>
            </w:pPr>
            <w:r w:rsidRPr="00C45EE6">
              <w:rPr>
                <w:rFonts w:ascii="Arial" w:hAnsi="Arial" w:cs="Arial"/>
                <w:b/>
                <w:kern w:val="0"/>
                <w:sz w:val="20"/>
                <w:lang w:eastAsia="pl-PL"/>
              </w:rPr>
              <w:t>Kraj pochodzenia -</w:t>
            </w:r>
          </w:p>
        </w:tc>
        <w:tc>
          <w:tcPr>
            <w:tcW w:w="851" w:type="dxa"/>
          </w:tcPr>
          <w:p w:rsidR="0058235C" w:rsidRDefault="0058235C" w:rsidP="00880580">
            <w:pPr>
              <w:jc w:val="center"/>
            </w:pPr>
            <w:r w:rsidRPr="000C274B">
              <w:rPr>
                <w:rFonts w:ascii="Arial" w:hAnsi="Arial" w:cs="Arial"/>
                <w:sz w:val="20"/>
              </w:rPr>
              <w:t>TAK</w:t>
            </w:r>
          </w:p>
        </w:tc>
        <w:tc>
          <w:tcPr>
            <w:tcW w:w="1276" w:type="dxa"/>
          </w:tcPr>
          <w:p w:rsidR="0058235C" w:rsidRPr="00C45EE6" w:rsidRDefault="0058235C" w:rsidP="00880580">
            <w:pPr>
              <w:jc w:val="center"/>
              <w:rPr>
                <w:rFonts w:ascii="Arial" w:hAnsi="Arial" w:cs="Arial"/>
                <w:sz w:val="20"/>
              </w:rPr>
            </w:pPr>
          </w:p>
        </w:tc>
        <w:tc>
          <w:tcPr>
            <w:tcW w:w="1288" w:type="dxa"/>
            <w:vAlign w:val="center"/>
          </w:tcPr>
          <w:p w:rsidR="0058235C" w:rsidRPr="00C45EE6" w:rsidRDefault="0058235C" w:rsidP="00880580">
            <w:pPr>
              <w:jc w:val="center"/>
              <w:rPr>
                <w:rFonts w:ascii="Arial" w:hAnsi="Arial" w:cs="Arial"/>
                <w:sz w:val="20"/>
              </w:rPr>
            </w:pPr>
          </w:p>
        </w:tc>
        <w:tc>
          <w:tcPr>
            <w:tcW w:w="851" w:type="dxa"/>
            <w:vMerge/>
            <w:vAlign w:val="center"/>
          </w:tcPr>
          <w:p w:rsidR="0058235C" w:rsidRPr="00C45EE6" w:rsidRDefault="0058235C" w:rsidP="00880580">
            <w:pPr>
              <w:jc w:val="center"/>
              <w:rPr>
                <w:rFonts w:ascii="Arial" w:hAnsi="Arial" w:cs="Arial"/>
                <w:sz w:val="20"/>
              </w:rPr>
            </w:pPr>
          </w:p>
        </w:tc>
        <w:tc>
          <w:tcPr>
            <w:tcW w:w="992" w:type="dxa"/>
            <w:vMerge/>
          </w:tcPr>
          <w:p w:rsidR="0058235C" w:rsidRPr="00C45EE6" w:rsidRDefault="0058235C" w:rsidP="00880580">
            <w:pPr>
              <w:rPr>
                <w:rFonts w:ascii="Arial" w:hAnsi="Arial" w:cs="Arial"/>
                <w:sz w:val="20"/>
              </w:rPr>
            </w:pPr>
          </w:p>
        </w:tc>
        <w:tc>
          <w:tcPr>
            <w:tcW w:w="1005" w:type="dxa"/>
            <w:vMerge/>
          </w:tcPr>
          <w:p w:rsidR="0058235C" w:rsidRPr="00C45EE6" w:rsidRDefault="0058235C" w:rsidP="00880580">
            <w:pPr>
              <w:rPr>
                <w:rFonts w:ascii="Arial" w:hAnsi="Arial" w:cs="Arial"/>
                <w:sz w:val="20"/>
              </w:rPr>
            </w:pPr>
          </w:p>
        </w:tc>
        <w:tc>
          <w:tcPr>
            <w:tcW w:w="1134" w:type="dxa"/>
            <w:vMerge/>
          </w:tcPr>
          <w:p w:rsidR="0058235C" w:rsidRPr="00C45EE6" w:rsidRDefault="0058235C" w:rsidP="00880580">
            <w:pPr>
              <w:rPr>
                <w:rFonts w:ascii="Arial" w:hAnsi="Arial" w:cs="Arial"/>
                <w:sz w:val="20"/>
              </w:rPr>
            </w:pPr>
          </w:p>
        </w:tc>
        <w:tc>
          <w:tcPr>
            <w:tcW w:w="1417" w:type="dxa"/>
            <w:vMerge/>
          </w:tcPr>
          <w:p w:rsidR="0058235C" w:rsidRPr="00C45EE6" w:rsidRDefault="0058235C" w:rsidP="00880580">
            <w:pPr>
              <w:rPr>
                <w:rFonts w:ascii="Arial" w:hAnsi="Arial" w:cs="Arial"/>
                <w:sz w:val="20"/>
              </w:rPr>
            </w:pPr>
          </w:p>
        </w:tc>
        <w:tc>
          <w:tcPr>
            <w:tcW w:w="1418" w:type="dxa"/>
            <w:vMerge/>
          </w:tcPr>
          <w:p w:rsidR="0058235C" w:rsidRPr="00C45EE6" w:rsidRDefault="0058235C" w:rsidP="00880580">
            <w:pPr>
              <w:rPr>
                <w:rFonts w:ascii="Arial" w:hAnsi="Arial" w:cs="Arial"/>
                <w:sz w:val="20"/>
              </w:rPr>
            </w:pPr>
          </w:p>
        </w:tc>
      </w:tr>
      <w:tr w:rsidR="0058235C" w:rsidRPr="00C45EE6" w:rsidTr="0058235C">
        <w:trPr>
          <w:trHeight w:val="141"/>
        </w:trPr>
        <w:tc>
          <w:tcPr>
            <w:tcW w:w="817" w:type="dxa"/>
          </w:tcPr>
          <w:p w:rsidR="0058235C" w:rsidRPr="00C45EE6" w:rsidRDefault="0058235C" w:rsidP="00880580">
            <w:pPr>
              <w:rPr>
                <w:rFonts w:ascii="Arial" w:hAnsi="Arial" w:cs="Arial"/>
                <w:sz w:val="20"/>
              </w:rPr>
            </w:pPr>
          </w:p>
        </w:tc>
        <w:tc>
          <w:tcPr>
            <w:tcW w:w="4665" w:type="dxa"/>
            <w:vAlign w:val="center"/>
          </w:tcPr>
          <w:p w:rsidR="0058235C" w:rsidRPr="00C45EE6" w:rsidRDefault="0058235C" w:rsidP="00880580">
            <w:pPr>
              <w:suppressAutoHyphens w:val="0"/>
              <w:rPr>
                <w:rFonts w:ascii="Arial" w:hAnsi="Arial" w:cs="Arial"/>
                <w:sz w:val="20"/>
              </w:rPr>
            </w:pPr>
            <w:r w:rsidRPr="00C45EE6">
              <w:rPr>
                <w:rFonts w:ascii="Arial" w:hAnsi="Arial" w:cs="Arial"/>
                <w:b/>
                <w:kern w:val="0"/>
                <w:sz w:val="20"/>
                <w:lang w:eastAsia="pl-PL"/>
              </w:rPr>
              <w:t>Oferowany model -</w:t>
            </w:r>
          </w:p>
        </w:tc>
        <w:tc>
          <w:tcPr>
            <w:tcW w:w="851" w:type="dxa"/>
          </w:tcPr>
          <w:p w:rsidR="0058235C" w:rsidRDefault="0058235C" w:rsidP="00880580">
            <w:pPr>
              <w:jc w:val="center"/>
            </w:pPr>
            <w:r w:rsidRPr="000C274B">
              <w:rPr>
                <w:rFonts w:ascii="Arial" w:hAnsi="Arial" w:cs="Arial"/>
                <w:sz w:val="20"/>
              </w:rPr>
              <w:t>TAK</w:t>
            </w:r>
          </w:p>
        </w:tc>
        <w:tc>
          <w:tcPr>
            <w:tcW w:w="1276" w:type="dxa"/>
          </w:tcPr>
          <w:p w:rsidR="0058235C" w:rsidRPr="00C45EE6" w:rsidRDefault="0058235C" w:rsidP="00880580">
            <w:pPr>
              <w:jc w:val="center"/>
              <w:rPr>
                <w:rFonts w:ascii="Arial" w:hAnsi="Arial" w:cs="Arial"/>
                <w:sz w:val="20"/>
              </w:rPr>
            </w:pPr>
          </w:p>
        </w:tc>
        <w:tc>
          <w:tcPr>
            <w:tcW w:w="1288" w:type="dxa"/>
            <w:vAlign w:val="center"/>
          </w:tcPr>
          <w:p w:rsidR="0058235C" w:rsidRPr="00C45EE6" w:rsidRDefault="0058235C" w:rsidP="00880580">
            <w:pPr>
              <w:jc w:val="center"/>
              <w:rPr>
                <w:rFonts w:ascii="Arial" w:hAnsi="Arial" w:cs="Arial"/>
                <w:sz w:val="20"/>
              </w:rPr>
            </w:pPr>
          </w:p>
        </w:tc>
        <w:tc>
          <w:tcPr>
            <w:tcW w:w="851" w:type="dxa"/>
            <w:vMerge/>
            <w:vAlign w:val="center"/>
          </w:tcPr>
          <w:p w:rsidR="0058235C" w:rsidRPr="00C45EE6" w:rsidRDefault="0058235C" w:rsidP="00880580">
            <w:pPr>
              <w:jc w:val="center"/>
              <w:rPr>
                <w:rFonts w:ascii="Arial" w:hAnsi="Arial" w:cs="Arial"/>
                <w:sz w:val="20"/>
              </w:rPr>
            </w:pPr>
          </w:p>
        </w:tc>
        <w:tc>
          <w:tcPr>
            <w:tcW w:w="992" w:type="dxa"/>
            <w:vMerge/>
          </w:tcPr>
          <w:p w:rsidR="0058235C" w:rsidRPr="00C45EE6" w:rsidRDefault="0058235C" w:rsidP="00880580">
            <w:pPr>
              <w:rPr>
                <w:rFonts w:ascii="Arial" w:hAnsi="Arial" w:cs="Arial"/>
                <w:sz w:val="20"/>
              </w:rPr>
            </w:pPr>
          </w:p>
        </w:tc>
        <w:tc>
          <w:tcPr>
            <w:tcW w:w="1005" w:type="dxa"/>
            <w:vMerge/>
          </w:tcPr>
          <w:p w:rsidR="0058235C" w:rsidRPr="00C45EE6" w:rsidRDefault="0058235C" w:rsidP="00880580">
            <w:pPr>
              <w:rPr>
                <w:rFonts w:ascii="Arial" w:hAnsi="Arial" w:cs="Arial"/>
                <w:sz w:val="20"/>
              </w:rPr>
            </w:pPr>
          </w:p>
        </w:tc>
        <w:tc>
          <w:tcPr>
            <w:tcW w:w="1134" w:type="dxa"/>
            <w:vMerge/>
          </w:tcPr>
          <w:p w:rsidR="0058235C" w:rsidRPr="00C45EE6" w:rsidRDefault="0058235C" w:rsidP="00880580">
            <w:pPr>
              <w:rPr>
                <w:rFonts w:ascii="Arial" w:hAnsi="Arial" w:cs="Arial"/>
                <w:sz w:val="20"/>
              </w:rPr>
            </w:pPr>
          </w:p>
        </w:tc>
        <w:tc>
          <w:tcPr>
            <w:tcW w:w="1417" w:type="dxa"/>
            <w:vMerge/>
          </w:tcPr>
          <w:p w:rsidR="0058235C" w:rsidRPr="00C45EE6" w:rsidRDefault="0058235C" w:rsidP="00880580">
            <w:pPr>
              <w:rPr>
                <w:rFonts w:ascii="Arial" w:hAnsi="Arial" w:cs="Arial"/>
                <w:sz w:val="20"/>
              </w:rPr>
            </w:pPr>
          </w:p>
        </w:tc>
        <w:tc>
          <w:tcPr>
            <w:tcW w:w="1418" w:type="dxa"/>
            <w:vMerge/>
          </w:tcPr>
          <w:p w:rsidR="0058235C" w:rsidRPr="00C45EE6" w:rsidRDefault="0058235C" w:rsidP="00880580">
            <w:pPr>
              <w:rPr>
                <w:rFonts w:ascii="Arial" w:hAnsi="Arial" w:cs="Arial"/>
                <w:sz w:val="20"/>
              </w:rPr>
            </w:pPr>
          </w:p>
        </w:tc>
      </w:tr>
      <w:tr w:rsidR="0058235C" w:rsidRPr="00C45EE6" w:rsidTr="0058235C">
        <w:trPr>
          <w:trHeight w:val="141"/>
        </w:trPr>
        <w:tc>
          <w:tcPr>
            <w:tcW w:w="817" w:type="dxa"/>
          </w:tcPr>
          <w:p w:rsidR="0058235C" w:rsidRPr="00C45EE6" w:rsidRDefault="0058235C" w:rsidP="00880580">
            <w:pPr>
              <w:rPr>
                <w:rFonts w:ascii="Arial" w:hAnsi="Arial" w:cs="Arial"/>
                <w:sz w:val="20"/>
              </w:rPr>
            </w:pPr>
          </w:p>
        </w:tc>
        <w:tc>
          <w:tcPr>
            <w:tcW w:w="4665" w:type="dxa"/>
            <w:vAlign w:val="center"/>
          </w:tcPr>
          <w:p w:rsidR="0058235C" w:rsidRPr="00C45EE6" w:rsidRDefault="0058235C" w:rsidP="00880580">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851" w:type="dxa"/>
          </w:tcPr>
          <w:p w:rsidR="0058235C" w:rsidRPr="00BB7AB2" w:rsidRDefault="0058235C" w:rsidP="00880580">
            <w:pPr>
              <w:jc w:val="center"/>
              <w:rPr>
                <w:rFonts w:ascii="Arial" w:hAnsi="Arial" w:cs="Arial"/>
                <w:sz w:val="20"/>
              </w:rPr>
            </w:pPr>
            <w:r w:rsidRPr="00BB7AB2">
              <w:rPr>
                <w:rFonts w:ascii="Arial" w:hAnsi="Arial" w:cs="Arial"/>
                <w:sz w:val="20"/>
              </w:rPr>
              <w:t>TAK</w:t>
            </w:r>
          </w:p>
        </w:tc>
        <w:tc>
          <w:tcPr>
            <w:tcW w:w="1276" w:type="dxa"/>
          </w:tcPr>
          <w:p w:rsidR="0058235C" w:rsidRPr="00C45EE6" w:rsidRDefault="0058235C" w:rsidP="00880580">
            <w:pPr>
              <w:jc w:val="center"/>
              <w:rPr>
                <w:rFonts w:ascii="Arial" w:hAnsi="Arial" w:cs="Arial"/>
                <w:sz w:val="20"/>
              </w:rPr>
            </w:pPr>
          </w:p>
        </w:tc>
        <w:tc>
          <w:tcPr>
            <w:tcW w:w="1288" w:type="dxa"/>
            <w:vAlign w:val="center"/>
          </w:tcPr>
          <w:p w:rsidR="0058235C" w:rsidRPr="00C45EE6" w:rsidRDefault="0058235C" w:rsidP="00880580">
            <w:pPr>
              <w:jc w:val="center"/>
              <w:rPr>
                <w:rFonts w:ascii="Arial" w:hAnsi="Arial" w:cs="Arial"/>
                <w:sz w:val="20"/>
              </w:rPr>
            </w:pPr>
          </w:p>
        </w:tc>
        <w:tc>
          <w:tcPr>
            <w:tcW w:w="851" w:type="dxa"/>
            <w:vMerge/>
            <w:vAlign w:val="center"/>
          </w:tcPr>
          <w:p w:rsidR="0058235C" w:rsidRPr="00C45EE6" w:rsidRDefault="0058235C" w:rsidP="00880580">
            <w:pPr>
              <w:jc w:val="center"/>
              <w:rPr>
                <w:rFonts w:ascii="Arial" w:hAnsi="Arial" w:cs="Arial"/>
                <w:sz w:val="20"/>
              </w:rPr>
            </w:pPr>
          </w:p>
        </w:tc>
        <w:tc>
          <w:tcPr>
            <w:tcW w:w="992" w:type="dxa"/>
            <w:vMerge/>
          </w:tcPr>
          <w:p w:rsidR="0058235C" w:rsidRPr="00C45EE6" w:rsidRDefault="0058235C" w:rsidP="00880580">
            <w:pPr>
              <w:rPr>
                <w:rFonts w:ascii="Arial" w:hAnsi="Arial" w:cs="Arial"/>
                <w:sz w:val="20"/>
              </w:rPr>
            </w:pPr>
          </w:p>
        </w:tc>
        <w:tc>
          <w:tcPr>
            <w:tcW w:w="1005" w:type="dxa"/>
            <w:vMerge/>
          </w:tcPr>
          <w:p w:rsidR="0058235C" w:rsidRPr="00C45EE6" w:rsidRDefault="0058235C" w:rsidP="00880580">
            <w:pPr>
              <w:rPr>
                <w:rFonts w:ascii="Arial" w:hAnsi="Arial" w:cs="Arial"/>
                <w:sz w:val="20"/>
              </w:rPr>
            </w:pPr>
          </w:p>
        </w:tc>
        <w:tc>
          <w:tcPr>
            <w:tcW w:w="1134" w:type="dxa"/>
            <w:vMerge/>
          </w:tcPr>
          <w:p w:rsidR="0058235C" w:rsidRPr="00C45EE6" w:rsidRDefault="0058235C" w:rsidP="00880580">
            <w:pPr>
              <w:rPr>
                <w:rFonts w:ascii="Arial" w:hAnsi="Arial" w:cs="Arial"/>
                <w:sz w:val="20"/>
              </w:rPr>
            </w:pPr>
          </w:p>
        </w:tc>
        <w:tc>
          <w:tcPr>
            <w:tcW w:w="1417" w:type="dxa"/>
            <w:vMerge/>
          </w:tcPr>
          <w:p w:rsidR="0058235C" w:rsidRPr="00C45EE6" w:rsidRDefault="0058235C" w:rsidP="00880580">
            <w:pPr>
              <w:rPr>
                <w:rFonts w:ascii="Arial" w:hAnsi="Arial" w:cs="Arial"/>
                <w:sz w:val="20"/>
              </w:rPr>
            </w:pPr>
          </w:p>
        </w:tc>
        <w:tc>
          <w:tcPr>
            <w:tcW w:w="1418" w:type="dxa"/>
            <w:vMerge/>
          </w:tcPr>
          <w:p w:rsidR="0058235C" w:rsidRPr="00C45EE6" w:rsidRDefault="0058235C"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1</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sz w:val="20"/>
              </w:rPr>
            </w:pPr>
            <w:r>
              <w:rPr>
                <w:rFonts w:ascii="Arial" w:hAnsi="Arial" w:cs="Arial"/>
                <w:sz w:val="20"/>
              </w:rPr>
              <w:t xml:space="preserve">Długość </w:t>
            </w:r>
            <w:r w:rsidRPr="0071595B">
              <w:rPr>
                <w:rFonts w:ascii="Arial" w:hAnsi="Arial" w:cs="Arial"/>
                <w:sz w:val="20"/>
              </w:rPr>
              <w:t>stanowiska w zakresie od 1570 do1600</w:t>
            </w:r>
            <w:r>
              <w:rPr>
                <w:rFonts w:ascii="Arial" w:hAnsi="Arial" w:cs="Arial"/>
                <w:sz w:val="20"/>
              </w:rPr>
              <w:t xml:space="preserve"> </w:t>
            </w:r>
            <w:r w:rsidRPr="0071595B">
              <w:rPr>
                <w:rFonts w:ascii="Arial" w:hAnsi="Arial" w:cs="Arial"/>
                <w:sz w:val="20"/>
              </w:rPr>
              <w:t>mm</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rPr>
            </w:pPr>
            <w:r w:rsidRPr="0071595B">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2</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sz w:val="20"/>
              </w:rPr>
            </w:pPr>
            <w:r>
              <w:rPr>
                <w:rFonts w:ascii="Arial" w:hAnsi="Arial" w:cs="Arial"/>
                <w:sz w:val="20"/>
              </w:rPr>
              <w:t>Szerokość w części</w:t>
            </w:r>
            <w:r w:rsidRPr="0071595B">
              <w:rPr>
                <w:rFonts w:ascii="Arial" w:hAnsi="Arial" w:cs="Arial"/>
                <w:sz w:val="20"/>
              </w:rPr>
              <w:t xml:space="preserve"> kąpielowej w zakresie od 570 do 600mm</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rPr>
            </w:pPr>
            <w:r w:rsidRPr="0071595B">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3</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sz w:val="20"/>
              </w:rPr>
            </w:pPr>
            <w:r>
              <w:rPr>
                <w:rFonts w:ascii="Arial" w:hAnsi="Arial" w:cs="Arial"/>
                <w:sz w:val="20"/>
              </w:rPr>
              <w:t xml:space="preserve">Szerokość w części </w:t>
            </w:r>
            <w:r w:rsidRPr="0071595B">
              <w:rPr>
                <w:rFonts w:ascii="Arial" w:hAnsi="Arial" w:cs="Arial"/>
                <w:sz w:val="20"/>
              </w:rPr>
              <w:t>pielęgnacyjnej w zakresie od 770 do 790</w:t>
            </w:r>
            <w:r>
              <w:rPr>
                <w:rFonts w:ascii="Arial" w:hAnsi="Arial" w:cs="Arial"/>
                <w:sz w:val="20"/>
              </w:rPr>
              <w:t xml:space="preserve"> </w:t>
            </w:r>
            <w:r w:rsidRPr="0071595B">
              <w:rPr>
                <w:rFonts w:ascii="Arial" w:hAnsi="Arial" w:cs="Arial"/>
                <w:sz w:val="20"/>
              </w:rPr>
              <w:t>mm</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rPr>
            </w:pPr>
            <w:r w:rsidRPr="0071595B">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4</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sz w:val="20"/>
              </w:rPr>
            </w:pPr>
            <w:r w:rsidRPr="0071595B">
              <w:rPr>
                <w:rFonts w:ascii="Arial" w:hAnsi="Arial" w:cs="Arial"/>
                <w:sz w:val="20"/>
              </w:rPr>
              <w:t>Wy</w:t>
            </w:r>
            <w:r>
              <w:rPr>
                <w:rFonts w:ascii="Arial" w:hAnsi="Arial" w:cs="Arial"/>
                <w:sz w:val="20"/>
              </w:rPr>
              <w:t xml:space="preserve">sokość blatu od podłoża </w:t>
            </w:r>
            <w:r w:rsidRPr="0071595B">
              <w:rPr>
                <w:rFonts w:ascii="Arial" w:hAnsi="Arial" w:cs="Arial"/>
                <w:sz w:val="20"/>
              </w:rPr>
              <w:t>w zakresie od 860 do 880</w:t>
            </w:r>
            <w:r>
              <w:rPr>
                <w:rFonts w:ascii="Arial" w:hAnsi="Arial" w:cs="Arial"/>
                <w:sz w:val="20"/>
              </w:rPr>
              <w:t xml:space="preserve"> </w:t>
            </w:r>
            <w:r w:rsidRPr="0071595B">
              <w:rPr>
                <w:rFonts w:ascii="Arial" w:hAnsi="Arial" w:cs="Arial"/>
                <w:sz w:val="20"/>
              </w:rPr>
              <w:t>mm</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rPr>
            </w:pPr>
            <w:r w:rsidRPr="0071595B">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5</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sz w:val="20"/>
              </w:rPr>
            </w:pPr>
            <w:r>
              <w:rPr>
                <w:rFonts w:ascii="Arial" w:hAnsi="Arial" w:cs="Arial"/>
                <w:sz w:val="20"/>
              </w:rPr>
              <w:t xml:space="preserve">Stanowisko wyposażone w wanienkę do kąpania niemowląt, miejsce do </w:t>
            </w:r>
            <w:r w:rsidRPr="0071595B">
              <w:rPr>
                <w:rFonts w:ascii="Arial" w:hAnsi="Arial" w:cs="Arial"/>
                <w:sz w:val="20"/>
              </w:rPr>
              <w:t>przewijania</w:t>
            </w:r>
            <w:r>
              <w:rPr>
                <w:rFonts w:ascii="Arial" w:hAnsi="Arial" w:cs="Arial"/>
                <w:sz w:val="20"/>
              </w:rPr>
              <w:t xml:space="preserve">, baterię zlewozmywakową </w:t>
            </w:r>
            <w:r w:rsidRPr="00FF41AF">
              <w:rPr>
                <w:rFonts w:ascii="Arial" w:hAnsi="Arial" w:cs="Arial"/>
                <w:sz w:val="20"/>
              </w:rPr>
              <w:t>z prysznicem</w:t>
            </w:r>
            <w:r>
              <w:rPr>
                <w:rFonts w:ascii="Arial" w:hAnsi="Arial" w:cs="Arial"/>
                <w:sz w:val="20"/>
              </w:rPr>
              <w:t>.</w:t>
            </w:r>
            <w:r w:rsidRPr="00FF41AF">
              <w:rPr>
                <w:rFonts w:ascii="Arial" w:hAnsi="Arial" w:cs="Arial"/>
                <w:sz w:val="20"/>
              </w:rPr>
              <w:t xml:space="preserve"> </w:t>
            </w:r>
            <w:r w:rsidRPr="0071595B">
              <w:rPr>
                <w:rFonts w:ascii="Arial" w:hAnsi="Arial" w:cs="Arial"/>
                <w:sz w:val="20"/>
              </w:rPr>
              <w:t>Wanienka o wymiarach ok 680 x 380 mm</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rPr>
            </w:pPr>
            <w:r w:rsidRPr="0071595B">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6</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sz w:val="20"/>
              </w:rPr>
            </w:pPr>
            <w:r>
              <w:rPr>
                <w:rFonts w:ascii="Arial" w:hAnsi="Arial" w:cs="Arial"/>
                <w:sz w:val="20"/>
              </w:rPr>
              <w:t>Nad częścią pielęgnacyjną</w:t>
            </w:r>
            <w:r w:rsidRPr="0071595B">
              <w:rPr>
                <w:rFonts w:ascii="Arial" w:hAnsi="Arial" w:cs="Arial"/>
                <w:sz w:val="20"/>
              </w:rPr>
              <w:t xml:space="preserve"> z</w:t>
            </w:r>
            <w:r>
              <w:rPr>
                <w:rFonts w:ascii="Arial" w:hAnsi="Arial" w:cs="Arial"/>
                <w:sz w:val="20"/>
              </w:rPr>
              <w:t xml:space="preserve">amontowany równolegle </w:t>
            </w:r>
            <w:r w:rsidRPr="0071595B">
              <w:rPr>
                <w:rFonts w:ascii="Arial" w:hAnsi="Arial" w:cs="Arial"/>
                <w:sz w:val="20"/>
              </w:rPr>
              <w:t>d</w:t>
            </w:r>
            <w:r>
              <w:rPr>
                <w:rFonts w:ascii="Arial" w:hAnsi="Arial" w:cs="Arial"/>
                <w:sz w:val="20"/>
              </w:rPr>
              <w:t xml:space="preserve">o frontu stanowiska promiennik </w:t>
            </w:r>
            <w:r w:rsidRPr="0071595B">
              <w:rPr>
                <w:rFonts w:ascii="Arial" w:hAnsi="Arial" w:cs="Arial"/>
                <w:sz w:val="20"/>
              </w:rPr>
              <w:t>podcz</w:t>
            </w:r>
            <w:r>
              <w:rPr>
                <w:rFonts w:ascii="Arial" w:hAnsi="Arial" w:cs="Arial"/>
                <w:sz w:val="20"/>
              </w:rPr>
              <w:t xml:space="preserve">erwieni na kolumnie ze źródłem podczerwieni oraz z automatyczną regulacją temperatury powietrza, zegarem </w:t>
            </w:r>
            <w:proofErr w:type="spellStart"/>
            <w:r>
              <w:rPr>
                <w:rFonts w:ascii="Arial" w:hAnsi="Arial" w:cs="Arial"/>
                <w:sz w:val="20"/>
              </w:rPr>
              <w:t>Apgar</w:t>
            </w:r>
            <w:proofErr w:type="spellEnd"/>
            <w:r>
              <w:rPr>
                <w:rFonts w:ascii="Arial" w:hAnsi="Arial" w:cs="Arial"/>
                <w:sz w:val="20"/>
              </w:rPr>
              <w:t xml:space="preserve"> i alarmami. </w:t>
            </w:r>
            <w:r w:rsidRPr="0071595B">
              <w:rPr>
                <w:rFonts w:ascii="Arial" w:hAnsi="Arial" w:cs="Arial"/>
                <w:sz w:val="20"/>
              </w:rPr>
              <w:t>Promiennik zintegrowany z pozostałą częścią urządzenia.</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sz w:val="20"/>
              </w:rPr>
            </w:pPr>
            <w:r w:rsidRPr="0071595B">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7</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sz w:val="20"/>
              </w:rPr>
            </w:pPr>
            <w:r w:rsidRPr="0071595B">
              <w:rPr>
                <w:rFonts w:ascii="Arial" w:hAnsi="Arial" w:cs="Arial"/>
                <w:sz w:val="20"/>
              </w:rPr>
              <w:t>Promiennik sp</w:t>
            </w:r>
            <w:r>
              <w:rPr>
                <w:rFonts w:ascii="Arial" w:hAnsi="Arial" w:cs="Arial"/>
                <w:sz w:val="20"/>
              </w:rPr>
              <w:t>ełniający wymagania  urządzenia</w:t>
            </w:r>
          </w:p>
          <w:p w:rsidR="00880580" w:rsidRPr="0071595B" w:rsidRDefault="00880580" w:rsidP="00880580">
            <w:pPr>
              <w:rPr>
                <w:rFonts w:ascii="Arial" w:hAnsi="Arial" w:cs="Arial"/>
                <w:sz w:val="20"/>
              </w:rPr>
            </w:pPr>
            <w:r>
              <w:rPr>
                <w:rFonts w:ascii="Arial" w:hAnsi="Arial" w:cs="Arial"/>
                <w:sz w:val="20"/>
              </w:rPr>
              <w:t xml:space="preserve"> klasy II b według </w:t>
            </w:r>
            <w:r w:rsidRPr="0071595B">
              <w:rPr>
                <w:rFonts w:ascii="Arial" w:hAnsi="Arial" w:cs="Arial"/>
                <w:sz w:val="20"/>
              </w:rPr>
              <w:t>MDD dla wyr</w:t>
            </w:r>
            <w:r>
              <w:rPr>
                <w:rFonts w:ascii="Arial" w:hAnsi="Arial" w:cs="Arial"/>
                <w:sz w:val="20"/>
              </w:rPr>
              <w:t xml:space="preserve">obów Medycznych- certyfikat EC </w:t>
            </w:r>
            <w:r w:rsidRPr="0071595B">
              <w:rPr>
                <w:rFonts w:ascii="Arial" w:hAnsi="Arial" w:cs="Arial"/>
                <w:sz w:val="20"/>
              </w:rPr>
              <w:t xml:space="preserve">z jednostki notyfikowanej </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sz w:val="20"/>
              </w:rPr>
            </w:pPr>
            <w:r w:rsidRPr="0071595B">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8</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sz w:val="20"/>
              </w:rPr>
            </w:pPr>
            <w:r>
              <w:rPr>
                <w:rFonts w:ascii="Arial" w:hAnsi="Arial" w:cs="Arial"/>
                <w:sz w:val="20"/>
              </w:rPr>
              <w:t>Stanowisko oświetlone silnym źródłem</w:t>
            </w:r>
            <w:r w:rsidRPr="0071595B">
              <w:rPr>
                <w:rFonts w:ascii="Arial" w:hAnsi="Arial" w:cs="Arial"/>
                <w:sz w:val="20"/>
              </w:rPr>
              <w:t xml:space="preserve"> światła wbudowanym w promiennik podczerwieni</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sz w:val="20"/>
              </w:rPr>
            </w:pPr>
            <w:r w:rsidRPr="0071595B">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9</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b/>
                <w:sz w:val="20"/>
              </w:rPr>
            </w:pPr>
            <w:r>
              <w:rPr>
                <w:rFonts w:ascii="Arial" w:hAnsi="Arial" w:cs="Arial"/>
                <w:sz w:val="20"/>
              </w:rPr>
              <w:t xml:space="preserve">Blat wykonany z żywic polimerowych zbrojonych włóknem szklanym i węglowym zamontowany na zespole szafek dopasowanych do kształtu blatu </w:t>
            </w:r>
            <w:r w:rsidRPr="0071595B">
              <w:rPr>
                <w:rFonts w:ascii="Arial" w:hAnsi="Arial" w:cs="Arial"/>
                <w:sz w:val="20"/>
              </w:rPr>
              <w:t>pielęgnacyjnego. Wanienka do umiejscowienia po prawej lub lewej stronie zestawu. Blat wykonany w postaci monolitycznej bez łączeń blatu pomiędzy częścią kąpielową i pielęgnacyjną</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sz w:val="20"/>
              </w:rPr>
            </w:pPr>
            <w:r w:rsidRPr="0071595B">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10</w:t>
            </w:r>
          </w:p>
        </w:tc>
        <w:tc>
          <w:tcPr>
            <w:tcW w:w="4665" w:type="dxa"/>
            <w:tcBorders>
              <w:top w:val="single" w:sz="4" w:space="0" w:color="auto"/>
              <w:left w:val="single" w:sz="4" w:space="0" w:color="auto"/>
              <w:bottom w:val="single" w:sz="4" w:space="0" w:color="auto"/>
              <w:right w:val="single" w:sz="4" w:space="0" w:color="auto"/>
            </w:tcBorders>
          </w:tcPr>
          <w:p w:rsidR="00880580" w:rsidRDefault="00880580" w:rsidP="00880580">
            <w:pPr>
              <w:rPr>
                <w:rFonts w:ascii="Arial" w:hAnsi="Arial" w:cs="Arial"/>
                <w:sz w:val="20"/>
              </w:rPr>
            </w:pPr>
            <w:r>
              <w:rPr>
                <w:rFonts w:ascii="Arial" w:hAnsi="Arial" w:cs="Arial"/>
                <w:sz w:val="20"/>
              </w:rPr>
              <w:t>Zestaw szafek wyposażony w szuflady z tworzywa, kosz na odpadki oraz kosz wysuwany na pieluchy</w:t>
            </w:r>
            <w:r w:rsidRPr="0071595B">
              <w:rPr>
                <w:rFonts w:ascii="Arial" w:hAnsi="Arial" w:cs="Arial"/>
                <w:sz w:val="20"/>
              </w:rPr>
              <w:t>, wszystkie krawędzie szafek zabezpieczone od działania  wilgoci – impregnowane i lakierowane.</w:t>
            </w:r>
          </w:p>
          <w:p w:rsidR="00880580" w:rsidRPr="0071595B" w:rsidRDefault="00880580" w:rsidP="00880580">
            <w:pPr>
              <w:rPr>
                <w:rFonts w:ascii="Arial" w:hAnsi="Arial" w:cs="Arial"/>
                <w:sz w:val="20"/>
              </w:rPr>
            </w:pPr>
            <w:r>
              <w:rPr>
                <w:rFonts w:ascii="Arial" w:hAnsi="Arial" w:cs="Arial"/>
                <w:sz w:val="20"/>
              </w:rPr>
              <w:lastRenderedPageBreak/>
              <w:t>Front stanowiska gięty i dopasowany do kształtu blatu</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rPr>
            </w:pPr>
            <w:r w:rsidRPr="0071595B">
              <w:rPr>
                <w:rFonts w:ascii="Arial" w:hAnsi="Arial" w:cs="Arial"/>
                <w:sz w:val="20"/>
              </w:rPr>
              <w:lastRenderedPageBreak/>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lastRenderedPageBreak/>
              <w:t>11</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sz w:val="20"/>
              </w:rPr>
            </w:pPr>
            <w:r>
              <w:rPr>
                <w:rFonts w:ascii="Arial" w:hAnsi="Arial" w:cs="Arial"/>
                <w:sz w:val="20"/>
              </w:rPr>
              <w:t xml:space="preserve">Stanowisko wyposażone w szufladę do wagi elektronicznej </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sz w:val="20"/>
              </w:rPr>
            </w:pPr>
            <w:r>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12</w:t>
            </w:r>
          </w:p>
        </w:tc>
        <w:tc>
          <w:tcPr>
            <w:tcW w:w="4665" w:type="dxa"/>
            <w:tcBorders>
              <w:top w:val="single" w:sz="4" w:space="0" w:color="auto"/>
              <w:left w:val="single" w:sz="4" w:space="0" w:color="auto"/>
              <w:bottom w:val="single" w:sz="4" w:space="0" w:color="auto"/>
              <w:right w:val="single" w:sz="4" w:space="0" w:color="auto"/>
            </w:tcBorders>
          </w:tcPr>
          <w:p w:rsidR="00880580" w:rsidRDefault="00880580" w:rsidP="00880580">
            <w:pPr>
              <w:rPr>
                <w:rFonts w:ascii="Arial" w:hAnsi="Arial" w:cs="Arial"/>
                <w:sz w:val="20"/>
              </w:rPr>
            </w:pPr>
            <w:r>
              <w:rPr>
                <w:rFonts w:ascii="Arial" w:hAnsi="Arial" w:cs="Arial"/>
                <w:sz w:val="20"/>
              </w:rPr>
              <w:t xml:space="preserve">W szufladzie zamontowana waga elektroniczna w III klasie dokładności z legalizacją zasilana z sieci 230V oraz z akumulatorów. Wyświetlacz LCD podświetlany </w:t>
            </w:r>
          </w:p>
        </w:tc>
        <w:tc>
          <w:tcPr>
            <w:tcW w:w="851" w:type="dxa"/>
            <w:tcBorders>
              <w:top w:val="single" w:sz="4" w:space="0" w:color="auto"/>
              <w:left w:val="single" w:sz="4" w:space="0" w:color="auto"/>
              <w:bottom w:val="single" w:sz="4" w:space="0" w:color="auto"/>
              <w:right w:val="single" w:sz="4" w:space="0" w:color="auto"/>
            </w:tcBorders>
          </w:tcPr>
          <w:p w:rsidR="00880580" w:rsidRDefault="00880580" w:rsidP="00880580">
            <w:pPr>
              <w:jc w:val="center"/>
              <w:rPr>
                <w:rFonts w:ascii="Arial" w:hAnsi="Arial" w:cs="Arial"/>
                <w:sz w:val="20"/>
              </w:rPr>
            </w:pPr>
            <w:r>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13</w:t>
            </w:r>
          </w:p>
        </w:tc>
        <w:tc>
          <w:tcPr>
            <w:tcW w:w="4665"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rPr>
                <w:rFonts w:ascii="Arial" w:hAnsi="Arial" w:cs="Arial"/>
                <w:sz w:val="20"/>
              </w:rPr>
            </w:pPr>
            <w:r w:rsidRPr="0071595B">
              <w:rPr>
                <w:rFonts w:ascii="Arial" w:hAnsi="Arial" w:cs="Arial"/>
                <w:sz w:val="20"/>
              </w:rPr>
              <w:t>Możliwość wyboru kolorystyki blatów oraz kolorystyki szafek</w:t>
            </w:r>
          </w:p>
        </w:tc>
        <w:tc>
          <w:tcPr>
            <w:tcW w:w="851" w:type="dxa"/>
            <w:tcBorders>
              <w:top w:val="single" w:sz="4" w:space="0" w:color="auto"/>
              <w:left w:val="single" w:sz="4" w:space="0" w:color="auto"/>
              <w:bottom w:val="single" w:sz="4" w:space="0" w:color="auto"/>
              <w:right w:val="single" w:sz="4" w:space="0" w:color="auto"/>
            </w:tcBorders>
          </w:tcPr>
          <w:p w:rsidR="00880580" w:rsidRPr="0071595B" w:rsidRDefault="00880580" w:rsidP="00880580">
            <w:pPr>
              <w:jc w:val="center"/>
              <w:rPr>
                <w:rFonts w:ascii="Arial" w:hAnsi="Arial" w:cs="Arial"/>
                <w:sz w:val="20"/>
              </w:rPr>
            </w:pPr>
            <w:r w:rsidRPr="0071595B">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14</w:t>
            </w:r>
          </w:p>
        </w:tc>
        <w:tc>
          <w:tcPr>
            <w:tcW w:w="4665" w:type="dxa"/>
            <w:tcBorders>
              <w:top w:val="single" w:sz="4" w:space="0" w:color="000000"/>
              <w:left w:val="single" w:sz="4" w:space="0" w:color="000000"/>
              <w:bottom w:val="single" w:sz="4" w:space="0" w:color="000000"/>
              <w:right w:val="single" w:sz="4" w:space="0" w:color="000000"/>
            </w:tcBorders>
          </w:tcPr>
          <w:p w:rsidR="00880580" w:rsidRPr="00C45EE6" w:rsidRDefault="00880580" w:rsidP="00880580">
            <w:pPr>
              <w:rPr>
                <w:rFonts w:ascii="Arial" w:hAnsi="Arial" w:cs="Arial"/>
                <w:sz w:val="20"/>
              </w:rPr>
            </w:pPr>
            <w:r>
              <w:rPr>
                <w:rFonts w:ascii="Arial" w:hAnsi="Arial" w:cs="Arial"/>
                <w:sz w:val="20"/>
              </w:rPr>
              <w:t>Gwarancja minimum 24 miesiące</w:t>
            </w:r>
          </w:p>
        </w:tc>
        <w:tc>
          <w:tcPr>
            <w:tcW w:w="851" w:type="dxa"/>
            <w:tcBorders>
              <w:top w:val="single" w:sz="4" w:space="0" w:color="000000"/>
              <w:left w:val="single" w:sz="4" w:space="0" w:color="000000"/>
              <w:bottom w:val="single" w:sz="4" w:space="0" w:color="000000"/>
              <w:right w:val="single" w:sz="4" w:space="0" w:color="000000"/>
            </w:tcBorders>
          </w:tcPr>
          <w:p w:rsidR="00880580" w:rsidRPr="00C45EE6" w:rsidRDefault="00880580" w:rsidP="00880580">
            <w:pPr>
              <w:jc w:val="center"/>
              <w:rPr>
                <w:rFonts w:ascii="Arial" w:hAnsi="Arial" w:cs="Arial"/>
                <w:sz w:val="20"/>
              </w:rPr>
            </w:pPr>
            <w:r>
              <w:rPr>
                <w:rFonts w:ascii="Arial" w:hAnsi="Arial" w:cs="Arial"/>
                <w:sz w:val="20"/>
              </w:rPr>
              <w:t>Tak podać</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15</w:t>
            </w:r>
          </w:p>
        </w:tc>
        <w:tc>
          <w:tcPr>
            <w:tcW w:w="4665" w:type="dxa"/>
            <w:tcBorders>
              <w:top w:val="single" w:sz="4" w:space="0" w:color="000000"/>
              <w:left w:val="single" w:sz="4" w:space="0" w:color="000000"/>
              <w:bottom w:val="single" w:sz="4" w:space="0" w:color="000000"/>
              <w:right w:val="single" w:sz="4" w:space="0" w:color="000000"/>
            </w:tcBorders>
          </w:tcPr>
          <w:p w:rsidR="00880580" w:rsidRPr="00C45EE6" w:rsidRDefault="00880580" w:rsidP="00880580">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880580" w:rsidRPr="00C45EE6" w:rsidRDefault="00880580" w:rsidP="00880580">
            <w:pPr>
              <w:jc w:val="center"/>
              <w:rPr>
                <w:rFonts w:ascii="Arial" w:hAnsi="Arial" w:cs="Arial"/>
                <w:sz w:val="20"/>
              </w:rPr>
            </w:pPr>
            <w:r>
              <w:rPr>
                <w:rFonts w:ascii="Arial" w:hAnsi="Arial" w:cs="Arial"/>
                <w:sz w:val="20"/>
              </w:rPr>
              <w:t>tak</w:t>
            </w:r>
          </w:p>
        </w:tc>
        <w:tc>
          <w:tcPr>
            <w:tcW w:w="1276" w:type="dxa"/>
          </w:tcPr>
          <w:p w:rsidR="00880580" w:rsidRPr="00880580" w:rsidRDefault="00880580" w:rsidP="00880580">
            <w:pPr>
              <w:jc w:val="both"/>
              <w:rPr>
                <w:rFonts w:ascii="Arial" w:hAnsi="Arial" w:cs="Arial"/>
                <w:sz w:val="20"/>
              </w:rPr>
            </w:pPr>
          </w:p>
        </w:tc>
        <w:tc>
          <w:tcPr>
            <w:tcW w:w="1288" w:type="dxa"/>
            <w:vAlign w:val="center"/>
          </w:tcPr>
          <w:p w:rsidR="00880580" w:rsidRPr="00880580" w:rsidRDefault="00880580" w:rsidP="00880580">
            <w:pPr>
              <w:jc w:val="both"/>
              <w:rPr>
                <w:rFonts w:ascii="Arial" w:hAnsi="Arial" w:cs="Arial"/>
                <w:sz w:val="20"/>
              </w:rPr>
            </w:pPr>
          </w:p>
        </w:tc>
        <w:tc>
          <w:tcPr>
            <w:tcW w:w="851" w:type="dxa"/>
            <w:vAlign w:val="center"/>
          </w:tcPr>
          <w:p w:rsidR="00880580" w:rsidRPr="00880580" w:rsidRDefault="00880580" w:rsidP="00880580">
            <w:pPr>
              <w:jc w:val="both"/>
              <w:rPr>
                <w:rFonts w:ascii="Arial" w:hAnsi="Arial" w:cs="Arial"/>
                <w:sz w:val="20"/>
              </w:rPr>
            </w:pPr>
          </w:p>
        </w:tc>
        <w:tc>
          <w:tcPr>
            <w:tcW w:w="992" w:type="dxa"/>
          </w:tcPr>
          <w:p w:rsidR="00880580" w:rsidRPr="00880580" w:rsidRDefault="00880580" w:rsidP="00880580">
            <w:pPr>
              <w:jc w:val="both"/>
              <w:rPr>
                <w:rFonts w:ascii="Arial" w:hAnsi="Arial" w:cs="Arial"/>
                <w:sz w:val="20"/>
              </w:rPr>
            </w:pPr>
          </w:p>
        </w:tc>
        <w:tc>
          <w:tcPr>
            <w:tcW w:w="1005" w:type="dxa"/>
          </w:tcPr>
          <w:p w:rsidR="00880580" w:rsidRPr="00880580" w:rsidRDefault="00880580" w:rsidP="00880580">
            <w:pPr>
              <w:jc w:val="both"/>
              <w:rPr>
                <w:rFonts w:ascii="Arial" w:hAnsi="Arial" w:cs="Arial"/>
                <w:sz w:val="20"/>
              </w:rPr>
            </w:pPr>
          </w:p>
        </w:tc>
        <w:tc>
          <w:tcPr>
            <w:tcW w:w="1134" w:type="dxa"/>
          </w:tcPr>
          <w:p w:rsidR="00880580" w:rsidRPr="00880580" w:rsidRDefault="00880580" w:rsidP="00880580">
            <w:pPr>
              <w:jc w:val="both"/>
              <w:rPr>
                <w:rFonts w:ascii="Arial" w:hAnsi="Arial" w:cs="Arial"/>
                <w:sz w:val="20"/>
              </w:rPr>
            </w:pPr>
          </w:p>
        </w:tc>
        <w:tc>
          <w:tcPr>
            <w:tcW w:w="1417" w:type="dxa"/>
          </w:tcPr>
          <w:p w:rsidR="00880580" w:rsidRPr="00880580" w:rsidRDefault="00880580" w:rsidP="00880580">
            <w:pPr>
              <w:jc w:val="both"/>
              <w:rPr>
                <w:rFonts w:ascii="Arial" w:hAnsi="Arial" w:cs="Arial"/>
                <w:sz w:val="20"/>
              </w:rPr>
            </w:pPr>
          </w:p>
        </w:tc>
        <w:tc>
          <w:tcPr>
            <w:tcW w:w="1418" w:type="dxa"/>
          </w:tcPr>
          <w:p w:rsidR="00880580" w:rsidRPr="00C45EE6" w:rsidRDefault="00880580" w:rsidP="00880580">
            <w:pPr>
              <w:rPr>
                <w:rFonts w:ascii="Arial" w:hAnsi="Arial" w:cs="Arial"/>
                <w:sz w:val="20"/>
              </w:rPr>
            </w:pPr>
          </w:p>
        </w:tc>
      </w:tr>
      <w:tr w:rsidR="00B929B2" w:rsidRPr="00C45EE6" w:rsidTr="00B929B2">
        <w:trPr>
          <w:trHeight w:val="141"/>
        </w:trPr>
        <w:tc>
          <w:tcPr>
            <w:tcW w:w="817" w:type="dxa"/>
          </w:tcPr>
          <w:p w:rsidR="00B929B2" w:rsidRPr="00C45EE6" w:rsidRDefault="00B929B2" w:rsidP="00880580">
            <w:pPr>
              <w:rPr>
                <w:rFonts w:ascii="Arial" w:hAnsi="Arial" w:cs="Arial"/>
                <w:sz w:val="20"/>
              </w:rPr>
            </w:pPr>
          </w:p>
        </w:tc>
        <w:tc>
          <w:tcPr>
            <w:tcW w:w="4665" w:type="dxa"/>
            <w:shd w:val="clear" w:color="auto" w:fill="D9D9D9" w:themeFill="background1" w:themeFillShade="D9"/>
            <w:vAlign w:val="center"/>
          </w:tcPr>
          <w:p w:rsidR="00B929B2" w:rsidRPr="00C45EE6" w:rsidRDefault="00B929B2" w:rsidP="00880580">
            <w:pPr>
              <w:rPr>
                <w:rFonts w:ascii="Arial" w:hAnsi="Arial" w:cs="Arial"/>
                <w:b/>
                <w:sz w:val="20"/>
              </w:rPr>
            </w:pPr>
            <w:r>
              <w:rPr>
                <w:rFonts w:ascii="Arial" w:hAnsi="Arial" w:cs="Arial"/>
                <w:b/>
                <w:sz w:val="20"/>
              </w:rPr>
              <w:t>Stanowisko do pielęgnacji niemowląt z promiennikiem</w:t>
            </w:r>
          </w:p>
        </w:tc>
        <w:tc>
          <w:tcPr>
            <w:tcW w:w="851" w:type="dxa"/>
            <w:shd w:val="clear" w:color="auto" w:fill="D9D9D9" w:themeFill="background1" w:themeFillShade="D9"/>
          </w:tcPr>
          <w:p w:rsidR="00B929B2" w:rsidRPr="00C45EE6" w:rsidRDefault="00B929B2" w:rsidP="00880580">
            <w:pPr>
              <w:ind w:firstLine="34"/>
              <w:jc w:val="center"/>
              <w:rPr>
                <w:rFonts w:ascii="Arial" w:hAnsi="Arial" w:cs="Arial"/>
                <w:b/>
                <w:sz w:val="20"/>
              </w:rPr>
            </w:pPr>
          </w:p>
        </w:tc>
        <w:tc>
          <w:tcPr>
            <w:tcW w:w="1276" w:type="dxa"/>
            <w:shd w:val="clear" w:color="auto" w:fill="D9D9D9" w:themeFill="background1" w:themeFillShade="D9"/>
          </w:tcPr>
          <w:p w:rsidR="00B929B2" w:rsidRPr="00C45EE6" w:rsidRDefault="00B929B2" w:rsidP="00880580">
            <w:pPr>
              <w:ind w:firstLine="34"/>
              <w:jc w:val="center"/>
              <w:rPr>
                <w:rFonts w:ascii="Arial" w:hAnsi="Arial" w:cs="Arial"/>
                <w:b/>
                <w:sz w:val="20"/>
              </w:rPr>
            </w:pPr>
          </w:p>
        </w:tc>
        <w:tc>
          <w:tcPr>
            <w:tcW w:w="1288" w:type="dxa"/>
            <w:shd w:val="clear" w:color="auto" w:fill="D9D9D9" w:themeFill="background1" w:themeFillShade="D9"/>
            <w:vAlign w:val="center"/>
          </w:tcPr>
          <w:p w:rsidR="00B929B2" w:rsidRPr="00C45EE6" w:rsidRDefault="00B929B2" w:rsidP="00880580">
            <w:pPr>
              <w:jc w:val="center"/>
              <w:rPr>
                <w:rFonts w:ascii="Arial" w:hAnsi="Arial" w:cs="Arial"/>
                <w:b/>
                <w:sz w:val="20"/>
              </w:rPr>
            </w:pPr>
          </w:p>
        </w:tc>
        <w:tc>
          <w:tcPr>
            <w:tcW w:w="851" w:type="dxa"/>
            <w:vMerge w:val="restart"/>
            <w:shd w:val="clear" w:color="auto" w:fill="D9D9D9" w:themeFill="background1" w:themeFillShade="D9"/>
            <w:vAlign w:val="center"/>
          </w:tcPr>
          <w:p w:rsidR="00B929B2" w:rsidRPr="00C45EE6" w:rsidRDefault="00B929B2" w:rsidP="00880580">
            <w:pPr>
              <w:jc w:val="center"/>
              <w:rPr>
                <w:rFonts w:ascii="Arial" w:hAnsi="Arial" w:cs="Arial"/>
                <w:b/>
                <w:sz w:val="20"/>
              </w:rPr>
            </w:pPr>
            <w:r>
              <w:rPr>
                <w:rFonts w:ascii="Arial" w:hAnsi="Arial" w:cs="Arial"/>
                <w:b/>
                <w:sz w:val="20"/>
              </w:rPr>
              <w:t>Szt.</w:t>
            </w:r>
          </w:p>
        </w:tc>
        <w:tc>
          <w:tcPr>
            <w:tcW w:w="992" w:type="dxa"/>
            <w:vMerge w:val="restart"/>
            <w:shd w:val="clear" w:color="auto" w:fill="D9D9D9" w:themeFill="background1" w:themeFillShade="D9"/>
            <w:vAlign w:val="center"/>
          </w:tcPr>
          <w:p w:rsidR="00B929B2" w:rsidRPr="00B929B2" w:rsidRDefault="00B929B2" w:rsidP="00B929B2">
            <w:pPr>
              <w:jc w:val="center"/>
              <w:rPr>
                <w:rFonts w:ascii="Arial" w:hAnsi="Arial" w:cs="Arial"/>
                <w:b/>
                <w:sz w:val="20"/>
              </w:rPr>
            </w:pPr>
            <w:r w:rsidRPr="00B929B2">
              <w:rPr>
                <w:rFonts w:ascii="Arial" w:hAnsi="Arial" w:cs="Arial"/>
                <w:b/>
                <w:sz w:val="20"/>
              </w:rPr>
              <w:t>2</w:t>
            </w:r>
          </w:p>
        </w:tc>
        <w:tc>
          <w:tcPr>
            <w:tcW w:w="1005" w:type="dxa"/>
            <w:vMerge w:val="restart"/>
            <w:shd w:val="clear" w:color="auto" w:fill="auto"/>
            <w:vAlign w:val="center"/>
          </w:tcPr>
          <w:p w:rsidR="00B929B2" w:rsidRPr="00C45EE6" w:rsidRDefault="00B929B2" w:rsidP="00B929B2">
            <w:pPr>
              <w:jc w:val="center"/>
              <w:rPr>
                <w:rFonts w:ascii="Arial" w:hAnsi="Arial" w:cs="Arial"/>
                <w:sz w:val="20"/>
              </w:rPr>
            </w:pPr>
          </w:p>
        </w:tc>
        <w:tc>
          <w:tcPr>
            <w:tcW w:w="1134" w:type="dxa"/>
            <w:vMerge w:val="restart"/>
            <w:shd w:val="clear" w:color="auto" w:fill="auto"/>
            <w:vAlign w:val="center"/>
          </w:tcPr>
          <w:p w:rsidR="00B929B2" w:rsidRPr="00C45EE6" w:rsidRDefault="00B929B2" w:rsidP="00B929B2">
            <w:pPr>
              <w:jc w:val="center"/>
              <w:rPr>
                <w:rFonts w:ascii="Arial" w:hAnsi="Arial" w:cs="Arial"/>
                <w:sz w:val="20"/>
              </w:rPr>
            </w:pPr>
          </w:p>
        </w:tc>
        <w:tc>
          <w:tcPr>
            <w:tcW w:w="1417" w:type="dxa"/>
            <w:vMerge w:val="restart"/>
            <w:shd w:val="clear" w:color="auto" w:fill="auto"/>
            <w:vAlign w:val="center"/>
          </w:tcPr>
          <w:p w:rsidR="00B929B2" w:rsidRPr="00C45EE6" w:rsidRDefault="00B929B2" w:rsidP="00B929B2">
            <w:pPr>
              <w:jc w:val="center"/>
              <w:rPr>
                <w:rFonts w:ascii="Arial" w:hAnsi="Arial" w:cs="Arial"/>
                <w:sz w:val="20"/>
              </w:rPr>
            </w:pPr>
          </w:p>
        </w:tc>
        <w:tc>
          <w:tcPr>
            <w:tcW w:w="1418" w:type="dxa"/>
            <w:vMerge w:val="restart"/>
            <w:shd w:val="clear" w:color="auto" w:fill="auto"/>
            <w:vAlign w:val="center"/>
          </w:tcPr>
          <w:p w:rsidR="00B929B2" w:rsidRPr="00C45EE6" w:rsidRDefault="00B929B2" w:rsidP="00B929B2">
            <w:pPr>
              <w:jc w:val="center"/>
              <w:rPr>
                <w:rFonts w:ascii="Arial" w:hAnsi="Arial" w:cs="Arial"/>
                <w:sz w:val="20"/>
              </w:rPr>
            </w:pPr>
          </w:p>
        </w:tc>
      </w:tr>
      <w:tr w:rsidR="00B929B2" w:rsidRPr="00C45EE6" w:rsidTr="0058235C">
        <w:trPr>
          <w:trHeight w:val="141"/>
        </w:trPr>
        <w:tc>
          <w:tcPr>
            <w:tcW w:w="817" w:type="dxa"/>
          </w:tcPr>
          <w:p w:rsidR="00B929B2" w:rsidRPr="00C45EE6" w:rsidRDefault="00B929B2" w:rsidP="00880580">
            <w:pPr>
              <w:rPr>
                <w:rFonts w:ascii="Arial" w:hAnsi="Arial" w:cs="Arial"/>
                <w:sz w:val="20"/>
              </w:rPr>
            </w:pPr>
          </w:p>
        </w:tc>
        <w:tc>
          <w:tcPr>
            <w:tcW w:w="4665" w:type="dxa"/>
            <w:vAlign w:val="center"/>
          </w:tcPr>
          <w:p w:rsidR="00B929B2" w:rsidRPr="00C45EE6" w:rsidRDefault="00B929B2" w:rsidP="00880580">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851" w:type="dxa"/>
            <w:vAlign w:val="center"/>
          </w:tcPr>
          <w:p w:rsidR="00B929B2" w:rsidRPr="00C45EE6" w:rsidRDefault="00B929B2" w:rsidP="00880580">
            <w:pPr>
              <w:jc w:val="center"/>
              <w:rPr>
                <w:rFonts w:ascii="Arial" w:hAnsi="Arial" w:cs="Arial"/>
                <w:sz w:val="20"/>
              </w:rPr>
            </w:pPr>
            <w:r w:rsidRPr="00C45EE6">
              <w:rPr>
                <w:rFonts w:ascii="Arial" w:hAnsi="Arial" w:cs="Arial"/>
                <w:sz w:val="20"/>
              </w:rPr>
              <w:t>TAK</w:t>
            </w:r>
          </w:p>
        </w:tc>
        <w:tc>
          <w:tcPr>
            <w:tcW w:w="1276" w:type="dxa"/>
          </w:tcPr>
          <w:p w:rsidR="00B929B2" w:rsidRPr="00C45EE6" w:rsidRDefault="00B929B2" w:rsidP="00880580">
            <w:pPr>
              <w:jc w:val="center"/>
              <w:rPr>
                <w:rFonts w:ascii="Arial" w:hAnsi="Arial" w:cs="Arial"/>
                <w:sz w:val="20"/>
              </w:rPr>
            </w:pPr>
          </w:p>
        </w:tc>
        <w:tc>
          <w:tcPr>
            <w:tcW w:w="1288" w:type="dxa"/>
            <w:vAlign w:val="center"/>
          </w:tcPr>
          <w:p w:rsidR="00B929B2" w:rsidRPr="00C45EE6" w:rsidRDefault="00B929B2" w:rsidP="00880580">
            <w:pPr>
              <w:jc w:val="center"/>
              <w:rPr>
                <w:rFonts w:ascii="Arial" w:hAnsi="Arial" w:cs="Arial"/>
                <w:sz w:val="20"/>
              </w:rPr>
            </w:pPr>
          </w:p>
        </w:tc>
        <w:tc>
          <w:tcPr>
            <w:tcW w:w="851" w:type="dxa"/>
            <w:vMerge/>
            <w:vAlign w:val="center"/>
          </w:tcPr>
          <w:p w:rsidR="00B929B2" w:rsidRPr="00C45EE6" w:rsidRDefault="00B929B2" w:rsidP="00880580">
            <w:pPr>
              <w:jc w:val="center"/>
              <w:rPr>
                <w:rFonts w:ascii="Arial" w:hAnsi="Arial" w:cs="Arial"/>
                <w:sz w:val="20"/>
              </w:rPr>
            </w:pPr>
          </w:p>
        </w:tc>
        <w:tc>
          <w:tcPr>
            <w:tcW w:w="992" w:type="dxa"/>
            <w:vMerge/>
          </w:tcPr>
          <w:p w:rsidR="00B929B2" w:rsidRPr="00C45EE6" w:rsidRDefault="00B929B2" w:rsidP="00880580">
            <w:pPr>
              <w:rPr>
                <w:rFonts w:ascii="Arial" w:hAnsi="Arial" w:cs="Arial"/>
                <w:sz w:val="20"/>
              </w:rPr>
            </w:pPr>
          </w:p>
        </w:tc>
        <w:tc>
          <w:tcPr>
            <w:tcW w:w="1005" w:type="dxa"/>
            <w:vMerge/>
          </w:tcPr>
          <w:p w:rsidR="00B929B2" w:rsidRPr="00C45EE6" w:rsidRDefault="00B929B2" w:rsidP="00880580">
            <w:pPr>
              <w:rPr>
                <w:rFonts w:ascii="Arial" w:hAnsi="Arial" w:cs="Arial"/>
                <w:sz w:val="20"/>
              </w:rPr>
            </w:pPr>
          </w:p>
        </w:tc>
        <w:tc>
          <w:tcPr>
            <w:tcW w:w="1134" w:type="dxa"/>
            <w:vMerge/>
          </w:tcPr>
          <w:p w:rsidR="00B929B2" w:rsidRPr="00C45EE6" w:rsidRDefault="00B929B2" w:rsidP="00880580">
            <w:pPr>
              <w:rPr>
                <w:rFonts w:ascii="Arial" w:hAnsi="Arial" w:cs="Arial"/>
                <w:sz w:val="20"/>
              </w:rPr>
            </w:pPr>
          </w:p>
        </w:tc>
        <w:tc>
          <w:tcPr>
            <w:tcW w:w="1417" w:type="dxa"/>
            <w:vMerge/>
          </w:tcPr>
          <w:p w:rsidR="00B929B2" w:rsidRPr="00C45EE6" w:rsidRDefault="00B929B2" w:rsidP="00880580">
            <w:pPr>
              <w:rPr>
                <w:rFonts w:ascii="Arial" w:hAnsi="Arial" w:cs="Arial"/>
                <w:sz w:val="20"/>
              </w:rPr>
            </w:pPr>
          </w:p>
        </w:tc>
        <w:tc>
          <w:tcPr>
            <w:tcW w:w="1418" w:type="dxa"/>
            <w:vMerge/>
          </w:tcPr>
          <w:p w:rsidR="00B929B2" w:rsidRPr="00C45EE6" w:rsidRDefault="00B929B2" w:rsidP="00880580">
            <w:pPr>
              <w:rPr>
                <w:rFonts w:ascii="Arial" w:hAnsi="Arial" w:cs="Arial"/>
                <w:sz w:val="20"/>
              </w:rPr>
            </w:pPr>
          </w:p>
        </w:tc>
      </w:tr>
      <w:tr w:rsidR="00B929B2" w:rsidRPr="00C45EE6" w:rsidTr="0058235C">
        <w:trPr>
          <w:trHeight w:val="141"/>
        </w:trPr>
        <w:tc>
          <w:tcPr>
            <w:tcW w:w="817" w:type="dxa"/>
          </w:tcPr>
          <w:p w:rsidR="00B929B2" w:rsidRPr="00C45EE6" w:rsidRDefault="00B929B2" w:rsidP="00880580">
            <w:pPr>
              <w:rPr>
                <w:rFonts w:ascii="Arial" w:hAnsi="Arial" w:cs="Arial"/>
                <w:sz w:val="20"/>
              </w:rPr>
            </w:pPr>
          </w:p>
        </w:tc>
        <w:tc>
          <w:tcPr>
            <w:tcW w:w="4665" w:type="dxa"/>
            <w:vAlign w:val="center"/>
          </w:tcPr>
          <w:p w:rsidR="00B929B2" w:rsidRPr="00C45EE6" w:rsidRDefault="00B929B2" w:rsidP="00880580">
            <w:pPr>
              <w:suppressAutoHyphens w:val="0"/>
              <w:rPr>
                <w:rFonts w:ascii="Arial" w:hAnsi="Arial" w:cs="Arial"/>
                <w:sz w:val="20"/>
              </w:rPr>
            </w:pPr>
            <w:r w:rsidRPr="00C45EE6">
              <w:rPr>
                <w:rFonts w:ascii="Arial" w:hAnsi="Arial" w:cs="Arial"/>
                <w:b/>
                <w:kern w:val="0"/>
                <w:sz w:val="20"/>
                <w:lang w:eastAsia="pl-PL"/>
              </w:rPr>
              <w:t>Kraj pochodzenia -</w:t>
            </w:r>
          </w:p>
        </w:tc>
        <w:tc>
          <w:tcPr>
            <w:tcW w:w="851" w:type="dxa"/>
          </w:tcPr>
          <w:p w:rsidR="00B929B2" w:rsidRDefault="00B929B2" w:rsidP="00880580">
            <w:pPr>
              <w:jc w:val="center"/>
            </w:pPr>
            <w:r w:rsidRPr="000C274B">
              <w:rPr>
                <w:rFonts w:ascii="Arial" w:hAnsi="Arial" w:cs="Arial"/>
                <w:sz w:val="20"/>
              </w:rPr>
              <w:t>TAK</w:t>
            </w:r>
          </w:p>
        </w:tc>
        <w:tc>
          <w:tcPr>
            <w:tcW w:w="1276" w:type="dxa"/>
          </w:tcPr>
          <w:p w:rsidR="00B929B2" w:rsidRPr="00C45EE6" w:rsidRDefault="00B929B2" w:rsidP="00880580">
            <w:pPr>
              <w:jc w:val="center"/>
              <w:rPr>
                <w:rFonts w:ascii="Arial" w:hAnsi="Arial" w:cs="Arial"/>
                <w:sz w:val="20"/>
              </w:rPr>
            </w:pPr>
          </w:p>
        </w:tc>
        <w:tc>
          <w:tcPr>
            <w:tcW w:w="1288" w:type="dxa"/>
            <w:vAlign w:val="center"/>
          </w:tcPr>
          <w:p w:rsidR="00B929B2" w:rsidRPr="00C45EE6" w:rsidRDefault="00B929B2" w:rsidP="00880580">
            <w:pPr>
              <w:jc w:val="center"/>
              <w:rPr>
                <w:rFonts w:ascii="Arial" w:hAnsi="Arial" w:cs="Arial"/>
                <w:sz w:val="20"/>
              </w:rPr>
            </w:pPr>
          </w:p>
        </w:tc>
        <w:tc>
          <w:tcPr>
            <w:tcW w:w="851" w:type="dxa"/>
            <w:vMerge/>
            <w:vAlign w:val="center"/>
          </w:tcPr>
          <w:p w:rsidR="00B929B2" w:rsidRPr="00C45EE6" w:rsidRDefault="00B929B2" w:rsidP="00880580">
            <w:pPr>
              <w:jc w:val="center"/>
              <w:rPr>
                <w:rFonts w:ascii="Arial" w:hAnsi="Arial" w:cs="Arial"/>
                <w:sz w:val="20"/>
              </w:rPr>
            </w:pPr>
          </w:p>
        </w:tc>
        <w:tc>
          <w:tcPr>
            <w:tcW w:w="992" w:type="dxa"/>
            <w:vMerge/>
          </w:tcPr>
          <w:p w:rsidR="00B929B2" w:rsidRPr="00C45EE6" w:rsidRDefault="00B929B2" w:rsidP="00880580">
            <w:pPr>
              <w:rPr>
                <w:rFonts w:ascii="Arial" w:hAnsi="Arial" w:cs="Arial"/>
                <w:sz w:val="20"/>
              </w:rPr>
            </w:pPr>
          </w:p>
        </w:tc>
        <w:tc>
          <w:tcPr>
            <w:tcW w:w="1005" w:type="dxa"/>
            <w:vMerge/>
          </w:tcPr>
          <w:p w:rsidR="00B929B2" w:rsidRPr="00C45EE6" w:rsidRDefault="00B929B2" w:rsidP="00880580">
            <w:pPr>
              <w:rPr>
                <w:rFonts w:ascii="Arial" w:hAnsi="Arial" w:cs="Arial"/>
                <w:sz w:val="20"/>
              </w:rPr>
            </w:pPr>
          </w:p>
        </w:tc>
        <w:tc>
          <w:tcPr>
            <w:tcW w:w="1134" w:type="dxa"/>
            <w:vMerge/>
          </w:tcPr>
          <w:p w:rsidR="00B929B2" w:rsidRPr="00C45EE6" w:rsidRDefault="00B929B2" w:rsidP="00880580">
            <w:pPr>
              <w:rPr>
                <w:rFonts w:ascii="Arial" w:hAnsi="Arial" w:cs="Arial"/>
                <w:sz w:val="20"/>
              </w:rPr>
            </w:pPr>
          </w:p>
        </w:tc>
        <w:tc>
          <w:tcPr>
            <w:tcW w:w="1417" w:type="dxa"/>
            <w:vMerge/>
          </w:tcPr>
          <w:p w:rsidR="00B929B2" w:rsidRPr="00C45EE6" w:rsidRDefault="00B929B2" w:rsidP="00880580">
            <w:pPr>
              <w:rPr>
                <w:rFonts w:ascii="Arial" w:hAnsi="Arial" w:cs="Arial"/>
                <w:sz w:val="20"/>
              </w:rPr>
            </w:pPr>
          </w:p>
        </w:tc>
        <w:tc>
          <w:tcPr>
            <w:tcW w:w="1418" w:type="dxa"/>
            <w:vMerge/>
          </w:tcPr>
          <w:p w:rsidR="00B929B2" w:rsidRPr="00C45EE6" w:rsidRDefault="00B929B2" w:rsidP="00880580">
            <w:pPr>
              <w:rPr>
                <w:rFonts w:ascii="Arial" w:hAnsi="Arial" w:cs="Arial"/>
                <w:sz w:val="20"/>
              </w:rPr>
            </w:pPr>
          </w:p>
        </w:tc>
      </w:tr>
      <w:tr w:rsidR="00B929B2" w:rsidRPr="00C45EE6" w:rsidTr="0058235C">
        <w:trPr>
          <w:trHeight w:val="141"/>
        </w:trPr>
        <w:tc>
          <w:tcPr>
            <w:tcW w:w="817" w:type="dxa"/>
          </w:tcPr>
          <w:p w:rsidR="00B929B2" w:rsidRPr="00C45EE6" w:rsidRDefault="00B929B2" w:rsidP="00880580">
            <w:pPr>
              <w:rPr>
                <w:rFonts w:ascii="Arial" w:hAnsi="Arial" w:cs="Arial"/>
                <w:sz w:val="20"/>
              </w:rPr>
            </w:pPr>
          </w:p>
        </w:tc>
        <w:tc>
          <w:tcPr>
            <w:tcW w:w="4665" w:type="dxa"/>
            <w:vAlign w:val="center"/>
          </w:tcPr>
          <w:p w:rsidR="00B929B2" w:rsidRPr="00C45EE6" w:rsidRDefault="00B929B2" w:rsidP="00880580">
            <w:pPr>
              <w:suppressAutoHyphens w:val="0"/>
              <w:rPr>
                <w:rFonts w:ascii="Arial" w:hAnsi="Arial" w:cs="Arial"/>
                <w:sz w:val="20"/>
              </w:rPr>
            </w:pPr>
            <w:r w:rsidRPr="00C45EE6">
              <w:rPr>
                <w:rFonts w:ascii="Arial" w:hAnsi="Arial" w:cs="Arial"/>
                <w:b/>
                <w:kern w:val="0"/>
                <w:sz w:val="20"/>
                <w:lang w:eastAsia="pl-PL"/>
              </w:rPr>
              <w:t>Oferowany model -</w:t>
            </w:r>
          </w:p>
        </w:tc>
        <w:tc>
          <w:tcPr>
            <w:tcW w:w="851" w:type="dxa"/>
          </w:tcPr>
          <w:p w:rsidR="00B929B2" w:rsidRDefault="00B929B2" w:rsidP="00880580">
            <w:pPr>
              <w:jc w:val="center"/>
            </w:pPr>
            <w:r w:rsidRPr="000C274B">
              <w:rPr>
                <w:rFonts w:ascii="Arial" w:hAnsi="Arial" w:cs="Arial"/>
                <w:sz w:val="20"/>
              </w:rPr>
              <w:t>TAK</w:t>
            </w:r>
          </w:p>
        </w:tc>
        <w:tc>
          <w:tcPr>
            <w:tcW w:w="1276" w:type="dxa"/>
          </w:tcPr>
          <w:p w:rsidR="00B929B2" w:rsidRPr="00C45EE6" w:rsidRDefault="00B929B2" w:rsidP="00880580">
            <w:pPr>
              <w:jc w:val="center"/>
              <w:rPr>
                <w:rFonts w:ascii="Arial" w:hAnsi="Arial" w:cs="Arial"/>
                <w:sz w:val="20"/>
              </w:rPr>
            </w:pPr>
          </w:p>
        </w:tc>
        <w:tc>
          <w:tcPr>
            <w:tcW w:w="1288" w:type="dxa"/>
            <w:vAlign w:val="center"/>
          </w:tcPr>
          <w:p w:rsidR="00B929B2" w:rsidRPr="00C45EE6" w:rsidRDefault="00B929B2" w:rsidP="00880580">
            <w:pPr>
              <w:jc w:val="center"/>
              <w:rPr>
                <w:rFonts w:ascii="Arial" w:hAnsi="Arial" w:cs="Arial"/>
                <w:sz w:val="20"/>
              </w:rPr>
            </w:pPr>
          </w:p>
        </w:tc>
        <w:tc>
          <w:tcPr>
            <w:tcW w:w="851" w:type="dxa"/>
            <w:vMerge/>
            <w:vAlign w:val="center"/>
          </w:tcPr>
          <w:p w:rsidR="00B929B2" w:rsidRPr="00C45EE6" w:rsidRDefault="00B929B2" w:rsidP="00880580">
            <w:pPr>
              <w:jc w:val="center"/>
              <w:rPr>
                <w:rFonts w:ascii="Arial" w:hAnsi="Arial" w:cs="Arial"/>
                <w:sz w:val="20"/>
              </w:rPr>
            </w:pPr>
          </w:p>
        </w:tc>
        <w:tc>
          <w:tcPr>
            <w:tcW w:w="992" w:type="dxa"/>
            <w:vMerge/>
          </w:tcPr>
          <w:p w:rsidR="00B929B2" w:rsidRPr="00C45EE6" w:rsidRDefault="00B929B2" w:rsidP="00880580">
            <w:pPr>
              <w:rPr>
                <w:rFonts w:ascii="Arial" w:hAnsi="Arial" w:cs="Arial"/>
                <w:sz w:val="20"/>
              </w:rPr>
            </w:pPr>
          </w:p>
        </w:tc>
        <w:tc>
          <w:tcPr>
            <w:tcW w:w="1005" w:type="dxa"/>
            <w:vMerge/>
          </w:tcPr>
          <w:p w:rsidR="00B929B2" w:rsidRPr="00C45EE6" w:rsidRDefault="00B929B2" w:rsidP="00880580">
            <w:pPr>
              <w:rPr>
                <w:rFonts w:ascii="Arial" w:hAnsi="Arial" w:cs="Arial"/>
                <w:sz w:val="20"/>
              </w:rPr>
            </w:pPr>
          </w:p>
        </w:tc>
        <w:tc>
          <w:tcPr>
            <w:tcW w:w="1134" w:type="dxa"/>
            <w:vMerge/>
          </w:tcPr>
          <w:p w:rsidR="00B929B2" w:rsidRPr="00C45EE6" w:rsidRDefault="00B929B2" w:rsidP="00880580">
            <w:pPr>
              <w:rPr>
                <w:rFonts w:ascii="Arial" w:hAnsi="Arial" w:cs="Arial"/>
                <w:sz w:val="20"/>
              </w:rPr>
            </w:pPr>
          </w:p>
        </w:tc>
        <w:tc>
          <w:tcPr>
            <w:tcW w:w="1417" w:type="dxa"/>
            <w:vMerge/>
          </w:tcPr>
          <w:p w:rsidR="00B929B2" w:rsidRPr="00C45EE6" w:rsidRDefault="00B929B2" w:rsidP="00880580">
            <w:pPr>
              <w:rPr>
                <w:rFonts w:ascii="Arial" w:hAnsi="Arial" w:cs="Arial"/>
                <w:sz w:val="20"/>
              </w:rPr>
            </w:pPr>
          </w:p>
        </w:tc>
        <w:tc>
          <w:tcPr>
            <w:tcW w:w="1418" w:type="dxa"/>
            <w:vMerge/>
          </w:tcPr>
          <w:p w:rsidR="00B929B2" w:rsidRPr="00C45EE6" w:rsidRDefault="00B929B2" w:rsidP="00880580">
            <w:pPr>
              <w:rPr>
                <w:rFonts w:ascii="Arial" w:hAnsi="Arial" w:cs="Arial"/>
                <w:sz w:val="20"/>
              </w:rPr>
            </w:pPr>
          </w:p>
        </w:tc>
      </w:tr>
      <w:tr w:rsidR="00B929B2" w:rsidRPr="00C45EE6" w:rsidTr="0058235C">
        <w:trPr>
          <w:trHeight w:val="141"/>
        </w:trPr>
        <w:tc>
          <w:tcPr>
            <w:tcW w:w="817" w:type="dxa"/>
          </w:tcPr>
          <w:p w:rsidR="00B929B2" w:rsidRPr="00C45EE6" w:rsidRDefault="00B929B2" w:rsidP="00880580">
            <w:pPr>
              <w:rPr>
                <w:rFonts w:ascii="Arial" w:hAnsi="Arial" w:cs="Arial"/>
                <w:sz w:val="20"/>
              </w:rPr>
            </w:pPr>
          </w:p>
        </w:tc>
        <w:tc>
          <w:tcPr>
            <w:tcW w:w="4665" w:type="dxa"/>
            <w:vAlign w:val="center"/>
          </w:tcPr>
          <w:p w:rsidR="00B929B2" w:rsidRPr="00C45EE6" w:rsidRDefault="00B929B2" w:rsidP="00880580">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851" w:type="dxa"/>
          </w:tcPr>
          <w:p w:rsidR="00B929B2" w:rsidRPr="00BB7AB2" w:rsidRDefault="00B929B2" w:rsidP="00880580">
            <w:pPr>
              <w:jc w:val="center"/>
              <w:rPr>
                <w:rFonts w:ascii="Arial" w:hAnsi="Arial" w:cs="Arial"/>
                <w:sz w:val="20"/>
              </w:rPr>
            </w:pPr>
            <w:r w:rsidRPr="00BB7AB2">
              <w:rPr>
                <w:rFonts w:ascii="Arial" w:hAnsi="Arial" w:cs="Arial"/>
                <w:sz w:val="20"/>
              </w:rPr>
              <w:t>TAK</w:t>
            </w:r>
          </w:p>
        </w:tc>
        <w:tc>
          <w:tcPr>
            <w:tcW w:w="1276" w:type="dxa"/>
          </w:tcPr>
          <w:p w:rsidR="00B929B2" w:rsidRPr="00C45EE6" w:rsidRDefault="00B929B2" w:rsidP="00880580">
            <w:pPr>
              <w:jc w:val="center"/>
              <w:rPr>
                <w:rFonts w:ascii="Arial" w:hAnsi="Arial" w:cs="Arial"/>
                <w:sz w:val="20"/>
              </w:rPr>
            </w:pPr>
          </w:p>
        </w:tc>
        <w:tc>
          <w:tcPr>
            <w:tcW w:w="1288" w:type="dxa"/>
            <w:vAlign w:val="center"/>
          </w:tcPr>
          <w:p w:rsidR="00B929B2" w:rsidRPr="00C45EE6" w:rsidRDefault="00B929B2" w:rsidP="00880580">
            <w:pPr>
              <w:jc w:val="center"/>
              <w:rPr>
                <w:rFonts w:ascii="Arial" w:hAnsi="Arial" w:cs="Arial"/>
                <w:sz w:val="20"/>
              </w:rPr>
            </w:pPr>
          </w:p>
        </w:tc>
        <w:tc>
          <w:tcPr>
            <w:tcW w:w="851" w:type="dxa"/>
            <w:vMerge/>
            <w:vAlign w:val="center"/>
          </w:tcPr>
          <w:p w:rsidR="00B929B2" w:rsidRPr="00C45EE6" w:rsidRDefault="00B929B2" w:rsidP="00880580">
            <w:pPr>
              <w:jc w:val="center"/>
              <w:rPr>
                <w:rFonts w:ascii="Arial" w:hAnsi="Arial" w:cs="Arial"/>
                <w:sz w:val="20"/>
              </w:rPr>
            </w:pPr>
          </w:p>
        </w:tc>
        <w:tc>
          <w:tcPr>
            <w:tcW w:w="992" w:type="dxa"/>
            <w:vMerge/>
          </w:tcPr>
          <w:p w:rsidR="00B929B2" w:rsidRPr="00C45EE6" w:rsidRDefault="00B929B2" w:rsidP="00880580">
            <w:pPr>
              <w:rPr>
                <w:rFonts w:ascii="Arial" w:hAnsi="Arial" w:cs="Arial"/>
                <w:sz w:val="20"/>
              </w:rPr>
            </w:pPr>
          </w:p>
        </w:tc>
        <w:tc>
          <w:tcPr>
            <w:tcW w:w="1005" w:type="dxa"/>
            <w:vMerge/>
          </w:tcPr>
          <w:p w:rsidR="00B929B2" w:rsidRPr="00C45EE6" w:rsidRDefault="00B929B2" w:rsidP="00880580">
            <w:pPr>
              <w:rPr>
                <w:rFonts w:ascii="Arial" w:hAnsi="Arial" w:cs="Arial"/>
                <w:sz w:val="20"/>
              </w:rPr>
            </w:pPr>
          </w:p>
        </w:tc>
        <w:tc>
          <w:tcPr>
            <w:tcW w:w="1134" w:type="dxa"/>
            <w:vMerge/>
          </w:tcPr>
          <w:p w:rsidR="00B929B2" w:rsidRPr="00C45EE6" w:rsidRDefault="00B929B2" w:rsidP="00880580">
            <w:pPr>
              <w:rPr>
                <w:rFonts w:ascii="Arial" w:hAnsi="Arial" w:cs="Arial"/>
                <w:sz w:val="20"/>
              </w:rPr>
            </w:pPr>
          </w:p>
        </w:tc>
        <w:tc>
          <w:tcPr>
            <w:tcW w:w="1417" w:type="dxa"/>
            <w:vMerge/>
          </w:tcPr>
          <w:p w:rsidR="00B929B2" w:rsidRPr="00C45EE6" w:rsidRDefault="00B929B2" w:rsidP="00880580">
            <w:pPr>
              <w:rPr>
                <w:rFonts w:ascii="Arial" w:hAnsi="Arial" w:cs="Arial"/>
                <w:sz w:val="20"/>
              </w:rPr>
            </w:pPr>
          </w:p>
        </w:tc>
        <w:tc>
          <w:tcPr>
            <w:tcW w:w="1418" w:type="dxa"/>
            <w:vMerge/>
          </w:tcPr>
          <w:p w:rsidR="00B929B2" w:rsidRPr="00C45EE6" w:rsidRDefault="00B929B2"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16</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Długość stanowiska w zakresie od 700 do 950 mm</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TAK</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17</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Pr>
                <w:rFonts w:ascii="Arial" w:hAnsi="Arial" w:cs="Arial"/>
                <w:sz w:val="20"/>
              </w:rPr>
              <w:t xml:space="preserve">Szerokość w części </w:t>
            </w:r>
            <w:r w:rsidRPr="00880580">
              <w:rPr>
                <w:rFonts w:ascii="Arial" w:hAnsi="Arial" w:cs="Arial"/>
                <w:sz w:val="20"/>
              </w:rPr>
              <w:t>pielęgnacyjnej w zakresie od 700 do 790 mm</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TAK</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18</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Pr>
                <w:rFonts w:ascii="Arial" w:hAnsi="Arial" w:cs="Arial"/>
                <w:sz w:val="20"/>
              </w:rPr>
              <w:t xml:space="preserve">Wysokość blatu </w:t>
            </w:r>
            <w:r w:rsidRPr="00880580">
              <w:rPr>
                <w:rFonts w:ascii="Arial" w:hAnsi="Arial" w:cs="Arial"/>
                <w:sz w:val="20"/>
              </w:rPr>
              <w:t>od podłoża w zakresie od 860 do 920 mm</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TAK</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19</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 xml:space="preserve">Stanowisko wyposażone w cztery koła jezdne o </w:t>
            </w:r>
            <w:r>
              <w:rPr>
                <w:rFonts w:ascii="Arial" w:hAnsi="Arial" w:cs="Arial"/>
                <w:sz w:val="20"/>
              </w:rPr>
              <w:t>średnicy min 100 mm z czego dwa</w:t>
            </w:r>
            <w:r w:rsidRPr="00880580">
              <w:rPr>
                <w:rFonts w:ascii="Arial" w:hAnsi="Arial" w:cs="Arial"/>
                <w:sz w:val="20"/>
              </w:rPr>
              <w:t xml:space="preserve"> z blokadą – kółka medyczne przew</w:t>
            </w:r>
            <w:r>
              <w:rPr>
                <w:rFonts w:ascii="Arial" w:hAnsi="Arial" w:cs="Arial"/>
                <w:sz w:val="20"/>
              </w:rPr>
              <w:t>odzące ładunki elektrostatyczne</w:t>
            </w:r>
            <w:r w:rsidRPr="00880580">
              <w:rPr>
                <w:rFonts w:ascii="Arial" w:hAnsi="Arial" w:cs="Arial"/>
                <w:sz w:val="20"/>
              </w:rPr>
              <w:t>, oponki z gumy niebrudzącej</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p>
          <w:p w:rsidR="00880580" w:rsidRPr="00880580" w:rsidRDefault="00880580" w:rsidP="00880580">
            <w:pPr>
              <w:jc w:val="both"/>
              <w:rPr>
                <w:rFonts w:ascii="Arial" w:hAnsi="Arial" w:cs="Arial"/>
                <w:sz w:val="20"/>
              </w:rPr>
            </w:pPr>
            <w:r w:rsidRPr="00880580">
              <w:rPr>
                <w:rFonts w:ascii="Arial" w:hAnsi="Arial" w:cs="Arial"/>
                <w:sz w:val="20"/>
              </w:rPr>
              <w:t>TAK</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20</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Pr>
                <w:rFonts w:ascii="Arial" w:hAnsi="Arial" w:cs="Arial"/>
                <w:sz w:val="20"/>
              </w:rPr>
              <w:t xml:space="preserve">Nad częścią pielęgnacyjną </w:t>
            </w:r>
            <w:r w:rsidRPr="00880580">
              <w:rPr>
                <w:rFonts w:ascii="Arial" w:hAnsi="Arial" w:cs="Arial"/>
                <w:sz w:val="20"/>
              </w:rPr>
              <w:t xml:space="preserve">zamontowany równolegle </w:t>
            </w:r>
            <w:r>
              <w:rPr>
                <w:rFonts w:ascii="Arial" w:hAnsi="Arial" w:cs="Arial"/>
                <w:sz w:val="20"/>
              </w:rPr>
              <w:t>do frontu stanowiska promiennik</w:t>
            </w:r>
            <w:r w:rsidRPr="00880580">
              <w:rPr>
                <w:rFonts w:ascii="Arial" w:hAnsi="Arial" w:cs="Arial"/>
                <w:sz w:val="20"/>
              </w:rPr>
              <w:t xml:space="preserve"> podczerwieni na kolumni</w:t>
            </w:r>
            <w:r>
              <w:rPr>
                <w:rFonts w:ascii="Arial" w:hAnsi="Arial" w:cs="Arial"/>
                <w:sz w:val="20"/>
              </w:rPr>
              <w:t xml:space="preserve">e ze źródłem  podczerwieni oraz z automatyczną regulacją temperatury </w:t>
            </w:r>
            <w:r w:rsidRPr="00880580">
              <w:rPr>
                <w:rFonts w:ascii="Arial" w:hAnsi="Arial" w:cs="Arial"/>
                <w:sz w:val="20"/>
              </w:rPr>
              <w:t>powietrza, zegar</w:t>
            </w:r>
            <w:r>
              <w:rPr>
                <w:rFonts w:ascii="Arial" w:hAnsi="Arial" w:cs="Arial"/>
                <w:sz w:val="20"/>
              </w:rPr>
              <w:t xml:space="preserve">em </w:t>
            </w:r>
            <w:proofErr w:type="spellStart"/>
            <w:r>
              <w:rPr>
                <w:rFonts w:ascii="Arial" w:hAnsi="Arial" w:cs="Arial"/>
                <w:sz w:val="20"/>
              </w:rPr>
              <w:t>Apgar</w:t>
            </w:r>
            <w:proofErr w:type="spellEnd"/>
            <w:r w:rsidRPr="00880580">
              <w:rPr>
                <w:rFonts w:ascii="Arial" w:hAnsi="Arial" w:cs="Arial"/>
                <w:sz w:val="20"/>
              </w:rPr>
              <w:t xml:space="preserve"> i alarmami. Promiennik zintegrowany z pozostałą częścią urządzenia.</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 xml:space="preserve">Tak  </w:t>
            </w:r>
          </w:p>
          <w:p w:rsidR="00880580" w:rsidRPr="00880580" w:rsidRDefault="00880580" w:rsidP="00880580">
            <w:pPr>
              <w:jc w:val="both"/>
              <w:rPr>
                <w:rFonts w:ascii="Arial" w:hAnsi="Arial" w:cs="Arial"/>
                <w:sz w:val="20"/>
              </w:rPr>
            </w:pP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21</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Pr</w:t>
            </w:r>
            <w:r>
              <w:rPr>
                <w:rFonts w:ascii="Arial" w:hAnsi="Arial" w:cs="Arial"/>
                <w:sz w:val="20"/>
              </w:rPr>
              <w:t xml:space="preserve">omiennik spełniający wymagania </w:t>
            </w:r>
            <w:r w:rsidRPr="00880580">
              <w:rPr>
                <w:rFonts w:ascii="Arial" w:hAnsi="Arial" w:cs="Arial"/>
                <w:sz w:val="20"/>
              </w:rPr>
              <w:t xml:space="preserve">urządzenia </w:t>
            </w:r>
          </w:p>
          <w:p w:rsidR="00880580" w:rsidRPr="00880580" w:rsidRDefault="00880580" w:rsidP="00880580">
            <w:pPr>
              <w:jc w:val="both"/>
              <w:rPr>
                <w:rFonts w:ascii="Arial" w:hAnsi="Arial" w:cs="Arial"/>
                <w:sz w:val="20"/>
              </w:rPr>
            </w:pPr>
            <w:r w:rsidRPr="00880580">
              <w:rPr>
                <w:rFonts w:ascii="Arial" w:hAnsi="Arial" w:cs="Arial"/>
                <w:sz w:val="20"/>
              </w:rPr>
              <w:t xml:space="preserve"> klasy</w:t>
            </w:r>
            <w:r>
              <w:rPr>
                <w:rFonts w:ascii="Arial" w:hAnsi="Arial" w:cs="Arial"/>
                <w:sz w:val="20"/>
              </w:rPr>
              <w:t xml:space="preserve"> II b według </w:t>
            </w:r>
            <w:r w:rsidRPr="00880580">
              <w:rPr>
                <w:rFonts w:ascii="Arial" w:hAnsi="Arial" w:cs="Arial"/>
                <w:sz w:val="20"/>
              </w:rPr>
              <w:t>MDD dla wyrobów medycznych -</w:t>
            </w:r>
            <w:r>
              <w:rPr>
                <w:rFonts w:ascii="Arial" w:hAnsi="Arial" w:cs="Arial"/>
                <w:sz w:val="20"/>
              </w:rPr>
              <w:t xml:space="preserve"> </w:t>
            </w:r>
            <w:r w:rsidRPr="00880580">
              <w:rPr>
                <w:rFonts w:ascii="Arial" w:hAnsi="Arial" w:cs="Arial"/>
                <w:sz w:val="20"/>
              </w:rPr>
              <w:t>Certyfikat jednostki notyfikowanej</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TAK</w:t>
            </w:r>
          </w:p>
          <w:p w:rsidR="00880580" w:rsidRPr="00880580" w:rsidRDefault="00880580" w:rsidP="00880580">
            <w:pPr>
              <w:jc w:val="both"/>
              <w:rPr>
                <w:rFonts w:ascii="Arial" w:hAnsi="Arial" w:cs="Arial"/>
                <w:sz w:val="20"/>
              </w:rPr>
            </w:pPr>
            <w:r w:rsidRPr="00880580">
              <w:rPr>
                <w:rFonts w:ascii="Arial" w:hAnsi="Arial" w:cs="Arial"/>
                <w:sz w:val="20"/>
              </w:rPr>
              <w:t>W załączeniu</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22</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Stanowisko oświ</w:t>
            </w:r>
            <w:r>
              <w:rPr>
                <w:rFonts w:ascii="Arial" w:hAnsi="Arial" w:cs="Arial"/>
                <w:sz w:val="20"/>
              </w:rPr>
              <w:t>etlone silnym źródłem</w:t>
            </w:r>
            <w:r w:rsidRPr="00880580">
              <w:rPr>
                <w:rFonts w:ascii="Arial" w:hAnsi="Arial" w:cs="Arial"/>
                <w:sz w:val="20"/>
              </w:rPr>
              <w:t xml:space="preserve"> światła wbudowanym w promiennik podczerwieni</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TAK</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23</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Pr>
                <w:rFonts w:ascii="Arial" w:hAnsi="Arial" w:cs="Arial"/>
                <w:sz w:val="20"/>
              </w:rPr>
              <w:t xml:space="preserve">Blat wykonany z żywic polimerowych </w:t>
            </w:r>
            <w:r w:rsidRPr="00880580">
              <w:rPr>
                <w:rFonts w:ascii="Arial" w:hAnsi="Arial" w:cs="Arial"/>
                <w:sz w:val="20"/>
              </w:rPr>
              <w:t>zbrojonych</w:t>
            </w:r>
            <w:r>
              <w:rPr>
                <w:rFonts w:ascii="Arial" w:hAnsi="Arial" w:cs="Arial"/>
                <w:sz w:val="20"/>
              </w:rPr>
              <w:t xml:space="preserve"> włóknem szklanym i węglowym. </w:t>
            </w:r>
            <w:r w:rsidRPr="00880580">
              <w:rPr>
                <w:rFonts w:ascii="Arial" w:hAnsi="Arial" w:cs="Arial"/>
                <w:sz w:val="20"/>
              </w:rPr>
              <w:t xml:space="preserve">Wyposażony w </w:t>
            </w:r>
            <w:r w:rsidRPr="00880580">
              <w:rPr>
                <w:rFonts w:ascii="Arial" w:hAnsi="Arial" w:cs="Arial"/>
                <w:sz w:val="20"/>
              </w:rPr>
              <w:lastRenderedPageBreak/>
              <w:t>materacyk pokryty materiałem wodoodpornym w kolorze blatu</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p>
          <w:p w:rsidR="00880580" w:rsidRPr="00880580" w:rsidRDefault="00880580" w:rsidP="00880580">
            <w:pPr>
              <w:jc w:val="both"/>
              <w:rPr>
                <w:rFonts w:ascii="Arial" w:hAnsi="Arial" w:cs="Arial"/>
                <w:sz w:val="20"/>
              </w:rPr>
            </w:pPr>
            <w:r w:rsidRPr="00880580">
              <w:rPr>
                <w:rFonts w:ascii="Arial" w:hAnsi="Arial" w:cs="Arial"/>
                <w:sz w:val="20"/>
              </w:rPr>
              <w:t>TAK</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lastRenderedPageBreak/>
              <w:t>24</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Pr>
                <w:rFonts w:ascii="Arial" w:hAnsi="Arial" w:cs="Arial"/>
                <w:sz w:val="20"/>
              </w:rPr>
              <w:t xml:space="preserve">Szafka </w:t>
            </w:r>
            <w:r w:rsidRPr="00880580">
              <w:rPr>
                <w:rFonts w:ascii="Arial" w:hAnsi="Arial" w:cs="Arial"/>
                <w:sz w:val="20"/>
              </w:rPr>
              <w:t xml:space="preserve">z min. 3 </w:t>
            </w:r>
            <w:r>
              <w:rPr>
                <w:rFonts w:ascii="Arial" w:hAnsi="Arial" w:cs="Arial"/>
                <w:sz w:val="20"/>
              </w:rPr>
              <w:t>szufladami</w:t>
            </w:r>
            <w:r w:rsidRPr="00880580">
              <w:rPr>
                <w:rFonts w:ascii="Arial" w:hAnsi="Arial" w:cs="Arial"/>
                <w:sz w:val="20"/>
              </w:rPr>
              <w:t>.</w:t>
            </w:r>
            <w:r>
              <w:rPr>
                <w:rFonts w:ascii="Arial" w:hAnsi="Arial" w:cs="Arial"/>
                <w:sz w:val="20"/>
              </w:rPr>
              <w:t xml:space="preserve"> </w:t>
            </w:r>
            <w:r w:rsidRPr="00880580">
              <w:rPr>
                <w:rFonts w:ascii="Arial" w:hAnsi="Arial" w:cs="Arial"/>
                <w:sz w:val="20"/>
              </w:rPr>
              <w:t>Możliwość wyboru ilości szuflad oraz ich wymiarów</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p>
          <w:p w:rsidR="00880580" w:rsidRPr="00880580" w:rsidRDefault="00880580" w:rsidP="00880580">
            <w:pPr>
              <w:jc w:val="both"/>
              <w:rPr>
                <w:rFonts w:ascii="Arial" w:hAnsi="Arial" w:cs="Arial"/>
                <w:sz w:val="20"/>
              </w:rPr>
            </w:pPr>
            <w:r w:rsidRPr="00880580">
              <w:rPr>
                <w:rFonts w:ascii="Arial" w:hAnsi="Arial" w:cs="Arial"/>
                <w:sz w:val="20"/>
              </w:rPr>
              <w:t>TAK</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25</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Stanowisko wykonane w kolorystyce określonej przez zamawiającego</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 xml:space="preserve">TAK </w:t>
            </w:r>
          </w:p>
          <w:p w:rsidR="00880580" w:rsidRPr="00880580" w:rsidRDefault="00880580" w:rsidP="00880580">
            <w:pPr>
              <w:jc w:val="both"/>
              <w:rPr>
                <w:rFonts w:ascii="Arial" w:hAnsi="Arial" w:cs="Arial"/>
                <w:sz w:val="20"/>
              </w:rPr>
            </w:pP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26</w:t>
            </w:r>
          </w:p>
        </w:tc>
        <w:tc>
          <w:tcPr>
            <w:tcW w:w="4665"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Stolik wyposażony w boczne relingi zabezpieczające</w:t>
            </w:r>
          </w:p>
        </w:tc>
        <w:tc>
          <w:tcPr>
            <w:tcW w:w="851" w:type="dxa"/>
            <w:tcBorders>
              <w:top w:val="single" w:sz="4" w:space="0" w:color="auto"/>
              <w:left w:val="single" w:sz="4" w:space="0" w:color="auto"/>
              <w:bottom w:val="single" w:sz="4" w:space="0" w:color="auto"/>
              <w:right w:val="single" w:sz="4" w:space="0" w:color="auto"/>
            </w:tcBorders>
          </w:tcPr>
          <w:p w:rsidR="00880580" w:rsidRPr="00880580" w:rsidRDefault="00880580" w:rsidP="00880580">
            <w:pPr>
              <w:jc w:val="both"/>
              <w:rPr>
                <w:rFonts w:ascii="Arial" w:hAnsi="Arial" w:cs="Arial"/>
                <w:sz w:val="20"/>
              </w:rPr>
            </w:pPr>
            <w:r w:rsidRPr="00880580">
              <w:rPr>
                <w:rFonts w:ascii="Arial" w:hAnsi="Arial" w:cs="Arial"/>
                <w:sz w:val="20"/>
              </w:rPr>
              <w:t>TAK</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27</w:t>
            </w:r>
          </w:p>
        </w:tc>
        <w:tc>
          <w:tcPr>
            <w:tcW w:w="4665" w:type="dxa"/>
            <w:tcBorders>
              <w:top w:val="single" w:sz="4" w:space="0" w:color="000000"/>
              <w:left w:val="single" w:sz="4" w:space="0" w:color="000000"/>
              <w:bottom w:val="single" w:sz="4" w:space="0" w:color="000000"/>
              <w:right w:val="single" w:sz="4" w:space="0" w:color="000000"/>
            </w:tcBorders>
          </w:tcPr>
          <w:p w:rsidR="00880580" w:rsidRPr="00C45EE6" w:rsidRDefault="00880580" w:rsidP="00880580">
            <w:pPr>
              <w:rPr>
                <w:rFonts w:ascii="Arial" w:hAnsi="Arial" w:cs="Arial"/>
                <w:sz w:val="20"/>
              </w:rPr>
            </w:pPr>
            <w:r>
              <w:rPr>
                <w:rFonts w:ascii="Arial" w:hAnsi="Arial" w:cs="Arial"/>
                <w:sz w:val="20"/>
              </w:rPr>
              <w:t>Gwarancja minimum 24 miesiące</w:t>
            </w:r>
          </w:p>
        </w:tc>
        <w:tc>
          <w:tcPr>
            <w:tcW w:w="851" w:type="dxa"/>
            <w:tcBorders>
              <w:top w:val="single" w:sz="4" w:space="0" w:color="000000"/>
              <w:left w:val="single" w:sz="4" w:space="0" w:color="000000"/>
              <w:bottom w:val="single" w:sz="4" w:space="0" w:color="000000"/>
              <w:right w:val="single" w:sz="4" w:space="0" w:color="000000"/>
            </w:tcBorders>
          </w:tcPr>
          <w:p w:rsidR="00880580" w:rsidRPr="00C45EE6" w:rsidRDefault="00880580" w:rsidP="00880580">
            <w:pPr>
              <w:jc w:val="center"/>
              <w:rPr>
                <w:rFonts w:ascii="Arial" w:hAnsi="Arial" w:cs="Arial"/>
                <w:sz w:val="20"/>
              </w:rPr>
            </w:pPr>
            <w:r>
              <w:rPr>
                <w:rFonts w:ascii="Arial" w:hAnsi="Arial" w:cs="Arial"/>
                <w:sz w:val="20"/>
              </w:rPr>
              <w:t>Tak podać</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880580" w:rsidRPr="00C45EE6" w:rsidTr="0058235C">
        <w:trPr>
          <w:trHeight w:val="141"/>
        </w:trPr>
        <w:tc>
          <w:tcPr>
            <w:tcW w:w="817" w:type="dxa"/>
          </w:tcPr>
          <w:p w:rsidR="00880580" w:rsidRPr="00C45EE6" w:rsidRDefault="0015404A" w:rsidP="00880580">
            <w:pPr>
              <w:rPr>
                <w:rFonts w:ascii="Arial" w:hAnsi="Arial" w:cs="Arial"/>
                <w:sz w:val="20"/>
              </w:rPr>
            </w:pPr>
            <w:r>
              <w:rPr>
                <w:rFonts w:ascii="Arial" w:hAnsi="Arial" w:cs="Arial"/>
                <w:sz w:val="20"/>
              </w:rPr>
              <w:t>28</w:t>
            </w:r>
          </w:p>
        </w:tc>
        <w:tc>
          <w:tcPr>
            <w:tcW w:w="4665" w:type="dxa"/>
            <w:tcBorders>
              <w:top w:val="single" w:sz="4" w:space="0" w:color="000000"/>
              <w:left w:val="single" w:sz="4" w:space="0" w:color="000000"/>
              <w:bottom w:val="single" w:sz="4" w:space="0" w:color="000000"/>
              <w:right w:val="single" w:sz="4" w:space="0" w:color="000000"/>
            </w:tcBorders>
          </w:tcPr>
          <w:p w:rsidR="00880580" w:rsidRPr="00C45EE6" w:rsidRDefault="00880580" w:rsidP="00880580">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880580" w:rsidRPr="00C45EE6" w:rsidRDefault="00880580" w:rsidP="00880580">
            <w:pPr>
              <w:jc w:val="center"/>
              <w:rPr>
                <w:rFonts w:ascii="Arial" w:hAnsi="Arial" w:cs="Arial"/>
                <w:sz w:val="20"/>
              </w:rPr>
            </w:pPr>
            <w:r>
              <w:rPr>
                <w:rFonts w:ascii="Arial" w:hAnsi="Arial" w:cs="Arial"/>
                <w:sz w:val="20"/>
              </w:rPr>
              <w:t>tak</w:t>
            </w:r>
          </w:p>
        </w:tc>
        <w:tc>
          <w:tcPr>
            <w:tcW w:w="1276" w:type="dxa"/>
          </w:tcPr>
          <w:p w:rsidR="00880580" w:rsidRPr="00C45EE6" w:rsidRDefault="00880580" w:rsidP="00880580">
            <w:pPr>
              <w:jc w:val="center"/>
              <w:rPr>
                <w:rFonts w:ascii="Arial" w:hAnsi="Arial" w:cs="Arial"/>
                <w:sz w:val="20"/>
              </w:rPr>
            </w:pPr>
          </w:p>
        </w:tc>
        <w:tc>
          <w:tcPr>
            <w:tcW w:w="1288" w:type="dxa"/>
            <w:vAlign w:val="center"/>
          </w:tcPr>
          <w:p w:rsidR="00880580" w:rsidRPr="00C45EE6" w:rsidRDefault="00880580" w:rsidP="00880580">
            <w:pPr>
              <w:jc w:val="center"/>
              <w:rPr>
                <w:rFonts w:ascii="Arial" w:hAnsi="Arial" w:cs="Arial"/>
                <w:sz w:val="20"/>
              </w:rPr>
            </w:pPr>
          </w:p>
        </w:tc>
        <w:tc>
          <w:tcPr>
            <w:tcW w:w="851" w:type="dxa"/>
            <w:vAlign w:val="center"/>
          </w:tcPr>
          <w:p w:rsidR="00880580" w:rsidRPr="00C45EE6" w:rsidRDefault="00880580" w:rsidP="00880580">
            <w:pPr>
              <w:jc w:val="center"/>
              <w:rPr>
                <w:rFonts w:ascii="Arial" w:hAnsi="Arial" w:cs="Arial"/>
                <w:sz w:val="20"/>
              </w:rPr>
            </w:pPr>
          </w:p>
        </w:tc>
        <w:tc>
          <w:tcPr>
            <w:tcW w:w="992" w:type="dxa"/>
          </w:tcPr>
          <w:p w:rsidR="00880580" w:rsidRPr="00C45EE6" w:rsidRDefault="00880580" w:rsidP="00880580">
            <w:pPr>
              <w:rPr>
                <w:rFonts w:ascii="Arial" w:hAnsi="Arial" w:cs="Arial"/>
                <w:sz w:val="20"/>
              </w:rPr>
            </w:pPr>
          </w:p>
        </w:tc>
        <w:tc>
          <w:tcPr>
            <w:tcW w:w="1005" w:type="dxa"/>
          </w:tcPr>
          <w:p w:rsidR="00880580" w:rsidRPr="00C45EE6" w:rsidRDefault="00880580" w:rsidP="00880580">
            <w:pPr>
              <w:rPr>
                <w:rFonts w:ascii="Arial" w:hAnsi="Arial" w:cs="Arial"/>
                <w:sz w:val="20"/>
              </w:rPr>
            </w:pPr>
          </w:p>
        </w:tc>
        <w:tc>
          <w:tcPr>
            <w:tcW w:w="1134" w:type="dxa"/>
          </w:tcPr>
          <w:p w:rsidR="00880580" w:rsidRPr="00C45EE6" w:rsidRDefault="00880580" w:rsidP="00880580">
            <w:pPr>
              <w:rPr>
                <w:rFonts w:ascii="Arial" w:hAnsi="Arial" w:cs="Arial"/>
                <w:sz w:val="20"/>
              </w:rPr>
            </w:pPr>
          </w:p>
        </w:tc>
        <w:tc>
          <w:tcPr>
            <w:tcW w:w="1417" w:type="dxa"/>
          </w:tcPr>
          <w:p w:rsidR="00880580" w:rsidRPr="00C45EE6" w:rsidRDefault="00880580" w:rsidP="00880580">
            <w:pPr>
              <w:rPr>
                <w:rFonts w:ascii="Arial" w:hAnsi="Arial" w:cs="Arial"/>
                <w:sz w:val="20"/>
              </w:rPr>
            </w:pPr>
          </w:p>
        </w:tc>
        <w:tc>
          <w:tcPr>
            <w:tcW w:w="1418" w:type="dxa"/>
          </w:tcPr>
          <w:p w:rsidR="00880580" w:rsidRPr="00C45EE6" w:rsidRDefault="00880580" w:rsidP="00880580">
            <w:pPr>
              <w:rPr>
                <w:rFonts w:ascii="Arial" w:hAnsi="Arial" w:cs="Arial"/>
                <w:sz w:val="20"/>
              </w:rPr>
            </w:pPr>
          </w:p>
        </w:tc>
      </w:tr>
      <w:tr w:rsidR="00B929B2" w:rsidRPr="00C45EE6" w:rsidTr="00B929B2">
        <w:trPr>
          <w:trHeight w:val="141"/>
        </w:trPr>
        <w:tc>
          <w:tcPr>
            <w:tcW w:w="817" w:type="dxa"/>
            <w:shd w:val="clear" w:color="auto" w:fill="BFBFBF"/>
            <w:vAlign w:val="center"/>
          </w:tcPr>
          <w:p w:rsidR="00B929B2" w:rsidRPr="00C45EE6" w:rsidRDefault="00B929B2" w:rsidP="00880580">
            <w:pPr>
              <w:jc w:val="center"/>
              <w:rPr>
                <w:rFonts w:ascii="Arial" w:hAnsi="Arial" w:cs="Arial"/>
                <w:b/>
                <w:sz w:val="20"/>
              </w:rPr>
            </w:pPr>
          </w:p>
        </w:tc>
        <w:tc>
          <w:tcPr>
            <w:tcW w:w="4665" w:type="dxa"/>
            <w:shd w:val="clear" w:color="auto" w:fill="BFBFBF"/>
            <w:vAlign w:val="center"/>
          </w:tcPr>
          <w:p w:rsidR="00B929B2" w:rsidRPr="00C45EE6" w:rsidRDefault="00B929B2" w:rsidP="00880580">
            <w:pPr>
              <w:rPr>
                <w:rFonts w:ascii="Arial" w:hAnsi="Arial" w:cs="Arial"/>
                <w:b/>
                <w:sz w:val="20"/>
              </w:rPr>
            </w:pPr>
            <w:r>
              <w:rPr>
                <w:rFonts w:ascii="Arial" w:hAnsi="Arial" w:cs="Arial"/>
                <w:b/>
                <w:sz w:val="20"/>
              </w:rPr>
              <w:t xml:space="preserve">Stanowisko do resuscytacji noworodków z </w:t>
            </w:r>
            <w:proofErr w:type="spellStart"/>
            <w:r>
              <w:rPr>
                <w:rFonts w:ascii="Arial" w:hAnsi="Arial" w:cs="Arial"/>
                <w:b/>
                <w:sz w:val="20"/>
              </w:rPr>
              <w:t>neopuffem</w:t>
            </w:r>
            <w:proofErr w:type="spellEnd"/>
          </w:p>
        </w:tc>
        <w:tc>
          <w:tcPr>
            <w:tcW w:w="851" w:type="dxa"/>
            <w:shd w:val="clear" w:color="auto" w:fill="BFBFBF"/>
          </w:tcPr>
          <w:p w:rsidR="00B929B2" w:rsidRPr="00C45EE6" w:rsidRDefault="00B929B2" w:rsidP="00880580">
            <w:pPr>
              <w:ind w:firstLine="34"/>
              <w:jc w:val="center"/>
              <w:rPr>
                <w:rFonts w:ascii="Arial" w:hAnsi="Arial" w:cs="Arial"/>
                <w:b/>
                <w:sz w:val="20"/>
              </w:rPr>
            </w:pPr>
          </w:p>
        </w:tc>
        <w:tc>
          <w:tcPr>
            <w:tcW w:w="1276" w:type="dxa"/>
            <w:shd w:val="clear" w:color="auto" w:fill="BFBFBF"/>
          </w:tcPr>
          <w:p w:rsidR="00B929B2" w:rsidRPr="00C45EE6" w:rsidRDefault="00B929B2" w:rsidP="00880580">
            <w:pPr>
              <w:ind w:firstLine="34"/>
              <w:jc w:val="center"/>
              <w:rPr>
                <w:rFonts w:ascii="Arial" w:hAnsi="Arial" w:cs="Arial"/>
                <w:b/>
                <w:sz w:val="20"/>
              </w:rPr>
            </w:pPr>
          </w:p>
        </w:tc>
        <w:tc>
          <w:tcPr>
            <w:tcW w:w="1288" w:type="dxa"/>
            <w:shd w:val="clear" w:color="auto" w:fill="BFBFBF"/>
            <w:vAlign w:val="center"/>
          </w:tcPr>
          <w:p w:rsidR="00B929B2" w:rsidRPr="00880580" w:rsidRDefault="00B929B2" w:rsidP="00880580">
            <w:pPr>
              <w:jc w:val="center"/>
              <w:rPr>
                <w:rFonts w:ascii="Arial" w:hAnsi="Arial" w:cs="Arial"/>
                <w:b/>
                <w:sz w:val="20"/>
              </w:rPr>
            </w:pPr>
          </w:p>
        </w:tc>
        <w:tc>
          <w:tcPr>
            <w:tcW w:w="851" w:type="dxa"/>
            <w:vMerge w:val="restart"/>
            <w:shd w:val="clear" w:color="auto" w:fill="BFBFBF"/>
            <w:vAlign w:val="center"/>
          </w:tcPr>
          <w:p w:rsidR="00B929B2" w:rsidRPr="00880580" w:rsidRDefault="00B929B2" w:rsidP="00880580">
            <w:pPr>
              <w:jc w:val="center"/>
              <w:rPr>
                <w:rFonts w:ascii="Arial" w:hAnsi="Arial" w:cs="Arial"/>
                <w:b/>
                <w:sz w:val="20"/>
              </w:rPr>
            </w:pPr>
            <w:r>
              <w:rPr>
                <w:rFonts w:ascii="Arial" w:hAnsi="Arial" w:cs="Arial"/>
                <w:b/>
                <w:sz w:val="20"/>
              </w:rPr>
              <w:t>Szt.</w:t>
            </w:r>
          </w:p>
        </w:tc>
        <w:tc>
          <w:tcPr>
            <w:tcW w:w="992" w:type="dxa"/>
            <w:vMerge w:val="restart"/>
            <w:shd w:val="clear" w:color="auto" w:fill="BFBFBF"/>
            <w:vAlign w:val="center"/>
          </w:tcPr>
          <w:p w:rsidR="00B929B2" w:rsidRPr="00C45EE6" w:rsidRDefault="00B929B2" w:rsidP="00880580">
            <w:pPr>
              <w:jc w:val="center"/>
              <w:rPr>
                <w:rFonts w:ascii="Arial" w:hAnsi="Arial" w:cs="Arial"/>
                <w:b/>
                <w:sz w:val="20"/>
              </w:rPr>
            </w:pPr>
            <w:r>
              <w:rPr>
                <w:rFonts w:ascii="Arial" w:hAnsi="Arial" w:cs="Arial"/>
                <w:b/>
                <w:sz w:val="20"/>
              </w:rPr>
              <w:t>3</w:t>
            </w:r>
          </w:p>
        </w:tc>
        <w:tc>
          <w:tcPr>
            <w:tcW w:w="1005" w:type="dxa"/>
            <w:vMerge w:val="restart"/>
            <w:shd w:val="clear" w:color="auto" w:fill="FFFFFF" w:themeFill="background1"/>
            <w:vAlign w:val="center"/>
          </w:tcPr>
          <w:p w:rsidR="00B929B2" w:rsidRPr="00C45EE6" w:rsidRDefault="00B929B2" w:rsidP="00880580">
            <w:pPr>
              <w:jc w:val="center"/>
              <w:rPr>
                <w:rFonts w:ascii="Arial" w:hAnsi="Arial" w:cs="Arial"/>
                <w:b/>
                <w:sz w:val="20"/>
              </w:rPr>
            </w:pPr>
          </w:p>
        </w:tc>
        <w:tc>
          <w:tcPr>
            <w:tcW w:w="1134" w:type="dxa"/>
            <w:vMerge w:val="restart"/>
            <w:shd w:val="clear" w:color="auto" w:fill="FFFFFF" w:themeFill="background1"/>
            <w:vAlign w:val="center"/>
          </w:tcPr>
          <w:p w:rsidR="00B929B2" w:rsidRPr="00C45EE6" w:rsidRDefault="00B929B2" w:rsidP="00880580">
            <w:pPr>
              <w:jc w:val="center"/>
              <w:rPr>
                <w:rFonts w:ascii="Arial" w:hAnsi="Arial" w:cs="Arial"/>
                <w:b/>
                <w:sz w:val="20"/>
              </w:rPr>
            </w:pPr>
          </w:p>
        </w:tc>
        <w:tc>
          <w:tcPr>
            <w:tcW w:w="1417" w:type="dxa"/>
            <w:vMerge w:val="restart"/>
            <w:shd w:val="clear" w:color="auto" w:fill="FFFFFF" w:themeFill="background1"/>
            <w:vAlign w:val="center"/>
          </w:tcPr>
          <w:p w:rsidR="00B929B2" w:rsidRPr="00C45EE6" w:rsidRDefault="00B929B2" w:rsidP="00880580">
            <w:pPr>
              <w:jc w:val="center"/>
              <w:rPr>
                <w:rFonts w:ascii="Arial" w:hAnsi="Arial" w:cs="Arial"/>
                <w:b/>
                <w:sz w:val="20"/>
              </w:rPr>
            </w:pPr>
          </w:p>
        </w:tc>
        <w:tc>
          <w:tcPr>
            <w:tcW w:w="1418" w:type="dxa"/>
            <w:vMerge w:val="restart"/>
            <w:shd w:val="clear" w:color="auto" w:fill="FFFFFF" w:themeFill="background1"/>
            <w:vAlign w:val="center"/>
          </w:tcPr>
          <w:p w:rsidR="00B929B2" w:rsidRPr="00C45EE6" w:rsidRDefault="00B929B2" w:rsidP="00880580">
            <w:pPr>
              <w:jc w:val="center"/>
              <w:rPr>
                <w:rFonts w:ascii="Arial" w:hAnsi="Arial" w:cs="Arial"/>
                <w:b/>
                <w:sz w:val="20"/>
              </w:rPr>
            </w:pPr>
          </w:p>
        </w:tc>
      </w:tr>
      <w:tr w:rsidR="00B929B2" w:rsidRPr="00C45EE6" w:rsidTr="002F0003">
        <w:trPr>
          <w:trHeight w:val="141"/>
        </w:trPr>
        <w:tc>
          <w:tcPr>
            <w:tcW w:w="817" w:type="dxa"/>
          </w:tcPr>
          <w:p w:rsidR="00B929B2" w:rsidRPr="00C45EE6" w:rsidRDefault="00B929B2" w:rsidP="00B929B2">
            <w:pPr>
              <w:rPr>
                <w:rFonts w:ascii="Arial" w:hAnsi="Arial" w:cs="Arial"/>
                <w:sz w:val="20"/>
              </w:rPr>
            </w:pPr>
          </w:p>
        </w:tc>
        <w:tc>
          <w:tcPr>
            <w:tcW w:w="4665" w:type="dxa"/>
            <w:vAlign w:val="center"/>
          </w:tcPr>
          <w:p w:rsidR="00B929B2" w:rsidRPr="00C45EE6" w:rsidRDefault="00B929B2" w:rsidP="00B929B2">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851" w:type="dxa"/>
            <w:vAlign w:val="center"/>
          </w:tcPr>
          <w:p w:rsidR="00B929B2" w:rsidRPr="00C45EE6" w:rsidRDefault="00B929B2" w:rsidP="00B929B2">
            <w:pPr>
              <w:jc w:val="center"/>
              <w:rPr>
                <w:rFonts w:ascii="Arial" w:hAnsi="Arial" w:cs="Arial"/>
                <w:sz w:val="20"/>
              </w:rPr>
            </w:pPr>
            <w:r w:rsidRPr="00C45EE6">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Merge/>
            <w:vAlign w:val="center"/>
          </w:tcPr>
          <w:p w:rsidR="00B929B2" w:rsidRPr="00C45EE6" w:rsidRDefault="00B929B2" w:rsidP="00B929B2">
            <w:pPr>
              <w:jc w:val="center"/>
              <w:rPr>
                <w:rFonts w:ascii="Arial" w:hAnsi="Arial" w:cs="Arial"/>
                <w:sz w:val="20"/>
              </w:rPr>
            </w:pPr>
          </w:p>
        </w:tc>
        <w:tc>
          <w:tcPr>
            <w:tcW w:w="992" w:type="dxa"/>
            <w:vMerge/>
          </w:tcPr>
          <w:p w:rsidR="00B929B2" w:rsidRPr="00C45EE6" w:rsidRDefault="00B929B2" w:rsidP="00B929B2">
            <w:pPr>
              <w:rPr>
                <w:rFonts w:ascii="Arial" w:hAnsi="Arial" w:cs="Arial"/>
                <w:sz w:val="20"/>
              </w:rPr>
            </w:pPr>
          </w:p>
        </w:tc>
        <w:tc>
          <w:tcPr>
            <w:tcW w:w="1005" w:type="dxa"/>
            <w:vMerge/>
          </w:tcPr>
          <w:p w:rsidR="00B929B2" w:rsidRPr="00C45EE6" w:rsidRDefault="00B929B2" w:rsidP="00B929B2">
            <w:pPr>
              <w:rPr>
                <w:rFonts w:ascii="Arial" w:hAnsi="Arial" w:cs="Arial"/>
                <w:sz w:val="20"/>
              </w:rPr>
            </w:pPr>
          </w:p>
        </w:tc>
        <w:tc>
          <w:tcPr>
            <w:tcW w:w="1134" w:type="dxa"/>
            <w:vMerge/>
          </w:tcPr>
          <w:p w:rsidR="00B929B2" w:rsidRPr="00C45EE6" w:rsidRDefault="00B929B2" w:rsidP="00B929B2">
            <w:pPr>
              <w:rPr>
                <w:rFonts w:ascii="Arial" w:hAnsi="Arial" w:cs="Arial"/>
                <w:sz w:val="20"/>
              </w:rPr>
            </w:pPr>
          </w:p>
        </w:tc>
        <w:tc>
          <w:tcPr>
            <w:tcW w:w="1417" w:type="dxa"/>
            <w:vMerge/>
          </w:tcPr>
          <w:p w:rsidR="00B929B2" w:rsidRPr="00C45EE6" w:rsidRDefault="00B929B2" w:rsidP="00B929B2">
            <w:pPr>
              <w:rPr>
                <w:rFonts w:ascii="Arial" w:hAnsi="Arial" w:cs="Arial"/>
                <w:sz w:val="20"/>
              </w:rPr>
            </w:pPr>
          </w:p>
        </w:tc>
        <w:tc>
          <w:tcPr>
            <w:tcW w:w="1418" w:type="dxa"/>
            <w:vMerge/>
          </w:tcPr>
          <w:p w:rsidR="00B929B2" w:rsidRPr="00C45EE6" w:rsidRDefault="00B929B2" w:rsidP="00B929B2">
            <w:pPr>
              <w:rPr>
                <w:rFonts w:ascii="Arial" w:hAnsi="Arial" w:cs="Arial"/>
                <w:sz w:val="20"/>
              </w:rPr>
            </w:pPr>
          </w:p>
        </w:tc>
      </w:tr>
      <w:tr w:rsidR="00B929B2" w:rsidRPr="00C45EE6" w:rsidTr="002F0003">
        <w:trPr>
          <w:trHeight w:val="141"/>
        </w:trPr>
        <w:tc>
          <w:tcPr>
            <w:tcW w:w="817" w:type="dxa"/>
          </w:tcPr>
          <w:p w:rsidR="00B929B2" w:rsidRPr="00C45EE6" w:rsidRDefault="00B929B2" w:rsidP="00B929B2">
            <w:pPr>
              <w:rPr>
                <w:rFonts w:ascii="Arial" w:hAnsi="Arial" w:cs="Arial"/>
                <w:sz w:val="20"/>
              </w:rPr>
            </w:pPr>
          </w:p>
        </w:tc>
        <w:tc>
          <w:tcPr>
            <w:tcW w:w="4665" w:type="dxa"/>
            <w:vAlign w:val="center"/>
          </w:tcPr>
          <w:p w:rsidR="00B929B2" w:rsidRPr="00C45EE6" w:rsidRDefault="00B929B2" w:rsidP="00B929B2">
            <w:pPr>
              <w:suppressAutoHyphens w:val="0"/>
              <w:rPr>
                <w:rFonts w:ascii="Arial" w:hAnsi="Arial" w:cs="Arial"/>
                <w:sz w:val="20"/>
              </w:rPr>
            </w:pPr>
            <w:r w:rsidRPr="00C45EE6">
              <w:rPr>
                <w:rFonts w:ascii="Arial" w:hAnsi="Arial" w:cs="Arial"/>
                <w:b/>
                <w:kern w:val="0"/>
                <w:sz w:val="20"/>
                <w:lang w:eastAsia="pl-PL"/>
              </w:rPr>
              <w:t>Kraj pochodzenia -</w:t>
            </w:r>
          </w:p>
        </w:tc>
        <w:tc>
          <w:tcPr>
            <w:tcW w:w="851" w:type="dxa"/>
          </w:tcPr>
          <w:p w:rsidR="00B929B2" w:rsidRDefault="00B929B2" w:rsidP="00B929B2">
            <w:pPr>
              <w:jc w:val="center"/>
            </w:pPr>
            <w:r w:rsidRPr="000C274B">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Merge/>
            <w:vAlign w:val="center"/>
          </w:tcPr>
          <w:p w:rsidR="00B929B2" w:rsidRPr="00C45EE6" w:rsidRDefault="00B929B2" w:rsidP="00B929B2">
            <w:pPr>
              <w:jc w:val="center"/>
              <w:rPr>
                <w:rFonts w:ascii="Arial" w:hAnsi="Arial" w:cs="Arial"/>
                <w:sz w:val="20"/>
              </w:rPr>
            </w:pPr>
          </w:p>
        </w:tc>
        <w:tc>
          <w:tcPr>
            <w:tcW w:w="992" w:type="dxa"/>
            <w:vMerge/>
          </w:tcPr>
          <w:p w:rsidR="00B929B2" w:rsidRPr="00C45EE6" w:rsidRDefault="00B929B2" w:rsidP="00B929B2">
            <w:pPr>
              <w:rPr>
                <w:rFonts w:ascii="Arial" w:hAnsi="Arial" w:cs="Arial"/>
                <w:sz w:val="20"/>
              </w:rPr>
            </w:pPr>
          </w:p>
        </w:tc>
        <w:tc>
          <w:tcPr>
            <w:tcW w:w="1005" w:type="dxa"/>
            <w:vMerge/>
          </w:tcPr>
          <w:p w:rsidR="00B929B2" w:rsidRPr="00C45EE6" w:rsidRDefault="00B929B2" w:rsidP="00B929B2">
            <w:pPr>
              <w:rPr>
                <w:rFonts w:ascii="Arial" w:hAnsi="Arial" w:cs="Arial"/>
                <w:sz w:val="20"/>
              </w:rPr>
            </w:pPr>
          </w:p>
        </w:tc>
        <w:tc>
          <w:tcPr>
            <w:tcW w:w="1134" w:type="dxa"/>
            <w:vMerge/>
          </w:tcPr>
          <w:p w:rsidR="00B929B2" w:rsidRPr="00C45EE6" w:rsidRDefault="00B929B2" w:rsidP="00B929B2">
            <w:pPr>
              <w:rPr>
                <w:rFonts w:ascii="Arial" w:hAnsi="Arial" w:cs="Arial"/>
                <w:sz w:val="20"/>
              </w:rPr>
            </w:pPr>
          </w:p>
        </w:tc>
        <w:tc>
          <w:tcPr>
            <w:tcW w:w="1417" w:type="dxa"/>
            <w:vMerge/>
          </w:tcPr>
          <w:p w:rsidR="00B929B2" w:rsidRPr="00C45EE6" w:rsidRDefault="00B929B2" w:rsidP="00B929B2">
            <w:pPr>
              <w:rPr>
                <w:rFonts w:ascii="Arial" w:hAnsi="Arial" w:cs="Arial"/>
                <w:sz w:val="20"/>
              </w:rPr>
            </w:pPr>
          </w:p>
        </w:tc>
        <w:tc>
          <w:tcPr>
            <w:tcW w:w="1418" w:type="dxa"/>
            <w:vMerge/>
          </w:tcPr>
          <w:p w:rsidR="00B929B2" w:rsidRPr="00C45EE6" w:rsidRDefault="00B929B2" w:rsidP="00B929B2">
            <w:pPr>
              <w:rPr>
                <w:rFonts w:ascii="Arial" w:hAnsi="Arial" w:cs="Arial"/>
                <w:sz w:val="20"/>
              </w:rPr>
            </w:pPr>
          </w:p>
        </w:tc>
      </w:tr>
      <w:tr w:rsidR="00B929B2" w:rsidRPr="00C45EE6" w:rsidTr="002F0003">
        <w:trPr>
          <w:trHeight w:val="141"/>
        </w:trPr>
        <w:tc>
          <w:tcPr>
            <w:tcW w:w="817" w:type="dxa"/>
          </w:tcPr>
          <w:p w:rsidR="00B929B2" w:rsidRPr="00C45EE6" w:rsidRDefault="00B929B2" w:rsidP="00B929B2">
            <w:pPr>
              <w:rPr>
                <w:rFonts w:ascii="Arial" w:hAnsi="Arial" w:cs="Arial"/>
                <w:sz w:val="20"/>
              </w:rPr>
            </w:pPr>
          </w:p>
        </w:tc>
        <w:tc>
          <w:tcPr>
            <w:tcW w:w="4665" w:type="dxa"/>
            <w:vAlign w:val="center"/>
          </w:tcPr>
          <w:p w:rsidR="00B929B2" w:rsidRPr="00C45EE6" w:rsidRDefault="00B929B2" w:rsidP="00B929B2">
            <w:pPr>
              <w:suppressAutoHyphens w:val="0"/>
              <w:rPr>
                <w:rFonts w:ascii="Arial" w:hAnsi="Arial" w:cs="Arial"/>
                <w:sz w:val="20"/>
              </w:rPr>
            </w:pPr>
            <w:r w:rsidRPr="00C45EE6">
              <w:rPr>
                <w:rFonts w:ascii="Arial" w:hAnsi="Arial" w:cs="Arial"/>
                <w:b/>
                <w:kern w:val="0"/>
                <w:sz w:val="20"/>
                <w:lang w:eastAsia="pl-PL"/>
              </w:rPr>
              <w:t>Oferowany model -</w:t>
            </w:r>
          </w:p>
        </w:tc>
        <w:tc>
          <w:tcPr>
            <w:tcW w:w="851" w:type="dxa"/>
          </w:tcPr>
          <w:p w:rsidR="00B929B2" w:rsidRDefault="00B929B2" w:rsidP="00B929B2">
            <w:pPr>
              <w:jc w:val="center"/>
            </w:pPr>
            <w:r w:rsidRPr="000C274B">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Merge/>
            <w:vAlign w:val="center"/>
          </w:tcPr>
          <w:p w:rsidR="00B929B2" w:rsidRPr="00C45EE6" w:rsidRDefault="00B929B2" w:rsidP="00B929B2">
            <w:pPr>
              <w:jc w:val="center"/>
              <w:rPr>
                <w:rFonts w:ascii="Arial" w:hAnsi="Arial" w:cs="Arial"/>
                <w:sz w:val="20"/>
              </w:rPr>
            </w:pPr>
          </w:p>
        </w:tc>
        <w:tc>
          <w:tcPr>
            <w:tcW w:w="992" w:type="dxa"/>
            <w:vMerge/>
          </w:tcPr>
          <w:p w:rsidR="00B929B2" w:rsidRPr="00C45EE6" w:rsidRDefault="00B929B2" w:rsidP="00B929B2">
            <w:pPr>
              <w:rPr>
                <w:rFonts w:ascii="Arial" w:hAnsi="Arial" w:cs="Arial"/>
                <w:sz w:val="20"/>
              </w:rPr>
            </w:pPr>
          </w:p>
        </w:tc>
        <w:tc>
          <w:tcPr>
            <w:tcW w:w="1005" w:type="dxa"/>
            <w:vMerge/>
          </w:tcPr>
          <w:p w:rsidR="00B929B2" w:rsidRPr="00C45EE6" w:rsidRDefault="00B929B2" w:rsidP="00B929B2">
            <w:pPr>
              <w:rPr>
                <w:rFonts w:ascii="Arial" w:hAnsi="Arial" w:cs="Arial"/>
                <w:sz w:val="20"/>
              </w:rPr>
            </w:pPr>
          </w:p>
        </w:tc>
        <w:tc>
          <w:tcPr>
            <w:tcW w:w="1134" w:type="dxa"/>
            <w:vMerge/>
          </w:tcPr>
          <w:p w:rsidR="00B929B2" w:rsidRPr="00C45EE6" w:rsidRDefault="00B929B2" w:rsidP="00B929B2">
            <w:pPr>
              <w:rPr>
                <w:rFonts w:ascii="Arial" w:hAnsi="Arial" w:cs="Arial"/>
                <w:sz w:val="20"/>
              </w:rPr>
            </w:pPr>
          </w:p>
        </w:tc>
        <w:tc>
          <w:tcPr>
            <w:tcW w:w="1417" w:type="dxa"/>
            <w:vMerge/>
          </w:tcPr>
          <w:p w:rsidR="00B929B2" w:rsidRPr="00C45EE6" w:rsidRDefault="00B929B2" w:rsidP="00B929B2">
            <w:pPr>
              <w:rPr>
                <w:rFonts w:ascii="Arial" w:hAnsi="Arial" w:cs="Arial"/>
                <w:sz w:val="20"/>
              </w:rPr>
            </w:pPr>
          </w:p>
        </w:tc>
        <w:tc>
          <w:tcPr>
            <w:tcW w:w="1418" w:type="dxa"/>
            <w:vMerge/>
          </w:tcPr>
          <w:p w:rsidR="00B929B2" w:rsidRPr="00C45EE6" w:rsidRDefault="00B929B2" w:rsidP="00B929B2">
            <w:pPr>
              <w:rPr>
                <w:rFonts w:ascii="Arial" w:hAnsi="Arial" w:cs="Arial"/>
                <w:sz w:val="20"/>
              </w:rPr>
            </w:pPr>
          </w:p>
        </w:tc>
      </w:tr>
      <w:tr w:rsidR="00B929B2" w:rsidRPr="00C45EE6" w:rsidTr="002F0003">
        <w:trPr>
          <w:trHeight w:val="141"/>
        </w:trPr>
        <w:tc>
          <w:tcPr>
            <w:tcW w:w="817" w:type="dxa"/>
          </w:tcPr>
          <w:p w:rsidR="00B929B2" w:rsidRPr="00C45EE6" w:rsidRDefault="00B929B2" w:rsidP="00B929B2">
            <w:pPr>
              <w:rPr>
                <w:rFonts w:ascii="Arial" w:hAnsi="Arial" w:cs="Arial"/>
                <w:sz w:val="20"/>
              </w:rPr>
            </w:pPr>
          </w:p>
        </w:tc>
        <w:tc>
          <w:tcPr>
            <w:tcW w:w="4665" w:type="dxa"/>
            <w:vAlign w:val="center"/>
          </w:tcPr>
          <w:p w:rsidR="00B929B2" w:rsidRPr="00C45EE6" w:rsidRDefault="00B929B2" w:rsidP="00B929B2">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851" w:type="dxa"/>
          </w:tcPr>
          <w:p w:rsidR="00B929B2" w:rsidRPr="00BB7AB2" w:rsidRDefault="00B929B2" w:rsidP="00B929B2">
            <w:pPr>
              <w:jc w:val="center"/>
              <w:rPr>
                <w:rFonts w:ascii="Arial" w:hAnsi="Arial" w:cs="Arial"/>
                <w:sz w:val="20"/>
              </w:rPr>
            </w:pPr>
            <w:r w:rsidRPr="00BB7AB2">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Merge/>
            <w:vAlign w:val="center"/>
          </w:tcPr>
          <w:p w:rsidR="00B929B2" w:rsidRPr="00C45EE6" w:rsidRDefault="00B929B2" w:rsidP="00B929B2">
            <w:pPr>
              <w:jc w:val="center"/>
              <w:rPr>
                <w:rFonts w:ascii="Arial" w:hAnsi="Arial" w:cs="Arial"/>
                <w:sz w:val="20"/>
              </w:rPr>
            </w:pPr>
          </w:p>
        </w:tc>
        <w:tc>
          <w:tcPr>
            <w:tcW w:w="992" w:type="dxa"/>
            <w:vMerge/>
          </w:tcPr>
          <w:p w:rsidR="00B929B2" w:rsidRPr="00C45EE6" w:rsidRDefault="00B929B2" w:rsidP="00B929B2">
            <w:pPr>
              <w:rPr>
                <w:rFonts w:ascii="Arial" w:hAnsi="Arial" w:cs="Arial"/>
                <w:sz w:val="20"/>
              </w:rPr>
            </w:pPr>
          </w:p>
        </w:tc>
        <w:tc>
          <w:tcPr>
            <w:tcW w:w="1005" w:type="dxa"/>
            <w:vMerge/>
          </w:tcPr>
          <w:p w:rsidR="00B929B2" w:rsidRPr="00C45EE6" w:rsidRDefault="00B929B2" w:rsidP="00B929B2">
            <w:pPr>
              <w:rPr>
                <w:rFonts w:ascii="Arial" w:hAnsi="Arial" w:cs="Arial"/>
                <w:sz w:val="20"/>
              </w:rPr>
            </w:pPr>
          </w:p>
        </w:tc>
        <w:tc>
          <w:tcPr>
            <w:tcW w:w="1134" w:type="dxa"/>
            <w:vMerge/>
          </w:tcPr>
          <w:p w:rsidR="00B929B2" w:rsidRPr="00C45EE6" w:rsidRDefault="00B929B2" w:rsidP="00B929B2">
            <w:pPr>
              <w:rPr>
                <w:rFonts w:ascii="Arial" w:hAnsi="Arial" w:cs="Arial"/>
                <w:sz w:val="20"/>
              </w:rPr>
            </w:pPr>
          </w:p>
        </w:tc>
        <w:tc>
          <w:tcPr>
            <w:tcW w:w="1417" w:type="dxa"/>
            <w:vMerge/>
          </w:tcPr>
          <w:p w:rsidR="00B929B2" w:rsidRPr="00C45EE6" w:rsidRDefault="00B929B2" w:rsidP="00B929B2">
            <w:pPr>
              <w:rPr>
                <w:rFonts w:ascii="Arial" w:hAnsi="Arial" w:cs="Arial"/>
                <w:sz w:val="20"/>
              </w:rPr>
            </w:pPr>
          </w:p>
        </w:tc>
        <w:tc>
          <w:tcPr>
            <w:tcW w:w="1418" w:type="dxa"/>
            <w:vMerge/>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p>
        </w:tc>
        <w:tc>
          <w:tcPr>
            <w:tcW w:w="4665" w:type="dxa"/>
            <w:tcBorders>
              <w:top w:val="nil"/>
              <w:left w:val="nil"/>
              <w:bottom w:val="single" w:sz="2" w:space="0" w:color="000000"/>
              <w:right w:val="single" w:sz="2" w:space="0" w:color="000000"/>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Parametry ogólne</w:t>
            </w:r>
          </w:p>
        </w:tc>
        <w:tc>
          <w:tcPr>
            <w:tcW w:w="851" w:type="dxa"/>
            <w:tcBorders>
              <w:top w:val="nil"/>
              <w:left w:val="nil"/>
              <w:bottom w:val="single" w:sz="2" w:space="0" w:color="000000"/>
              <w:right w:val="single" w:sz="2" w:space="0" w:color="000000"/>
            </w:tcBorders>
            <w:shd w:val="clear" w:color="auto" w:fill="auto"/>
          </w:tcPr>
          <w:p w:rsidR="00B929B2" w:rsidRPr="00E70EBC" w:rsidRDefault="00B929B2" w:rsidP="00B929B2">
            <w:pPr>
              <w:jc w:val="center"/>
              <w:rPr>
                <w:rFonts w:ascii="Arial" w:hAnsi="Arial" w:cs="Arial"/>
                <w:b/>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29</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Pr>
                <w:rFonts w:ascii="Arial" w:hAnsi="Arial" w:cs="Arial"/>
                <w:sz w:val="20"/>
              </w:rPr>
              <w:t xml:space="preserve">Wymiary zewnętrzne </w:t>
            </w:r>
            <w:r w:rsidRPr="001753F6">
              <w:rPr>
                <w:rFonts w:ascii="Arial" w:hAnsi="Arial" w:cs="Arial"/>
                <w:sz w:val="20"/>
              </w:rPr>
              <w:t>maksymalne</w:t>
            </w:r>
            <w:r>
              <w:rPr>
                <w:rFonts w:ascii="Arial" w:hAnsi="Arial" w:cs="Arial"/>
                <w:sz w:val="20"/>
              </w:rPr>
              <w:t xml:space="preserve"> bez wyposażenia dodatkowego</w:t>
            </w:r>
            <w:r w:rsidRPr="00E70EBC">
              <w:rPr>
                <w:rFonts w:ascii="Arial" w:hAnsi="Arial" w:cs="Arial"/>
                <w:sz w:val="20"/>
              </w:rPr>
              <w:t xml:space="preserve"> (szerokość x głębokość x wysokość)</w:t>
            </w:r>
            <w:r>
              <w:rPr>
                <w:rFonts w:ascii="Arial" w:hAnsi="Arial" w:cs="Arial"/>
                <w:sz w:val="20"/>
              </w:rPr>
              <w:t xml:space="preserve"> 780 mm X</w:t>
            </w:r>
            <w:r w:rsidRPr="00E70EBC">
              <w:rPr>
                <w:rFonts w:ascii="Arial" w:hAnsi="Arial" w:cs="Arial"/>
                <w:sz w:val="20"/>
              </w:rPr>
              <w:t xml:space="preserve"> 1100</w:t>
            </w:r>
            <w:r>
              <w:rPr>
                <w:rFonts w:ascii="Arial" w:hAnsi="Arial" w:cs="Arial"/>
                <w:sz w:val="20"/>
              </w:rPr>
              <w:t xml:space="preserve"> </w:t>
            </w:r>
            <w:r w:rsidRPr="00E70EBC">
              <w:rPr>
                <w:rFonts w:ascii="Arial" w:hAnsi="Arial" w:cs="Arial"/>
                <w:sz w:val="20"/>
              </w:rPr>
              <w:t>mm x 1890</w:t>
            </w:r>
            <w:r>
              <w:rPr>
                <w:rFonts w:ascii="Arial" w:hAnsi="Arial" w:cs="Arial"/>
                <w:sz w:val="20"/>
              </w:rPr>
              <w:t xml:space="preserve"> </w:t>
            </w:r>
            <w:r w:rsidRPr="00E70EBC">
              <w:rPr>
                <w:rFonts w:ascii="Arial" w:hAnsi="Arial" w:cs="Arial"/>
                <w:sz w:val="20"/>
              </w:rPr>
              <w:t>mm</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30</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Wielkość leża noworodka min 76 x 56 cm</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31</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Stabilna konstrukcja osadzona na podstawie w której zamontowane są 4 kółka w tym 2 z blokadą, </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32</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Kółka wykonane z materiału przewodzącego ładunki statyczne</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33</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Ogrzewanie promiennikiem podcz</w:t>
            </w:r>
            <w:r>
              <w:rPr>
                <w:rFonts w:ascii="Arial" w:hAnsi="Arial" w:cs="Arial"/>
                <w:sz w:val="20"/>
              </w:rPr>
              <w:t xml:space="preserve">erwieni z kwarcowym źródłem </w:t>
            </w:r>
            <w:proofErr w:type="spellStart"/>
            <w:r>
              <w:rPr>
                <w:rFonts w:ascii="Arial" w:hAnsi="Arial" w:cs="Arial"/>
                <w:sz w:val="20"/>
              </w:rPr>
              <w:t>iR</w:t>
            </w:r>
            <w:proofErr w:type="spellEnd"/>
            <w:r>
              <w:rPr>
                <w:rFonts w:ascii="Arial" w:hAnsi="Arial" w:cs="Arial"/>
                <w:sz w:val="20"/>
              </w:rPr>
              <w:t xml:space="preserve"> </w:t>
            </w:r>
            <w:r w:rsidRPr="00E70EBC">
              <w:rPr>
                <w:rFonts w:ascii="Arial" w:hAnsi="Arial" w:cs="Arial"/>
                <w:sz w:val="20"/>
              </w:rPr>
              <w:t>o mocy min 700W</w:t>
            </w:r>
            <w:r>
              <w:rPr>
                <w:rFonts w:ascii="Arial" w:hAnsi="Arial" w:cs="Arial"/>
                <w:sz w:val="20"/>
              </w:rPr>
              <w:t xml:space="preserve">. </w:t>
            </w:r>
            <w:r w:rsidRPr="00E70EBC">
              <w:rPr>
                <w:rFonts w:ascii="Arial" w:hAnsi="Arial" w:cs="Arial"/>
                <w:sz w:val="20"/>
              </w:rPr>
              <w:t>Układ automatycznej regulacji temperatury skóry Serwo w zakresie 34-39°C</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p w:rsidR="00B929B2" w:rsidRPr="00E70EBC" w:rsidRDefault="00B929B2" w:rsidP="00B929B2">
            <w:pPr>
              <w:jc w:val="center"/>
              <w:rPr>
                <w:rFonts w:ascii="Arial" w:hAnsi="Arial" w:cs="Arial"/>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Default="00B929B2" w:rsidP="00B929B2">
            <w:pPr>
              <w:jc w:val="center"/>
              <w:rPr>
                <w:rFonts w:ascii="Arial" w:hAnsi="Arial" w:cs="Arial"/>
                <w:sz w:val="20"/>
              </w:rPr>
            </w:pPr>
            <w:r w:rsidRPr="00E70EBC">
              <w:rPr>
                <w:rFonts w:ascii="Arial" w:hAnsi="Arial" w:cs="Arial"/>
                <w:sz w:val="20"/>
              </w:rPr>
              <w:t>Opisać budowę i podać moc w [W]</w:t>
            </w:r>
          </w:p>
          <w:p w:rsidR="00B929B2" w:rsidRPr="0058235C" w:rsidRDefault="00B929B2" w:rsidP="00B929B2">
            <w:pPr>
              <w:jc w:val="center"/>
              <w:rPr>
                <w:rFonts w:ascii="Arial" w:hAnsi="Arial" w:cs="Arial"/>
                <w:color w:val="000000"/>
                <w:sz w:val="20"/>
              </w:rPr>
            </w:pPr>
            <w:r>
              <w:rPr>
                <w:rFonts w:ascii="Arial" w:hAnsi="Arial" w:cs="Arial"/>
                <w:color w:val="000000"/>
                <w:sz w:val="20"/>
              </w:rPr>
              <w:t>≥700 W</w:t>
            </w:r>
            <w:r w:rsidRPr="0058235C">
              <w:rPr>
                <w:rFonts w:ascii="Arial" w:hAnsi="Arial" w:cs="Arial"/>
                <w:color w:val="000000"/>
                <w:sz w:val="20"/>
              </w:rPr>
              <w:t xml:space="preserve"> – 20 pkt</w:t>
            </w:r>
          </w:p>
          <w:p w:rsidR="00B929B2" w:rsidRPr="00C45EE6" w:rsidRDefault="00B929B2" w:rsidP="00B929B2">
            <w:pPr>
              <w:jc w:val="center"/>
              <w:rPr>
                <w:rFonts w:ascii="Arial" w:hAnsi="Arial" w:cs="Arial"/>
                <w:sz w:val="20"/>
              </w:rPr>
            </w:pPr>
            <w:r>
              <w:rPr>
                <w:rFonts w:ascii="Arial" w:hAnsi="Arial" w:cs="Arial"/>
                <w:color w:val="000000"/>
                <w:sz w:val="20"/>
              </w:rPr>
              <w:t>&lt; 700 W</w:t>
            </w:r>
            <w:r w:rsidRPr="0058235C">
              <w:rPr>
                <w:rFonts w:ascii="Arial" w:hAnsi="Arial" w:cs="Arial"/>
                <w:color w:val="000000"/>
                <w:sz w:val="20"/>
              </w:rPr>
              <w:t xml:space="preserve"> – 0 pkt</w:t>
            </w: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34</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Podać odległość od podłogi do promiennika ciepła </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p w:rsidR="00B929B2" w:rsidRPr="00E70EBC" w:rsidRDefault="00B929B2" w:rsidP="00B929B2">
            <w:pPr>
              <w:jc w:val="center"/>
              <w:rPr>
                <w:rFonts w:ascii="Arial" w:hAnsi="Arial" w:cs="Arial"/>
                <w:sz w:val="20"/>
              </w:rPr>
            </w:pPr>
            <w:r w:rsidRPr="00E70EBC">
              <w:rPr>
                <w:rFonts w:ascii="Arial" w:hAnsi="Arial" w:cs="Arial"/>
                <w:sz w:val="20"/>
              </w:rPr>
              <w:t>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35</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Pr>
                <w:rFonts w:ascii="Arial" w:hAnsi="Arial" w:cs="Arial"/>
                <w:sz w:val="20"/>
              </w:rPr>
              <w:t>e</w:t>
            </w:r>
            <w:r w:rsidRPr="00E70EBC">
              <w:rPr>
                <w:rFonts w:ascii="Arial" w:hAnsi="Arial" w:cs="Arial"/>
                <w:sz w:val="20"/>
              </w:rPr>
              <w:t>lektryczna regulacja wysokości stolika zabiegowego</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p>
        </w:tc>
        <w:tc>
          <w:tcPr>
            <w:tcW w:w="4665" w:type="dxa"/>
            <w:tcBorders>
              <w:top w:val="nil"/>
              <w:left w:val="nil"/>
              <w:bottom w:val="single" w:sz="2" w:space="0" w:color="000000"/>
              <w:right w:val="single" w:sz="2" w:space="0" w:color="000000"/>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Budowa</w:t>
            </w:r>
          </w:p>
        </w:tc>
        <w:tc>
          <w:tcPr>
            <w:tcW w:w="851" w:type="dxa"/>
            <w:tcBorders>
              <w:top w:val="nil"/>
              <w:left w:val="nil"/>
              <w:bottom w:val="single" w:sz="2" w:space="0" w:color="000000"/>
              <w:right w:val="single" w:sz="2" w:space="0" w:color="000000"/>
            </w:tcBorders>
            <w:shd w:val="clear" w:color="auto" w:fill="auto"/>
            <w:vAlign w:val="center"/>
          </w:tcPr>
          <w:p w:rsidR="00B929B2" w:rsidRPr="00E70EBC" w:rsidRDefault="00B929B2" w:rsidP="00B929B2">
            <w:pPr>
              <w:jc w:val="center"/>
              <w:rPr>
                <w:rFonts w:ascii="Arial" w:hAnsi="Arial" w:cs="Arial"/>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lastRenderedPageBreak/>
              <w:t>36</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Promiennik nagrzewający odchylany w celu wykonania zdjęcia </w:t>
            </w:r>
            <w:proofErr w:type="spellStart"/>
            <w:r w:rsidRPr="00E70EBC">
              <w:rPr>
                <w:rFonts w:ascii="Arial" w:hAnsi="Arial" w:cs="Arial"/>
                <w:sz w:val="20"/>
              </w:rPr>
              <w:t>Rtg</w:t>
            </w:r>
            <w:proofErr w:type="spellEnd"/>
            <w:r w:rsidRPr="00E70EBC">
              <w:rPr>
                <w:rFonts w:ascii="Arial" w:hAnsi="Arial" w:cs="Arial"/>
                <w:sz w:val="20"/>
              </w:rPr>
              <w:t xml:space="preserve"> ± 180° od położenia centralnego</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37</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Regulacja temperatury nastawiana ręcznie (regulacja mocy grzania) ze skokiem 5% wartości max.</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38</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Wstępne podgrzewanie pełna mocą załącza się automatycznie po włączeniu inkubatora do sieci (tryb </w:t>
            </w:r>
            <w:proofErr w:type="spellStart"/>
            <w:r w:rsidRPr="00E70EBC">
              <w:rPr>
                <w:rFonts w:ascii="Arial" w:hAnsi="Arial" w:cs="Arial"/>
                <w:sz w:val="20"/>
              </w:rPr>
              <w:t>serwo</w:t>
            </w:r>
            <w:proofErr w:type="spellEnd"/>
            <w:r w:rsidRPr="00E70EBC">
              <w:rPr>
                <w:rFonts w:ascii="Arial" w:hAnsi="Arial" w:cs="Arial"/>
                <w:sz w:val="20"/>
              </w:rPr>
              <w:t>)</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39</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Wyłączenie wstępnego podgrzewania po uzyskaniu ustawionej temperatury (tryb </w:t>
            </w:r>
            <w:proofErr w:type="spellStart"/>
            <w:r w:rsidRPr="00E70EBC">
              <w:rPr>
                <w:rFonts w:ascii="Arial" w:hAnsi="Arial" w:cs="Arial"/>
                <w:sz w:val="20"/>
              </w:rPr>
              <w:t>serwo</w:t>
            </w:r>
            <w:proofErr w:type="spellEnd"/>
            <w:r w:rsidRPr="00E70EBC">
              <w:rPr>
                <w:rFonts w:ascii="Arial" w:hAnsi="Arial" w:cs="Arial"/>
                <w:sz w:val="20"/>
              </w:rPr>
              <w:t>).</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40</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Czujnik temperatury wielokrotnego użytku</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41</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Rozdzielczość ustawiania temperatury 0,1°C </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42</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Pr>
                <w:rFonts w:ascii="Arial" w:hAnsi="Arial" w:cs="Arial"/>
                <w:sz w:val="20"/>
              </w:rPr>
              <w:t xml:space="preserve">Regulowane </w:t>
            </w:r>
            <w:r w:rsidRPr="00E70EBC">
              <w:rPr>
                <w:rFonts w:ascii="Arial" w:hAnsi="Arial" w:cs="Arial"/>
                <w:sz w:val="20"/>
              </w:rPr>
              <w:t xml:space="preserve">położenie leża noworodka do pozycji </w:t>
            </w:r>
            <w:proofErr w:type="spellStart"/>
            <w:r w:rsidRPr="00E70EBC">
              <w:rPr>
                <w:rFonts w:ascii="Arial" w:hAnsi="Arial" w:cs="Arial"/>
                <w:sz w:val="20"/>
              </w:rPr>
              <w:t>Trendel</w:t>
            </w:r>
            <w:r>
              <w:rPr>
                <w:rFonts w:ascii="Arial" w:hAnsi="Arial" w:cs="Arial"/>
                <w:sz w:val="20"/>
              </w:rPr>
              <w:t>enburga</w:t>
            </w:r>
            <w:proofErr w:type="spellEnd"/>
            <w:r>
              <w:rPr>
                <w:rFonts w:ascii="Arial" w:hAnsi="Arial" w:cs="Arial"/>
                <w:sz w:val="20"/>
              </w:rPr>
              <w:t xml:space="preserve"> i anty/ </w:t>
            </w:r>
            <w:proofErr w:type="spellStart"/>
            <w:r>
              <w:rPr>
                <w:rFonts w:ascii="Arial" w:hAnsi="Arial" w:cs="Arial"/>
                <w:sz w:val="20"/>
              </w:rPr>
              <w:t>Trendelenburga</w:t>
            </w:r>
            <w:proofErr w:type="spellEnd"/>
            <w:r>
              <w:rPr>
                <w:rFonts w:ascii="Arial" w:hAnsi="Arial" w:cs="Arial"/>
                <w:sz w:val="20"/>
              </w:rPr>
              <w:t xml:space="preserve"> w sposób płynny bezstresowo</w:t>
            </w:r>
            <w:r w:rsidRPr="00E70EBC">
              <w:rPr>
                <w:rFonts w:ascii="Arial" w:hAnsi="Arial" w:cs="Arial"/>
                <w:sz w:val="20"/>
              </w:rPr>
              <w:t xml:space="preserve"> minimum zakres ± 15º</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p w:rsidR="00B929B2" w:rsidRPr="00E70EBC" w:rsidRDefault="00B929B2" w:rsidP="00B929B2">
            <w:pPr>
              <w:jc w:val="center"/>
              <w:rPr>
                <w:rFonts w:ascii="Arial" w:hAnsi="Arial" w:cs="Arial"/>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43</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Ścianki boczne leża:</w:t>
            </w:r>
          </w:p>
          <w:p w:rsidR="00B929B2" w:rsidRPr="00E70EBC" w:rsidRDefault="00B929B2" w:rsidP="00B929B2">
            <w:pPr>
              <w:ind w:left="305" w:hanging="284"/>
              <w:rPr>
                <w:rFonts w:ascii="Arial" w:hAnsi="Arial" w:cs="Arial"/>
                <w:sz w:val="20"/>
              </w:rPr>
            </w:pPr>
            <w:r w:rsidRPr="00E70EBC">
              <w:rPr>
                <w:rFonts w:ascii="Arial" w:hAnsi="Arial" w:cs="Arial"/>
                <w:sz w:val="20"/>
              </w:rPr>
              <w:t>a) wykonane z tworzywa bezbarwnego odpornego na UV</w:t>
            </w:r>
          </w:p>
          <w:p w:rsidR="00B929B2" w:rsidRPr="00E70EBC" w:rsidRDefault="00B929B2" w:rsidP="00B929B2">
            <w:pPr>
              <w:ind w:left="305" w:hanging="284"/>
              <w:rPr>
                <w:rFonts w:ascii="Arial" w:hAnsi="Arial" w:cs="Arial"/>
                <w:sz w:val="20"/>
              </w:rPr>
            </w:pPr>
            <w:r w:rsidRPr="00E70EBC">
              <w:rPr>
                <w:rFonts w:ascii="Arial" w:hAnsi="Arial" w:cs="Arial"/>
                <w:sz w:val="20"/>
              </w:rPr>
              <w:t>b) odporne na zmywanie w środkach dezynfekcyjnych</w:t>
            </w:r>
          </w:p>
          <w:p w:rsidR="00B929B2" w:rsidRPr="00E70EBC" w:rsidRDefault="00B929B2" w:rsidP="00B929B2">
            <w:pPr>
              <w:ind w:left="305" w:hanging="284"/>
              <w:rPr>
                <w:rFonts w:ascii="Arial" w:hAnsi="Arial" w:cs="Arial"/>
                <w:sz w:val="20"/>
              </w:rPr>
            </w:pPr>
            <w:r w:rsidRPr="00E70EBC">
              <w:rPr>
                <w:rFonts w:ascii="Arial" w:hAnsi="Arial" w:cs="Arial"/>
                <w:sz w:val="20"/>
              </w:rPr>
              <w:t>c) odchylane o kąt 180º</w:t>
            </w:r>
          </w:p>
          <w:p w:rsidR="00B929B2" w:rsidRPr="00E70EBC" w:rsidRDefault="00B929B2" w:rsidP="00B929B2">
            <w:pPr>
              <w:ind w:left="305" w:hanging="284"/>
              <w:rPr>
                <w:rFonts w:ascii="Arial" w:hAnsi="Arial" w:cs="Arial"/>
                <w:sz w:val="20"/>
              </w:rPr>
            </w:pPr>
            <w:r w:rsidRPr="00E70EBC">
              <w:rPr>
                <w:rFonts w:ascii="Arial" w:hAnsi="Arial" w:cs="Arial"/>
                <w:sz w:val="20"/>
              </w:rPr>
              <w:t>d) szybkie wyjmowanie wszystkich ścianek do mycia (bez użycia narzędzi)</w:t>
            </w:r>
          </w:p>
          <w:p w:rsidR="00B929B2" w:rsidRPr="00E70EBC" w:rsidRDefault="00B929B2" w:rsidP="00B929B2">
            <w:pPr>
              <w:ind w:left="305" w:hanging="284"/>
              <w:rPr>
                <w:rFonts w:ascii="Arial" w:hAnsi="Arial" w:cs="Arial"/>
                <w:sz w:val="20"/>
              </w:rPr>
            </w:pPr>
            <w:r w:rsidRPr="00E70EBC">
              <w:rPr>
                <w:rFonts w:ascii="Arial" w:hAnsi="Arial" w:cs="Arial"/>
                <w:sz w:val="20"/>
              </w:rPr>
              <w:t>e) każda ścianka może być oddzielnie odchylana i wyjmowana</w:t>
            </w:r>
          </w:p>
          <w:p w:rsidR="00B929B2" w:rsidRPr="00E70EBC" w:rsidRDefault="00B929B2" w:rsidP="00B929B2">
            <w:pPr>
              <w:ind w:left="305" w:hanging="284"/>
              <w:rPr>
                <w:rFonts w:ascii="Arial" w:hAnsi="Arial" w:cs="Arial"/>
                <w:sz w:val="20"/>
              </w:rPr>
            </w:pPr>
            <w:r w:rsidRPr="00E70EBC">
              <w:rPr>
                <w:rFonts w:ascii="Arial" w:hAnsi="Arial" w:cs="Arial"/>
                <w:sz w:val="20"/>
              </w:rPr>
              <w:t>f) zabezpieczenie przed przypadkowym otwarciem ścianek</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44</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Lampy oświetlające  </w:t>
            </w:r>
          </w:p>
          <w:p w:rsidR="00B929B2" w:rsidRPr="00E70EBC" w:rsidRDefault="00B929B2" w:rsidP="00B929B2">
            <w:pPr>
              <w:rPr>
                <w:rFonts w:ascii="Arial" w:hAnsi="Arial" w:cs="Arial"/>
                <w:sz w:val="20"/>
              </w:rPr>
            </w:pPr>
            <w:r w:rsidRPr="00E70EBC">
              <w:rPr>
                <w:rFonts w:ascii="Arial" w:hAnsi="Arial" w:cs="Arial"/>
                <w:sz w:val="20"/>
              </w:rPr>
              <w:t xml:space="preserve">- oświetlenie ogólne  diodowe o mocy 20W z </w:t>
            </w:r>
            <w:proofErr w:type="spellStart"/>
            <w:r w:rsidRPr="00E70EBC">
              <w:rPr>
                <w:rFonts w:ascii="Arial" w:hAnsi="Arial" w:cs="Arial"/>
                <w:sz w:val="20"/>
              </w:rPr>
              <w:t>przełaczaniem</w:t>
            </w:r>
            <w:proofErr w:type="spellEnd"/>
            <w:r w:rsidRPr="00E70EBC">
              <w:rPr>
                <w:rFonts w:ascii="Arial" w:hAnsi="Arial" w:cs="Arial"/>
                <w:sz w:val="20"/>
              </w:rPr>
              <w:t xml:space="preserve"> na oświetlenie nocne </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45</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Szuflady na dodatkowe akcesoria wysuwane do przodu urządzenia o ładowności min 10</w:t>
            </w:r>
            <w:r>
              <w:rPr>
                <w:rFonts w:ascii="Arial" w:hAnsi="Arial" w:cs="Arial"/>
                <w:sz w:val="20"/>
              </w:rPr>
              <w:t xml:space="preserve"> </w:t>
            </w:r>
            <w:r w:rsidRPr="00E70EBC">
              <w:rPr>
                <w:rFonts w:ascii="Arial" w:hAnsi="Arial" w:cs="Arial"/>
                <w:sz w:val="20"/>
              </w:rPr>
              <w:t>kg</w:t>
            </w:r>
            <w:r>
              <w:rPr>
                <w:rFonts w:ascii="Arial" w:hAnsi="Arial" w:cs="Arial"/>
                <w:sz w:val="20"/>
              </w:rPr>
              <w:t xml:space="preserve"> – minimum 2 szt.</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46</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Możliwość  wprowadzenia kasety RTG pod leże noworodka – bez ruszania noworodka</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p>
        </w:tc>
        <w:tc>
          <w:tcPr>
            <w:tcW w:w="4665" w:type="dxa"/>
            <w:tcBorders>
              <w:top w:val="nil"/>
              <w:left w:val="nil"/>
              <w:bottom w:val="single" w:sz="2" w:space="0" w:color="000000"/>
              <w:right w:val="single" w:sz="2" w:space="0" w:color="000000"/>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Monitorowanie</w:t>
            </w:r>
          </w:p>
        </w:tc>
        <w:tc>
          <w:tcPr>
            <w:tcW w:w="851" w:type="dxa"/>
            <w:tcBorders>
              <w:top w:val="nil"/>
              <w:left w:val="nil"/>
              <w:bottom w:val="single" w:sz="2" w:space="0" w:color="000000"/>
              <w:right w:val="single" w:sz="2" w:space="0" w:color="000000"/>
            </w:tcBorders>
            <w:shd w:val="clear" w:color="auto" w:fill="auto"/>
            <w:vAlign w:val="center"/>
          </w:tcPr>
          <w:p w:rsidR="00B929B2" w:rsidRPr="00E70EBC" w:rsidRDefault="00B929B2" w:rsidP="00B929B2">
            <w:pPr>
              <w:jc w:val="center"/>
              <w:rPr>
                <w:rFonts w:ascii="Arial" w:hAnsi="Arial" w:cs="Arial"/>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47</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Wyświetlanie temperatury, stanu urządzenia i komunikatów alarmowych na ekranie</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48</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Równoczesne wyświetlanie temperatury nastawionej i rzeczywistej (zmierzonej) w °C oraz mocy grzałki za pomo</w:t>
            </w:r>
            <w:r>
              <w:rPr>
                <w:rFonts w:ascii="Arial" w:hAnsi="Arial" w:cs="Arial"/>
                <w:sz w:val="20"/>
              </w:rPr>
              <w:t xml:space="preserve">cą </w:t>
            </w:r>
            <w:proofErr w:type="spellStart"/>
            <w:r>
              <w:rPr>
                <w:rFonts w:ascii="Arial" w:hAnsi="Arial" w:cs="Arial"/>
                <w:sz w:val="20"/>
              </w:rPr>
              <w:t>bargrafu</w:t>
            </w:r>
            <w:proofErr w:type="spellEnd"/>
            <w:r>
              <w:rPr>
                <w:rFonts w:ascii="Arial" w:hAnsi="Arial" w:cs="Arial"/>
                <w:sz w:val="20"/>
              </w:rPr>
              <w:t xml:space="preserve"> w trybie regulacji </w:t>
            </w:r>
            <w:r w:rsidRPr="00E70EBC">
              <w:rPr>
                <w:rFonts w:ascii="Arial" w:hAnsi="Arial" w:cs="Arial"/>
                <w:sz w:val="20"/>
              </w:rPr>
              <w:t>mocy</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49</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Możli</w:t>
            </w:r>
            <w:r>
              <w:rPr>
                <w:rFonts w:ascii="Arial" w:hAnsi="Arial" w:cs="Arial"/>
                <w:sz w:val="20"/>
              </w:rPr>
              <w:t>wość dołączenia</w:t>
            </w:r>
            <w:r w:rsidRPr="00E70EBC">
              <w:rPr>
                <w:rFonts w:ascii="Arial" w:hAnsi="Arial" w:cs="Arial"/>
                <w:sz w:val="20"/>
              </w:rPr>
              <w:t xml:space="preserve"> modułu do bezdotykowego pomiaru temperatury skóry noworodka za pomocą </w:t>
            </w:r>
            <w:r w:rsidRPr="00E70EBC">
              <w:rPr>
                <w:rFonts w:ascii="Arial" w:hAnsi="Arial" w:cs="Arial"/>
                <w:sz w:val="20"/>
              </w:rPr>
              <w:lastRenderedPageBreak/>
              <w:t>czujnika podczerwieni (opcja dodatkowa możliwość dodania modułu)</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lastRenderedPageBreak/>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lastRenderedPageBreak/>
              <w:t>50</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Sygnalizacja trybu pracy RĘCZNY – AUTOMATYCZNY za pomocą dużego piktogramu oraz komunikatu słownego na wyświetlaczu</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51</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Sygnalizacja przełączenia trybu pracy RĘCZNY – AUTOMATYCZNY komunikatem słownym </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p>
        </w:tc>
        <w:tc>
          <w:tcPr>
            <w:tcW w:w="4665" w:type="dxa"/>
            <w:tcBorders>
              <w:top w:val="single" w:sz="4" w:space="0" w:color="auto"/>
              <w:left w:val="nil"/>
              <w:bottom w:val="single" w:sz="2" w:space="0" w:color="000000"/>
              <w:right w:val="single" w:sz="2" w:space="0" w:color="000000"/>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Alarmy</w:t>
            </w:r>
          </w:p>
        </w:tc>
        <w:tc>
          <w:tcPr>
            <w:tcW w:w="851" w:type="dxa"/>
            <w:tcBorders>
              <w:top w:val="single" w:sz="4" w:space="0" w:color="auto"/>
              <w:left w:val="nil"/>
              <w:bottom w:val="single" w:sz="2" w:space="0" w:color="000000"/>
              <w:right w:val="single" w:sz="2" w:space="0" w:color="000000"/>
            </w:tcBorders>
            <w:shd w:val="clear" w:color="auto" w:fill="auto"/>
            <w:vAlign w:val="center"/>
          </w:tcPr>
          <w:p w:rsidR="00B929B2" w:rsidRPr="00E70EBC" w:rsidRDefault="00B929B2" w:rsidP="00B929B2">
            <w:pPr>
              <w:jc w:val="center"/>
              <w:rPr>
                <w:rFonts w:ascii="Arial" w:hAnsi="Arial" w:cs="Arial"/>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52</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Alarm przekroczenia nastawionej temperatury pracy (przegrzania) + 0,8 °C</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53</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Alarm spadku temperatury (niedogrzania) -0,8 °C</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54</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Alarm zaniku napięcia zasilającego</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55</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Alarm przekroczenia temperatury 39°C</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56</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Alarmy techniczne – awaria grzałki , uszkodzenie czujnika temp</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57</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Komunikaty słowne w języku polskim  o załączonych alarmach  oraz o załączonych funkcjach, wyświetlane na ekranie. </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58</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Po włączeniu aparat przeprowadza automatycznie test poprawnego działania</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59</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Pamięć nastawionych parametrów: temperatura zadana, moc w trybie ręcznym, głośność alarmów, ustawienia wyświetlacza</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60</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Możliwość wyciszania alarmów bez dotykania klawiatury po zainstalowaniu opcjonalnego czujnika zbliżeniowego</w:t>
            </w:r>
            <w:r>
              <w:rPr>
                <w:rFonts w:ascii="Arial" w:hAnsi="Arial" w:cs="Arial"/>
                <w:sz w:val="20"/>
              </w:rPr>
              <w:t xml:space="preserve"> (</w:t>
            </w:r>
            <w:r w:rsidRPr="00E70EBC">
              <w:rPr>
                <w:rFonts w:ascii="Arial" w:hAnsi="Arial" w:cs="Arial"/>
                <w:sz w:val="20"/>
              </w:rPr>
              <w:t>opcja dodatkowa możliwość dodania modułu)</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p>
        </w:tc>
        <w:tc>
          <w:tcPr>
            <w:tcW w:w="4665" w:type="dxa"/>
            <w:tcBorders>
              <w:top w:val="nil"/>
              <w:left w:val="nil"/>
              <w:bottom w:val="single" w:sz="2" w:space="0" w:color="000000"/>
              <w:right w:val="single" w:sz="2" w:space="0" w:color="000000"/>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WYPOSAŻENIE PODSTAWOWE I OPCJONALNE</w:t>
            </w:r>
          </w:p>
        </w:tc>
        <w:tc>
          <w:tcPr>
            <w:tcW w:w="851" w:type="dxa"/>
            <w:tcBorders>
              <w:top w:val="nil"/>
              <w:left w:val="nil"/>
              <w:bottom w:val="single" w:sz="2" w:space="0" w:color="000000"/>
              <w:right w:val="single" w:sz="2" w:space="0" w:color="000000"/>
            </w:tcBorders>
            <w:shd w:val="clear" w:color="auto" w:fill="auto"/>
            <w:vAlign w:val="center"/>
          </w:tcPr>
          <w:p w:rsidR="00B929B2" w:rsidRPr="00E70EBC" w:rsidRDefault="00B929B2" w:rsidP="00B929B2">
            <w:pPr>
              <w:jc w:val="center"/>
              <w:rPr>
                <w:rFonts w:ascii="Arial" w:hAnsi="Arial" w:cs="Arial"/>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61</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Zintegrowany z i</w:t>
            </w:r>
            <w:r>
              <w:rPr>
                <w:rFonts w:ascii="Arial" w:hAnsi="Arial" w:cs="Arial"/>
                <w:sz w:val="20"/>
              </w:rPr>
              <w:t>nkubatorem statyw do mocowania pomp</w:t>
            </w:r>
            <w:r w:rsidRPr="00E70EBC">
              <w:rPr>
                <w:rFonts w:ascii="Arial" w:hAnsi="Arial" w:cs="Arial"/>
                <w:sz w:val="20"/>
              </w:rPr>
              <w:t xml:space="preserve"> i innych urządzeń z możliwością powieszenia pojemnika z płynem infuzyjnym dla pompy objętościowej</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62</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Półka na monitor lub ramię do monitora według poniższej specyfikacji o wym</w:t>
            </w:r>
            <w:r>
              <w:rPr>
                <w:rFonts w:ascii="Arial" w:hAnsi="Arial" w:cs="Arial"/>
                <w:sz w:val="20"/>
              </w:rPr>
              <w:t xml:space="preserve">iarach umożliwiających </w:t>
            </w:r>
            <w:r w:rsidRPr="00E70EBC">
              <w:rPr>
                <w:rFonts w:ascii="Arial" w:hAnsi="Arial" w:cs="Arial"/>
                <w:sz w:val="20"/>
              </w:rPr>
              <w:t xml:space="preserve">ustawienie lub zamocowanie  monitora określonego przez Zamawiającego </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63</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Zegar </w:t>
            </w:r>
            <w:proofErr w:type="spellStart"/>
            <w:r w:rsidRPr="00E70EBC">
              <w:rPr>
                <w:rFonts w:ascii="Arial" w:hAnsi="Arial" w:cs="Arial"/>
                <w:sz w:val="20"/>
              </w:rPr>
              <w:t>A</w:t>
            </w:r>
            <w:r>
              <w:rPr>
                <w:rFonts w:ascii="Arial" w:hAnsi="Arial" w:cs="Arial"/>
                <w:sz w:val="20"/>
              </w:rPr>
              <w:t>pgar</w:t>
            </w:r>
            <w:proofErr w:type="spellEnd"/>
            <w:r>
              <w:rPr>
                <w:rFonts w:ascii="Arial" w:hAnsi="Arial" w:cs="Arial"/>
                <w:sz w:val="20"/>
              </w:rPr>
              <w:t xml:space="preserve"> zintegrowany z inkubatorem</w:t>
            </w:r>
            <w:r w:rsidRPr="00E70EBC">
              <w:rPr>
                <w:rFonts w:ascii="Arial" w:hAnsi="Arial" w:cs="Arial"/>
                <w:sz w:val="20"/>
              </w:rPr>
              <w:t>, sygnały dźwiękowe w re</w:t>
            </w:r>
            <w:r>
              <w:rPr>
                <w:rFonts w:ascii="Arial" w:hAnsi="Arial" w:cs="Arial"/>
                <w:sz w:val="20"/>
              </w:rPr>
              <w:t xml:space="preserve">gulowanych odstępach czasu po 1, </w:t>
            </w:r>
            <w:r w:rsidRPr="00E70EBC">
              <w:rPr>
                <w:rFonts w:ascii="Arial" w:hAnsi="Arial" w:cs="Arial"/>
                <w:sz w:val="20"/>
              </w:rPr>
              <w:t>3,</w:t>
            </w:r>
            <w:r>
              <w:rPr>
                <w:rFonts w:ascii="Arial" w:hAnsi="Arial" w:cs="Arial"/>
                <w:sz w:val="20"/>
              </w:rPr>
              <w:t xml:space="preserve"> </w:t>
            </w:r>
            <w:r w:rsidRPr="00E70EBC">
              <w:rPr>
                <w:rFonts w:ascii="Arial" w:hAnsi="Arial" w:cs="Arial"/>
                <w:sz w:val="20"/>
              </w:rPr>
              <w:t>5,</w:t>
            </w:r>
            <w:r>
              <w:rPr>
                <w:rFonts w:ascii="Arial" w:hAnsi="Arial" w:cs="Arial"/>
                <w:sz w:val="20"/>
              </w:rPr>
              <w:t xml:space="preserve"> </w:t>
            </w:r>
            <w:r w:rsidRPr="00E70EBC">
              <w:rPr>
                <w:rFonts w:ascii="Arial" w:hAnsi="Arial" w:cs="Arial"/>
                <w:sz w:val="20"/>
              </w:rPr>
              <w:t>10 min</w:t>
            </w:r>
            <w:r>
              <w:rPr>
                <w:rFonts w:ascii="Arial" w:hAnsi="Arial" w:cs="Arial"/>
                <w:sz w:val="20"/>
              </w:rPr>
              <w:t>. Minimum 4 odstępy czasowe.</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p w:rsidR="00B929B2" w:rsidRPr="00E70EBC" w:rsidRDefault="00B929B2" w:rsidP="00B929B2">
            <w:pPr>
              <w:jc w:val="center"/>
              <w:rPr>
                <w:rFonts w:ascii="Arial" w:hAnsi="Arial" w:cs="Arial"/>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58235C" w:rsidRDefault="00B929B2" w:rsidP="00B929B2">
            <w:pPr>
              <w:jc w:val="center"/>
              <w:rPr>
                <w:rFonts w:ascii="Arial" w:hAnsi="Arial" w:cs="Arial"/>
                <w:color w:val="000000"/>
                <w:sz w:val="20"/>
              </w:rPr>
            </w:pPr>
            <w:r>
              <w:rPr>
                <w:rFonts w:ascii="Arial" w:hAnsi="Arial" w:cs="Arial"/>
                <w:color w:val="000000"/>
                <w:sz w:val="20"/>
              </w:rPr>
              <w:t>&gt;4 odstępy</w:t>
            </w:r>
            <w:r w:rsidRPr="0058235C">
              <w:rPr>
                <w:rFonts w:ascii="Arial" w:hAnsi="Arial" w:cs="Arial"/>
                <w:color w:val="000000"/>
                <w:sz w:val="20"/>
              </w:rPr>
              <w:t xml:space="preserve"> – 20 pkt</w:t>
            </w:r>
          </w:p>
          <w:p w:rsidR="00B929B2" w:rsidRPr="00C45EE6" w:rsidRDefault="00B929B2" w:rsidP="00B929B2">
            <w:pPr>
              <w:jc w:val="center"/>
              <w:rPr>
                <w:rFonts w:ascii="Arial" w:hAnsi="Arial" w:cs="Arial"/>
                <w:sz w:val="20"/>
              </w:rPr>
            </w:pPr>
            <w:r>
              <w:rPr>
                <w:rFonts w:ascii="Arial" w:hAnsi="Arial" w:cs="Arial"/>
                <w:color w:val="000000"/>
                <w:sz w:val="20"/>
              </w:rPr>
              <w:t>≤4 odstępy</w:t>
            </w:r>
            <w:r w:rsidRPr="0058235C">
              <w:rPr>
                <w:rFonts w:ascii="Arial" w:hAnsi="Arial" w:cs="Arial"/>
                <w:color w:val="000000"/>
                <w:sz w:val="20"/>
              </w:rPr>
              <w:t xml:space="preserve"> – 0 pkt</w:t>
            </w: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64</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Krążki odblaskowe do mocowania czujnika naskórnego </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p w:rsidR="00B929B2" w:rsidRPr="00E70EBC" w:rsidRDefault="00B929B2" w:rsidP="00B929B2">
            <w:pPr>
              <w:jc w:val="center"/>
              <w:rPr>
                <w:rFonts w:ascii="Arial" w:hAnsi="Arial" w:cs="Arial"/>
                <w:sz w:val="20"/>
              </w:rPr>
            </w:pPr>
            <w:r w:rsidRPr="00E70EBC">
              <w:rPr>
                <w:rFonts w:ascii="Arial" w:hAnsi="Arial" w:cs="Arial"/>
                <w:sz w:val="20"/>
              </w:rPr>
              <w:t>10 szt./aparat</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65</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Czujnik do kontroli temperatury </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p w:rsidR="00B929B2" w:rsidRPr="00E70EBC" w:rsidRDefault="00B929B2" w:rsidP="00B929B2">
            <w:pPr>
              <w:jc w:val="center"/>
              <w:rPr>
                <w:rFonts w:ascii="Arial" w:hAnsi="Arial" w:cs="Arial"/>
                <w:sz w:val="20"/>
              </w:rPr>
            </w:pPr>
            <w:r w:rsidRPr="00E70EBC">
              <w:rPr>
                <w:rFonts w:ascii="Arial" w:hAnsi="Arial" w:cs="Arial"/>
                <w:sz w:val="20"/>
              </w:rPr>
              <w:lastRenderedPageBreak/>
              <w:t>1 szt.</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lastRenderedPageBreak/>
              <w:t>66</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jc w:val="both"/>
              <w:rPr>
                <w:rFonts w:ascii="Arial" w:hAnsi="Arial" w:cs="Arial"/>
                <w:sz w:val="20"/>
              </w:rPr>
            </w:pPr>
            <w:r>
              <w:rPr>
                <w:rFonts w:ascii="Arial" w:hAnsi="Arial" w:cs="Arial"/>
                <w:sz w:val="20"/>
              </w:rPr>
              <w:t xml:space="preserve">Ssak </w:t>
            </w:r>
            <w:r w:rsidRPr="00E70EBC">
              <w:rPr>
                <w:rFonts w:ascii="Arial" w:hAnsi="Arial" w:cs="Arial"/>
                <w:sz w:val="20"/>
              </w:rPr>
              <w:t>próżniowy z regulacją siły ssa</w:t>
            </w:r>
            <w:r>
              <w:rPr>
                <w:rFonts w:ascii="Arial" w:hAnsi="Arial" w:cs="Arial"/>
                <w:sz w:val="20"/>
              </w:rPr>
              <w:t xml:space="preserve">nia oraz pomiarem podciśnienia </w:t>
            </w:r>
            <w:r w:rsidRPr="00E70EBC">
              <w:rPr>
                <w:rFonts w:ascii="Arial" w:hAnsi="Arial" w:cs="Arial"/>
                <w:sz w:val="20"/>
              </w:rPr>
              <w:t>o z</w:t>
            </w:r>
            <w:r>
              <w:rPr>
                <w:rFonts w:ascii="Arial" w:hAnsi="Arial" w:cs="Arial"/>
                <w:sz w:val="20"/>
              </w:rPr>
              <w:t>a</w:t>
            </w:r>
            <w:r w:rsidRPr="00E70EBC">
              <w:rPr>
                <w:rFonts w:ascii="Arial" w:hAnsi="Arial" w:cs="Arial"/>
                <w:sz w:val="20"/>
              </w:rPr>
              <w:t xml:space="preserve">kresie do </w:t>
            </w:r>
            <w:r>
              <w:rPr>
                <w:rFonts w:ascii="Arial" w:hAnsi="Arial" w:cs="Arial"/>
                <w:sz w:val="20"/>
              </w:rPr>
              <w:t xml:space="preserve">– </w:t>
            </w:r>
            <w:r w:rsidRPr="00E70EBC">
              <w:rPr>
                <w:rFonts w:ascii="Arial" w:hAnsi="Arial" w:cs="Arial"/>
                <w:sz w:val="20"/>
              </w:rPr>
              <w:t>250</w:t>
            </w:r>
            <w:r>
              <w:rPr>
                <w:rFonts w:ascii="Arial" w:hAnsi="Arial" w:cs="Arial"/>
                <w:sz w:val="20"/>
              </w:rPr>
              <w:t xml:space="preserve"> </w:t>
            </w:r>
            <w:proofErr w:type="spellStart"/>
            <w:r>
              <w:rPr>
                <w:rFonts w:ascii="Arial" w:hAnsi="Arial" w:cs="Arial"/>
                <w:sz w:val="20"/>
              </w:rPr>
              <w:t>mbar</w:t>
            </w:r>
            <w:proofErr w:type="spellEnd"/>
            <w:r w:rsidRPr="00E70EBC">
              <w:rPr>
                <w:rFonts w:ascii="Arial" w:hAnsi="Arial" w:cs="Arial"/>
                <w:sz w:val="20"/>
              </w:rPr>
              <w:t xml:space="preserve">, </w:t>
            </w:r>
            <w:r>
              <w:rPr>
                <w:rFonts w:ascii="Arial" w:hAnsi="Arial" w:cs="Arial"/>
                <w:sz w:val="20"/>
              </w:rPr>
              <w:t xml:space="preserve">ze </w:t>
            </w:r>
            <w:r w:rsidRPr="00E70EBC">
              <w:rPr>
                <w:rFonts w:ascii="Arial" w:hAnsi="Arial" w:cs="Arial"/>
                <w:sz w:val="20"/>
              </w:rPr>
              <w:t xml:space="preserve">wskaźnikiem poziomu próżni, naczyniem zabezpieczającym. Kompletny z butlą na wydzielinę systemu </w:t>
            </w:r>
            <w:proofErr w:type="spellStart"/>
            <w:r w:rsidRPr="00E70EBC">
              <w:rPr>
                <w:rFonts w:ascii="Arial" w:hAnsi="Arial" w:cs="Arial"/>
                <w:sz w:val="20"/>
              </w:rPr>
              <w:t>Serres</w:t>
            </w:r>
            <w:proofErr w:type="spellEnd"/>
            <w:r w:rsidRPr="00E70EBC">
              <w:rPr>
                <w:rFonts w:ascii="Arial" w:hAnsi="Arial" w:cs="Arial"/>
                <w:sz w:val="20"/>
              </w:rPr>
              <w:t xml:space="preserve"> o pojemności 1</w:t>
            </w:r>
            <w:r>
              <w:rPr>
                <w:rFonts w:ascii="Arial" w:hAnsi="Arial" w:cs="Arial"/>
                <w:sz w:val="20"/>
              </w:rPr>
              <w:t xml:space="preserve"> </w:t>
            </w:r>
            <w:r w:rsidRPr="00E70EBC">
              <w:rPr>
                <w:rFonts w:ascii="Arial" w:hAnsi="Arial" w:cs="Arial"/>
                <w:sz w:val="20"/>
              </w:rPr>
              <w:t>l</w:t>
            </w:r>
            <w:r>
              <w:rPr>
                <w:rFonts w:ascii="Arial" w:hAnsi="Arial" w:cs="Arial"/>
                <w:sz w:val="20"/>
              </w:rPr>
              <w:t>.</w:t>
            </w:r>
            <w:r w:rsidRPr="00E70EBC">
              <w:rPr>
                <w:rFonts w:ascii="Arial" w:hAnsi="Arial" w:cs="Arial"/>
                <w:sz w:val="20"/>
              </w:rPr>
              <w:t xml:space="preserve"> </w:t>
            </w:r>
            <w:r>
              <w:rPr>
                <w:rFonts w:ascii="Arial" w:hAnsi="Arial" w:cs="Arial"/>
                <w:sz w:val="20"/>
              </w:rPr>
              <w:t xml:space="preserve">w zestawie 1 szt. na </w:t>
            </w:r>
            <w:r w:rsidRPr="00E70EBC">
              <w:rPr>
                <w:rFonts w:ascii="Arial" w:hAnsi="Arial" w:cs="Arial"/>
                <w:sz w:val="20"/>
              </w:rPr>
              <w:t>aparat</w:t>
            </w:r>
            <w:r>
              <w:rPr>
                <w:rFonts w:ascii="Arial" w:hAnsi="Arial" w:cs="Arial"/>
                <w:sz w:val="20"/>
              </w:rPr>
              <w:t xml:space="preserve"> </w:t>
            </w:r>
            <w:r w:rsidRPr="00E70EBC">
              <w:rPr>
                <w:rFonts w:ascii="Arial" w:hAnsi="Arial" w:cs="Arial"/>
                <w:sz w:val="20"/>
              </w:rPr>
              <w:t>+ 4 wkłady jednorazowe</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p w:rsidR="00B929B2" w:rsidRPr="00E70EBC" w:rsidRDefault="00B929B2" w:rsidP="00B929B2">
            <w:pPr>
              <w:jc w:val="center"/>
              <w:rPr>
                <w:rFonts w:ascii="Arial" w:hAnsi="Arial" w:cs="Arial"/>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67</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Wąż silikonowy lub zestaw jednorazowy do odsysania</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p w:rsidR="00B929B2" w:rsidRPr="00E70EBC" w:rsidRDefault="00B929B2" w:rsidP="00B929B2">
            <w:pPr>
              <w:jc w:val="center"/>
              <w:rPr>
                <w:rFonts w:ascii="Arial" w:hAnsi="Arial" w:cs="Arial"/>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68</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Przepływomierz do tlenu, zakres regulacji do 15 l/min z nawilżaniem</w:t>
            </w:r>
            <w:r>
              <w:rPr>
                <w:rFonts w:ascii="Arial" w:hAnsi="Arial" w:cs="Arial"/>
                <w:sz w:val="20"/>
              </w:rPr>
              <w:t>, w zestawie 1 szt.</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69</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Wąż do podłączenia tlenu i powietrza zaopatrzony we wtyczkę do gniazd zainstalowanych w szpitalu</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70</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Mikser tlen powietrze z precyzyjną regulacją oraz ustawianiem stężenia tlenu na skali przy pomocy pokrętła ze wskaźnikiem do tlenoterapii zakres 21-100% O2 wyposażony w kompensacje różnicy ciśnień oraz alarm zaniku jednego z gazów.</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71</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Pr>
                <w:rFonts w:ascii="Arial" w:hAnsi="Arial" w:cs="Arial"/>
                <w:sz w:val="20"/>
              </w:rPr>
              <w:t xml:space="preserve">Wbudowana w promiennik lampa </w:t>
            </w:r>
            <w:r w:rsidRPr="00E70EBC">
              <w:rPr>
                <w:rFonts w:ascii="Arial" w:hAnsi="Arial" w:cs="Arial"/>
                <w:sz w:val="20"/>
              </w:rPr>
              <w:t>diodowa fototerapii bilirubinowej z panelem sterującym na kolumnie stanowiska.</w:t>
            </w:r>
            <w:r>
              <w:rPr>
                <w:rFonts w:ascii="Arial" w:hAnsi="Arial" w:cs="Arial"/>
                <w:sz w:val="20"/>
              </w:rPr>
              <w:t xml:space="preserve"> Lampa</w:t>
            </w:r>
            <w:r w:rsidRPr="00E70EBC">
              <w:rPr>
                <w:rFonts w:ascii="Arial" w:hAnsi="Arial" w:cs="Arial"/>
                <w:sz w:val="20"/>
              </w:rPr>
              <w:t xml:space="preserve"> emitująca</w:t>
            </w:r>
            <w:r>
              <w:rPr>
                <w:rFonts w:ascii="Arial" w:hAnsi="Arial" w:cs="Arial"/>
                <w:sz w:val="20"/>
              </w:rPr>
              <w:t xml:space="preserve"> światło o </w:t>
            </w:r>
            <w:proofErr w:type="spellStart"/>
            <w:r>
              <w:rPr>
                <w:rFonts w:ascii="Arial" w:hAnsi="Arial" w:cs="Arial"/>
                <w:sz w:val="20"/>
              </w:rPr>
              <w:t>dłogości</w:t>
            </w:r>
            <w:proofErr w:type="spellEnd"/>
            <w:r>
              <w:rPr>
                <w:rFonts w:ascii="Arial" w:hAnsi="Arial" w:cs="Arial"/>
                <w:sz w:val="20"/>
              </w:rPr>
              <w:t xml:space="preserve"> 470 </w:t>
            </w:r>
            <w:proofErr w:type="spellStart"/>
            <w:r>
              <w:rPr>
                <w:rFonts w:ascii="Arial" w:hAnsi="Arial" w:cs="Arial"/>
                <w:sz w:val="20"/>
              </w:rPr>
              <w:t>nm</w:t>
            </w:r>
            <w:proofErr w:type="spellEnd"/>
            <w:r>
              <w:rPr>
                <w:rFonts w:ascii="Arial" w:hAnsi="Arial" w:cs="Arial"/>
                <w:sz w:val="20"/>
              </w:rPr>
              <w:t xml:space="preserve"> oraz</w:t>
            </w:r>
            <w:r w:rsidRPr="00E70EBC">
              <w:rPr>
                <w:rFonts w:ascii="Arial" w:hAnsi="Arial" w:cs="Arial"/>
                <w:sz w:val="20"/>
              </w:rPr>
              <w:t xml:space="preserve"> dodatkowo światło zielone o długości fali 565 nm. Lampa wyposażona w regul</w:t>
            </w:r>
            <w:r>
              <w:rPr>
                <w:rFonts w:ascii="Arial" w:hAnsi="Arial" w:cs="Arial"/>
                <w:sz w:val="20"/>
              </w:rPr>
              <w:t>ację natężenia napromieniowania</w:t>
            </w:r>
            <w:r w:rsidRPr="00E70EBC">
              <w:rPr>
                <w:rFonts w:ascii="Arial" w:hAnsi="Arial" w:cs="Arial"/>
                <w:sz w:val="20"/>
              </w:rPr>
              <w:t>, ustawiania czasu naświetlania, pomiar czasu całkowitego świecenia.</w:t>
            </w:r>
            <w:r>
              <w:rPr>
                <w:rFonts w:ascii="Arial" w:hAnsi="Arial" w:cs="Arial"/>
                <w:sz w:val="20"/>
              </w:rPr>
              <w:t xml:space="preserve"> </w:t>
            </w:r>
            <w:r w:rsidRPr="00E70EBC">
              <w:rPr>
                <w:rFonts w:ascii="Arial" w:hAnsi="Arial" w:cs="Arial"/>
                <w:sz w:val="20"/>
              </w:rPr>
              <w:t>D</w:t>
            </w:r>
            <w:r>
              <w:rPr>
                <w:rFonts w:ascii="Arial" w:hAnsi="Arial" w:cs="Arial"/>
                <w:sz w:val="20"/>
              </w:rPr>
              <w:t>odatkowo na ekranie wyświetlane</w:t>
            </w:r>
            <w:r w:rsidRPr="00E70EBC">
              <w:rPr>
                <w:rFonts w:ascii="Arial" w:hAnsi="Arial" w:cs="Arial"/>
                <w:sz w:val="20"/>
              </w:rPr>
              <w:t xml:space="preserve"> informac</w:t>
            </w:r>
            <w:r>
              <w:rPr>
                <w:rFonts w:ascii="Arial" w:hAnsi="Arial" w:cs="Arial"/>
                <w:sz w:val="20"/>
              </w:rPr>
              <w:t xml:space="preserve">je </w:t>
            </w:r>
            <w:r w:rsidRPr="00E70EBC">
              <w:rPr>
                <w:rFonts w:ascii="Arial" w:hAnsi="Arial" w:cs="Arial"/>
                <w:sz w:val="20"/>
              </w:rPr>
              <w:t>odnośnie ustawionych parametrów lampy.</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72</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rPr>
                <w:rFonts w:ascii="Arial" w:hAnsi="Arial" w:cs="Arial"/>
                <w:sz w:val="20"/>
              </w:rPr>
            </w:pPr>
            <w:r w:rsidRPr="00E70EBC">
              <w:rPr>
                <w:rFonts w:ascii="Arial" w:hAnsi="Arial" w:cs="Arial"/>
                <w:sz w:val="20"/>
              </w:rPr>
              <w:t>Wbudowana w stolik zabiegowy waga elektroniczna w III klasie dokładności z legalizacją pierwotną o zakresie do 15 kg.</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73</w:t>
            </w:r>
          </w:p>
        </w:tc>
        <w:tc>
          <w:tcPr>
            <w:tcW w:w="4665" w:type="dxa"/>
            <w:tcBorders>
              <w:top w:val="nil"/>
              <w:left w:val="nil"/>
              <w:bottom w:val="single" w:sz="2" w:space="0" w:color="000000"/>
              <w:right w:val="single" w:sz="2" w:space="0" w:color="000000"/>
            </w:tcBorders>
            <w:vAlign w:val="bottom"/>
          </w:tcPr>
          <w:p w:rsidR="00B929B2" w:rsidRPr="00E70EBC" w:rsidRDefault="00B929B2" w:rsidP="00B929B2">
            <w:pPr>
              <w:autoSpaceDE w:val="0"/>
              <w:snapToGrid w:val="0"/>
              <w:rPr>
                <w:rFonts w:ascii="Arial" w:hAnsi="Arial" w:cs="Arial"/>
                <w:sz w:val="20"/>
              </w:rPr>
            </w:pPr>
            <w:r w:rsidRPr="00E70EBC">
              <w:rPr>
                <w:rFonts w:ascii="Arial" w:hAnsi="Arial" w:cs="Arial"/>
                <w:sz w:val="20"/>
              </w:rPr>
              <w:t>Urządzenie do resuscytacji noworodków z bezpiecznym i precyzyjnym regulowanym ciśnieniem wdechowym od 5 do 70 cm</w:t>
            </w:r>
            <w:r>
              <w:rPr>
                <w:rFonts w:ascii="Arial" w:hAnsi="Arial" w:cs="Arial"/>
                <w:sz w:val="20"/>
              </w:rPr>
              <w:t xml:space="preserve">, </w:t>
            </w:r>
            <w:r w:rsidRPr="00E70EBC">
              <w:rPr>
                <w:rFonts w:ascii="Arial" w:hAnsi="Arial" w:cs="Arial"/>
                <w:sz w:val="20"/>
              </w:rPr>
              <w:t xml:space="preserve">H2O i PEEP od 1 do 9 cm H2O. </w:t>
            </w:r>
            <w:r>
              <w:rPr>
                <w:rFonts w:ascii="Arial" w:hAnsi="Arial" w:cs="Arial"/>
                <w:sz w:val="20"/>
              </w:rPr>
              <w:t xml:space="preserve">Umożliwiające </w:t>
            </w:r>
            <w:r w:rsidRPr="00E70EBC">
              <w:rPr>
                <w:rFonts w:ascii="Arial" w:hAnsi="Arial" w:cs="Arial"/>
                <w:sz w:val="20"/>
              </w:rPr>
              <w:t>ręczne taktowanie częstości oddechowej. Posiadające wbudowany manometr wskazujący ciśnienie w drogach oddechowych. Urządzenie zamocowane na prowadnicach pionowych z lewej lub prawej strony kolumny inkubatora w sposób rozłączny</w:t>
            </w:r>
            <w:r>
              <w:rPr>
                <w:rFonts w:ascii="Arial" w:hAnsi="Arial" w:cs="Arial"/>
                <w:sz w:val="20"/>
              </w:rPr>
              <w:t>.</w:t>
            </w:r>
          </w:p>
        </w:tc>
        <w:tc>
          <w:tcPr>
            <w:tcW w:w="851" w:type="dxa"/>
            <w:tcBorders>
              <w:top w:val="nil"/>
              <w:left w:val="nil"/>
              <w:bottom w:val="single" w:sz="2" w:space="0" w:color="000000"/>
              <w:right w:val="single" w:sz="2" w:space="0" w:color="000000"/>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74</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Stanowisko wyposażone w uchwyt do pojemnika na rękawiczki jednorazowe</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75</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Stanowisko wyposażone w pojemnik na cewniki oraz w pojemnik na zużyte igły</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76</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Możliwość wyboru kolorystyki zestawu – min 3 kolory do wyboru</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p>
        </w:tc>
        <w:tc>
          <w:tcPr>
            <w:tcW w:w="4665"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Stanowisko wyposażone w kardiomonitor według poniższej specyfikacji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9B2" w:rsidRPr="00E70EBC" w:rsidRDefault="00B929B2" w:rsidP="00B929B2">
            <w:pPr>
              <w:rPr>
                <w:rFonts w:ascii="Arial" w:hAnsi="Arial" w:cs="Arial"/>
                <w:b/>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77</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Kardiomonitor stacjonarno-przenośny o masie nie większej 4 kg</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78</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Kardiomonitor wyposażony w uchwyt służący do przenoszenia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79</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Kardiomonitor kolorowy z ekranem LCD z podświetleniem LED, o przekątnej ekranu nie mniejszej niż 12 cali, rozdzielczości co najmniej 800x600 pikseli.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80</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Jednoczesna prezentacja na ekranie co najmniej pięciu różnych krzywych dynamicznych.</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81</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Trendy wszystkich mierzonych parametrów: co najmniej 100-godzinne z rozdzielczością nie gorszą niż 1 minuta i co najmniej 1000 godzin z rozdzielczością nie gorszą niż 10 minut.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82</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Zapamiętywanie zdarzeń alarmowych oraz zdarzeń wpisanych przez użytkownika – pamięć co najmniej 500 zestawów odcinków krzywych i wartości parametrów</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83</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Kategorie wiekowe pacjentów: dorośli, dzieci i noworodki.</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84</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Pomiar i monitorowanie co najmniej następujących parametrów: </w:t>
            </w:r>
          </w:p>
          <w:p w:rsidR="00B929B2" w:rsidRPr="00E70EBC" w:rsidRDefault="00B929B2" w:rsidP="00B929B2">
            <w:pPr>
              <w:pStyle w:val="Akapitzlist"/>
              <w:widowControl/>
              <w:numPr>
                <w:ilvl w:val="0"/>
                <w:numId w:val="42"/>
              </w:numPr>
              <w:suppressAutoHyphens w:val="0"/>
              <w:autoSpaceDE/>
              <w:rPr>
                <w:rFonts w:ascii="Arial" w:eastAsia="Lucida Sans Unicode" w:hAnsi="Arial" w:cs="Arial"/>
                <w:color w:val="000000"/>
              </w:rPr>
            </w:pPr>
            <w:r w:rsidRPr="00E70EBC">
              <w:rPr>
                <w:rFonts w:ascii="Arial" w:eastAsia="Lucida Sans Unicode" w:hAnsi="Arial" w:cs="Arial"/>
                <w:color w:val="000000"/>
              </w:rPr>
              <w:t xml:space="preserve">EKG; </w:t>
            </w:r>
          </w:p>
          <w:p w:rsidR="00B929B2" w:rsidRPr="00E70EBC" w:rsidRDefault="00B929B2" w:rsidP="00B929B2">
            <w:pPr>
              <w:pStyle w:val="Akapitzlist"/>
              <w:widowControl/>
              <w:numPr>
                <w:ilvl w:val="0"/>
                <w:numId w:val="42"/>
              </w:numPr>
              <w:suppressAutoHyphens w:val="0"/>
              <w:autoSpaceDE/>
              <w:rPr>
                <w:rFonts w:ascii="Arial" w:eastAsia="Lucida Sans Unicode" w:hAnsi="Arial" w:cs="Arial"/>
                <w:color w:val="000000"/>
              </w:rPr>
            </w:pPr>
            <w:r w:rsidRPr="00E70EBC">
              <w:rPr>
                <w:rFonts w:ascii="Arial" w:eastAsia="Lucida Sans Unicode" w:hAnsi="Arial" w:cs="Arial"/>
                <w:color w:val="000000"/>
              </w:rPr>
              <w:t>Odchylenie odcinka ST;</w:t>
            </w:r>
          </w:p>
          <w:p w:rsidR="00B929B2" w:rsidRPr="00E70EBC" w:rsidRDefault="00B929B2" w:rsidP="00B929B2">
            <w:pPr>
              <w:pStyle w:val="Akapitzlist"/>
              <w:widowControl/>
              <w:numPr>
                <w:ilvl w:val="0"/>
                <w:numId w:val="42"/>
              </w:numPr>
              <w:suppressAutoHyphens w:val="0"/>
              <w:autoSpaceDE/>
              <w:rPr>
                <w:rFonts w:ascii="Arial" w:eastAsia="Lucida Sans Unicode" w:hAnsi="Arial" w:cs="Arial"/>
                <w:color w:val="000000"/>
              </w:rPr>
            </w:pPr>
            <w:r w:rsidRPr="00E70EBC">
              <w:rPr>
                <w:rFonts w:ascii="Arial" w:eastAsia="Lucida Sans Unicode" w:hAnsi="Arial" w:cs="Arial"/>
                <w:color w:val="000000"/>
              </w:rPr>
              <w:t xml:space="preserve">Liczba oddechów (RESP); </w:t>
            </w:r>
          </w:p>
          <w:p w:rsidR="00B929B2" w:rsidRPr="00E70EBC" w:rsidRDefault="00B929B2" w:rsidP="00B929B2">
            <w:pPr>
              <w:pStyle w:val="Akapitzlist"/>
              <w:widowControl/>
              <w:numPr>
                <w:ilvl w:val="0"/>
                <w:numId w:val="42"/>
              </w:numPr>
              <w:suppressAutoHyphens w:val="0"/>
              <w:autoSpaceDE/>
              <w:rPr>
                <w:rFonts w:ascii="Arial" w:eastAsia="Lucida Sans Unicode" w:hAnsi="Arial" w:cs="Arial"/>
                <w:color w:val="000000"/>
              </w:rPr>
            </w:pPr>
            <w:r w:rsidRPr="00E70EBC">
              <w:rPr>
                <w:rFonts w:ascii="Arial" w:eastAsia="Lucida Sans Unicode" w:hAnsi="Arial" w:cs="Arial"/>
                <w:color w:val="000000"/>
              </w:rPr>
              <w:t>Saturacja (Spo2);</w:t>
            </w:r>
          </w:p>
          <w:p w:rsidR="00B929B2" w:rsidRPr="00E70EBC" w:rsidRDefault="00B929B2" w:rsidP="00B929B2">
            <w:pPr>
              <w:pStyle w:val="Akapitzlist"/>
              <w:widowControl/>
              <w:numPr>
                <w:ilvl w:val="0"/>
                <w:numId w:val="42"/>
              </w:numPr>
              <w:suppressAutoHyphens w:val="0"/>
              <w:autoSpaceDE/>
              <w:rPr>
                <w:rFonts w:ascii="Arial" w:eastAsia="Lucida Sans Unicode" w:hAnsi="Arial" w:cs="Arial"/>
                <w:color w:val="000000"/>
              </w:rPr>
            </w:pPr>
            <w:r w:rsidRPr="00E70EBC">
              <w:rPr>
                <w:rFonts w:ascii="Arial" w:eastAsia="Lucida Sans Unicode" w:hAnsi="Arial" w:cs="Arial"/>
                <w:color w:val="000000"/>
              </w:rPr>
              <w:t xml:space="preserve">Ciśnienie krwi, mierzone metodą nieinwazyjną (NIBP); </w:t>
            </w:r>
          </w:p>
          <w:p w:rsidR="00B929B2" w:rsidRPr="00E70EBC" w:rsidRDefault="00B929B2" w:rsidP="00B929B2">
            <w:pPr>
              <w:pStyle w:val="Akapitzlist"/>
              <w:widowControl/>
              <w:numPr>
                <w:ilvl w:val="0"/>
                <w:numId w:val="42"/>
              </w:numPr>
              <w:suppressAutoHyphens w:val="0"/>
              <w:autoSpaceDE/>
              <w:rPr>
                <w:rFonts w:ascii="Arial" w:eastAsia="Lucida Sans Unicode" w:hAnsi="Arial" w:cs="Arial"/>
                <w:color w:val="000000"/>
              </w:rPr>
            </w:pPr>
            <w:r w:rsidRPr="00E70EBC">
              <w:rPr>
                <w:rFonts w:ascii="Arial" w:eastAsia="Lucida Sans Unicode" w:hAnsi="Arial" w:cs="Arial"/>
                <w:color w:val="000000"/>
              </w:rPr>
              <w:t>Temperatura (T1,T2,TD).</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85</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Pomiar EKG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9B2" w:rsidRPr="00E70EBC" w:rsidRDefault="00B929B2" w:rsidP="00B929B2">
            <w:pPr>
              <w:jc w:val="center"/>
              <w:rPr>
                <w:rFonts w:ascii="Arial" w:hAnsi="Arial" w:cs="Arial"/>
                <w:b/>
                <w:sz w:val="20"/>
              </w:rPr>
            </w:pPr>
            <w:r w:rsidRPr="00E70EBC">
              <w:rPr>
                <w:rFonts w:ascii="Arial" w:hAnsi="Arial" w:cs="Arial"/>
                <w:b/>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86</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Zakres częstości rytmu serca: minimum 15÷300 </w:t>
            </w:r>
            <w:proofErr w:type="spellStart"/>
            <w:r w:rsidRPr="00E70EBC">
              <w:rPr>
                <w:rFonts w:ascii="Arial" w:hAnsi="Arial" w:cs="Arial"/>
                <w:sz w:val="20"/>
              </w:rPr>
              <w:t>bpm</w:t>
            </w:r>
            <w:proofErr w:type="spellEnd"/>
            <w:r w:rsidRPr="00E70EBC">
              <w:rPr>
                <w:rFonts w:ascii="Arial" w:hAnsi="Arial" w:cs="Arial"/>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87</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Monitorowanie EKG przy wykorzystaniu przewodu 3. I 5. Końcówkowego, możliwość użycia kabla do wielorazowych elektrod noworodkowych z przewodem zakończonym gniazdami DIN 1,5mm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88</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Dokładność pomiaru częstości rytmu: nie gorsza niż+/- 1%.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89</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Prędkości kreślenia co najmniej do wyboru: 6,25 mm/s; 12,5 mm/s; 25 mm/s; 50 mm/s.</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90</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Detekcja stymulatora z graficznym zaznaczeniem na krzywej EKG.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91</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Czułość: co najmniej 0,125 cm/</w:t>
            </w:r>
            <w:r>
              <w:rPr>
                <w:rFonts w:ascii="Arial" w:hAnsi="Arial" w:cs="Arial"/>
                <w:sz w:val="20"/>
              </w:rPr>
              <w:t>5</w:t>
            </w:r>
            <w:r w:rsidRPr="00E70EBC">
              <w:rPr>
                <w:rFonts w:ascii="Arial" w:hAnsi="Arial" w:cs="Arial"/>
                <w:sz w:val="20"/>
              </w:rPr>
              <w:t>e; 0,25 cm/</w:t>
            </w:r>
            <w:r>
              <w:rPr>
                <w:rFonts w:ascii="Arial" w:hAnsi="Arial" w:cs="Arial"/>
                <w:sz w:val="20"/>
              </w:rPr>
              <w:t>5</w:t>
            </w:r>
            <w:r w:rsidRPr="00E70EBC">
              <w:rPr>
                <w:rFonts w:ascii="Arial" w:hAnsi="Arial" w:cs="Arial"/>
                <w:sz w:val="20"/>
              </w:rPr>
              <w:t>e; 0,5 cm/</w:t>
            </w:r>
            <w:r>
              <w:rPr>
                <w:rFonts w:ascii="Arial" w:hAnsi="Arial" w:cs="Arial"/>
                <w:sz w:val="20"/>
              </w:rPr>
              <w:t>5</w:t>
            </w:r>
            <w:r w:rsidRPr="00E70EBC">
              <w:rPr>
                <w:rFonts w:ascii="Arial" w:hAnsi="Arial" w:cs="Arial"/>
                <w:sz w:val="20"/>
              </w:rPr>
              <w:t>e; 1,0 cm/</w:t>
            </w:r>
            <w:r>
              <w:rPr>
                <w:rFonts w:ascii="Arial" w:hAnsi="Arial" w:cs="Arial"/>
                <w:sz w:val="20"/>
              </w:rPr>
              <w:t>5</w:t>
            </w:r>
            <w:r w:rsidRPr="00E70EBC">
              <w:rPr>
                <w:rFonts w:ascii="Arial" w:hAnsi="Arial" w:cs="Arial"/>
                <w:sz w:val="20"/>
              </w:rPr>
              <w:t>e; 2 cm/</w:t>
            </w:r>
            <w:r>
              <w:rPr>
                <w:rFonts w:ascii="Arial" w:hAnsi="Arial" w:cs="Arial"/>
                <w:sz w:val="20"/>
              </w:rPr>
              <w:t>5</w:t>
            </w:r>
            <w:r w:rsidRPr="00E70EBC">
              <w:rPr>
                <w:rFonts w:ascii="Arial" w:hAnsi="Arial" w:cs="Arial"/>
                <w:sz w:val="20"/>
              </w:rPr>
              <w:t>e; 4,0 cm/</w:t>
            </w:r>
            <w:r>
              <w:rPr>
                <w:rFonts w:ascii="Arial" w:hAnsi="Arial" w:cs="Arial"/>
                <w:sz w:val="20"/>
              </w:rPr>
              <w:t>5</w:t>
            </w:r>
            <w:r w:rsidRPr="00E70EBC">
              <w:rPr>
                <w:rFonts w:ascii="Arial" w:hAnsi="Arial" w:cs="Arial"/>
                <w:sz w:val="20"/>
              </w:rPr>
              <w:t xml:space="preserve">e; auto.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lastRenderedPageBreak/>
              <w:t>92</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Analiza odchylenia odcinka ST w siedmiu </w:t>
            </w:r>
            <w:proofErr w:type="spellStart"/>
            <w:r w:rsidRPr="00E70EBC">
              <w:rPr>
                <w:rFonts w:ascii="Arial" w:hAnsi="Arial" w:cs="Arial"/>
                <w:sz w:val="20"/>
              </w:rPr>
              <w:t>odprowadzeniach</w:t>
            </w:r>
            <w:proofErr w:type="spellEnd"/>
            <w:r w:rsidRPr="00E70EBC">
              <w:rPr>
                <w:rFonts w:ascii="Arial" w:hAnsi="Arial" w:cs="Arial"/>
                <w:sz w:val="20"/>
              </w:rPr>
              <w:t xml:space="preserve"> jednocześnie w zakresie od -2,0 do +2,0 </w:t>
            </w:r>
            <w:proofErr w:type="spellStart"/>
            <w:r w:rsidRPr="00E70EBC">
              <w:rPr>
                <w:rFonts w:ascii="Arial" w:hAnsi="Arial" w:cs="Arial"/>
                <w:sz w:val="20"/>
              </w:rPr>
              <w:t>mV</w:t>
            </w:r>
            <w:proofErr w:type="spellEnd"/>
            <w:r w:rsidRPr="00E70EBC">
              <w:rPr>
                <w:rFonts w:ascii="Arial" w:hAnsi="Arial" w:cs="Arial"/>
                <w:sz w:val="20"/>
              </w:rPr>
              <w:t>. Możliwość ustawienia jednostki pomiarowej mm.</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93</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Prezentacja zmian odchylenia ST w postaci wzorcowych odcinków ST z nanoszonymi na nie bieżącymi  odcinkami lub w formie wykresów kołowych</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94</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Monitorowanie odcinka QT</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95</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Analiza zaburzeń rytmu (co najmniej 20), z rozpoznawaniem co najmniej następujących zaburzeń: </w:t>
            </w:r>
          </w:p>
          <w:p w:rsidR="00B929B2" w:rsidRPr="00E70EBC" w:rsidRDefault="00B929B2" w:rsidP="00B929B2">
            <w:pPr>
              <w:pStyle w:val="Akapitzlist"/>
              <w:widowControl/>
              <w:numPr>
                <w:ilvl w:val="0"/>
                <w:numId w:val="43"/>
              </w:numPr>
              <w:suppressAutoHyphens w:val="0"/>
              <w:autoSpaceDE/>
              <w:rPr>
                <w:rFonts w:ascii="Arial" w:eastAsia="Lucida Sans Unicode" w:hAnsi="Arial" w:cs="Arial"/>
                <w:color w:val="000000"/>
              </w:rPr>
            </w:pPr>
            <w:r w:rsidRPr="00E70EBC">
              <w:rPr>
                <w:rFonts w:ascii="Arial" w:eastAsia="Lucida Sans Unicode" w:hAnsi="Arial" w:cs="Arial"/>
                <w:color w:val="000000"/>
              </w:rPr>
              <w:t>Bradykardia</w:t>
            </w:r>
          </w:p>
          <w:p w:rsidR="00B929B2" w:rsidRPr="00E70EBC" w:rsidRDefault="00B929B2" w:rsidP="00B929B2">
            <w:pPr>
              <w:pStyle w:val="Akapitzlist"/>
              <w:widowControl/>
              <w:numPr>
                <w:ilvl w:val="0"/>
                <w:numId w:val="43"/>
              </w:numPr>
              <w:suppressAutoHyphens w:val="0"/>
              <w:autoSpaceDE/>
              <w:rPr>
                <w:rFonts w:ascii="Arial" w:eastAsia="Lucida Sans Unicode" w:hAnsi="Arial" w:cs="Arial"/>
                <w:color w:val="000000"/>
              </w:rPr>
            </w:pPr>
            <w:r w:rsidRPr="00E70EBC">
              <w:rPr>
                <w:rFonts w:ascii="Arial" w:eastAsia="Lucida Sans Unicode" w:hAnsi="Arial" w:cs="Arial"/>
                <w:color w:val="000000"/>
              </w:rPr>
              <w:t>Tachykardia</w:t>
            </w:r>
          </w:p>
          <w:p w:rsidR="00B929B2" w:rsidRPr="00E70EBC" w:rsidRDefault="00B929B2" w:rsidP="00B929B2">
            <w:pPr>
              <w:pStyle w:val="Akapitzlist"/>
              <w:widowControl/>
              <w:numPr>
                <w:ilvl w:val="0"/>
                <w:numId w:val="43"/>
              </w:numPr>
              <w:suppressAutoHyphens w:val="0"/>
              <w:autoSpaceDE/>
              <w:rPr>
                <w:rFonts w:ascii="Arial" w:eastAsia="Lucida Sans Unicode" w:hAnsi="Arial" w:cs="Arial"/>
                <w:color w:val="000000"/>
              </w:rPr>
            </w:pPr>
            <w:proofErr w:type="spellStart"/>
            <w:r w:rsidRPr="00E70EBC">
              <w:rPr>
                <w:rFonts w:ascii="Arial" w:eastAsia="Lucida Sans Unicode" w:hAnsi="Arial" w:cs="Arial"/>
                <w:color w:val="000000"/>
              </w:rPr>
              <w:t>Asystolia</w:t>
            </w:r>
            <w:proofErr w:type="spellEnd"/>
          </w:p>
          <w:p w:rsidR="00B929B2" w:rsidRPr="00E70EBC" w:rsidRDefault="00B929B2" w:rsidP="00B929B2">
            <w:pPr>
              <w:pStyle w:val="Akapitzlist"/>
              <w:widowControl/>
              <w:numPr>
                <w:ilvl w:val="0"/>
                <w:numId w:val="43"/>
              </w:numPr>
              <w:suppressAutoHyphens w:val="0"/>
              <w:autoSpaceDE/>
              <w:rPr>
                <w:rFonts w:ascii="Arial" w:eastAsia="Lucida Sans Unicode" w:hAnsi="Arial" w:cs="Arial"/>
                <w:color w:val="000000"/>
              </w:rPr>
            </w:pPr>
            <w:r w:rsidRPr="00E70EBC">
              <w:rPr>
                <w:rFonts w:ascii="Arial" w:eastAsia="Lucida Sans Unicode" w:hAnsi="Arial" w:cs="Arial"/>
                <w:color w:val="000000"/>
              </w:rPr>
              <w:t>Tachykardia komorowa</w:t>
            </w:r>
          </w:p>
          <w:p w:rsidR="00B929B2" w:rsidRPr="00E70EBC" w:rsidRDefault="00B929B2" w:rsidP="00B929B2">
            <w:pPr>
              <w:pStyle w:val="Akapitzlist"/>
              <w:widowControl/>
              <w:numPr>
                <w:ilvl w:val="0"/>
                <w:numId w:val="43"/>
              </w:numPr>
              <w:suppressAutoHyphens w:val="0"/>
              <w:autoSpaceDE/>
              <w:rPr>
                <w:rFonts w:ascii="Arial" w:eastAsia="Lucida Sans Unicode" w:hAnsi="Arial" w:cs="Arial"/>
                <w:color w:val="000000"/>
              </w:rPr>
            </w:pPr>
            <w:r w:rsidRPr="00E70EBC">
              <w:rPr>
                <w:rFonts w:ascii="Arial" w:eastAsia="Lucida Sans Unicode" w:hAnsi="Arial" w:cs="Arial"/>
                <w:color w:val="000000"/>
              </w:rPr>
              <w:t>Migotanie komór</w:t>
            </w:r>
          </w:p>
          <w:p w:rsidR="00B929B2" w:rsidRPr="00E70EBC" w:rsidRDefault="00B929B2" w:rsidP="00B929B2">
            <w:pPr>
              <w:pStyle w:val="Akapitzlist"/>
              <w:widowControl/>
              <w:numPr>
                <w:ilvl w:val="0"/>
                <w:numId w:val="43"/>
              </w:numPr>
              <w:suppressAutoHyphens w:val="0"/>
              <w:autoSpaceDE/>
              <w:rPr>
                <w:rFonts w:ascii="Arial" w:eastAsia="Lucida Sans Unicode" w:hAnsi="Arial" w:cs="Arial"/>
                <w:color w:val="000000"/>
              </w:rPr>
            </w:pPr>
            <w:r w:rsidRPr="00E70EBC">
              <w:rPr>
                <w:rFonts w:ascii="Arial" w:eastAsia="Lucida Sans Unicode" w:hAnsi="Arial" w:cs="Arial"/>
                <w:color w:val="000000"/>
              </w:rPr>
              <w:t>Migotanie przedsionków</w:t>
            </w:r>
          </w:p>
          <w:p w:rsidR="00B929B2" w:rsidRPr="00E70EBC" w:rsidRDefault="00B929B2" w:rsidP="00B929B2">
            <w:pPr>
              <w:pStyle w:val="Akapitzlist"/>
              <w:widowControl/>
              <w:numPr>
                <w:ilvl w:val="0"/>
                <w:numId w:val="43"/>
              </w:numPr>
              <w:suppressAutoHyphens w:val="0"/>
              <w:autoSpaceDE/>
              <w:rPr>
                <w:rFonts w:ascii="Arial" w:eastAsia="Lucida Sans Unicode" w:hAnsi="Arial" w:cs="Arial"/>
                <w:color w:val="000000"/>
              </w:rPr>
            </w:pPr>
            <w:r w:rsidRPr="00E70EBC">
              <w:rPr>
                <w:rFonts w:ascii="Arial" w:eastAsia="Lucida Sans Unicode" w:hAnsi="Arial" w:cs="Arial"/>
                <w:color w:val="000000"/>
              </w:rPr>
              <w:t>Stymulator nie przechwytuje</w:t>
            </w:r>
          </w:p>
          <w:p w:rsidR="00B929B2" w:rsidRPr="00E70EBC" w:rsidRDefault="00B929B2" w:rsidP="00B929B2">
            <w:pPr>
              <w:pStyle w:val="Akapitzlist"/>
              <w:widowControl/>
              <w:numPr>
                <w:ilvl w:val="0"/>
                <w:numId w:val="43"/>
              </w:numPr>
              <w:suppressAutoHyphens w:val="0"/>
              <w:autoSpaceDE/>
              <w:rPr>
                <w:rFonts w:ascii="Arial" w:eastAsia="Lucida Sans Unicode" w:hAnsi="Arial" w:cs="Arial"/>
                <w:color w:val="000000"/>
              </w:rPr>
            </w:pPr>
            <w:r w:rsidRPr="00E70EBC">
              <w:rPr>
                <w:rFonts w:ascii="Arial" w:eastAsia="Lucida Sans Unicode" w:hAnsi="Arial" w:cs="Arial"/>
                <w:color w:val="000000"/>
              </w:rPr>
              <w:t>Stymulator nie generuje impulsów</w:t>
            </w:r>
          </w:p>
          <w:p w:rsidR="00B929B2" w:rsidRPr="00E70EBC" w:rsidRDefault="00B929B2" w:rsidP="00B929B2">
            <w:pPr>
              <w:pStyle w:val="Akapitzlist"/>
              <w:widowControl/>
              <w:numPr>
                <w:ilvl w:val="0"/>
                <w:numId w:val="43"/>
              </w:numPr>
              <w:suppressAutoHyphens w:val="0"/>
              <w:autoSpaceDE/>
              <w:rPr>
                <w:rFonts w:ascii="Arial" w:eastAsia="Lucida Sans Unicode" w:hAnsi="Arial" w:cs="Arial"/>
                <w:color w:val="000000"/>
              </w:rPr>
            </w:pPr>
            <w:r w:rsidRPr="00E70EBC">
              <w:rPr>
                <w:rFonts w:ascii="Arial" w:eastAsia="Lucida Sans Unicode" w:hAnsi="Arial" w:cs="Arial"/>
                <w:color w:val="000000"/>
              </w:rPr>
              <w:t>Salwa komorowa</w:t>
            </w:r>
          </w:p>
          <w:p w:rsidR="00B929B2" w:rsidRPr="00E70EBC" w:rsidRDefault="00B929B2" w:rsidP="00B929B2">
            <w:pPr>
              <w:pStyle w:val="Akapitzlist"/>
              <w:widowControl/>
              <w:numPr>
                <w:ilvl w:val="0"/>
                <w:numId w:val="43"/>
              </w:numPr>
              <w:suppressAutoHyphens w:val="0"/>
              <w:autoSpaceDE/>
              <w:rPr>
                <w:rFonts w:ascii="Arial" w:eastAsia="Lucida Sans Unicode" w:hAnsi="Arial" w:cs="Arial"/>
                <w:color w:val="000000"/>
              </w:rPr>
            </w:pPr>
            <w:r w:rsidRPr="00E70EBC">
              <w:rPr>
                <w:rFonts w:ascii="Arial" w:eastAsia="Lucida Sans Unicode" w:hAnsi="Arial" w:cs="Arial"/>
                <w:color w:val="000000"/>
              </w:rPr>
              <w:t>PVC/min wysokie</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96</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Pomiar oddechów (RESP)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97</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Zakres pomiaru: minimum 5-120 oddechów /min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98</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Dokładność pomiaru: nie gorsza niż +/-2 oddech /min</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99</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Prędkość kreślenia: co najmniej 6,25 mm/s; 12,5 mm/s; 25mm/s, 50 mm/s.</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100</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Możliwość wyboru </w:t>
            </w:r>
            <w:proofErr w:type="spellStart"/>
            <w:r w:rsidRPr="00E70EBC">
              <w:rPr>
                <w:rFonts w:ascii="Arial" w:hAnsi="Arial" w:cs="Arial"/>
                <w:sz w:val="20"/>
              </w:rPr>
              <w:t>odprowadzeń</w:t>
            </w:r>
            <w:proofErr w:type="spellEnd"/>
            <w:r w:rsidRPr="00E70EBC">
              <w:rPr>
                <w:rFonts w:ascii="Arial" w:hAnsi="Arial" w:cs="Arial"/>
                <w:sz w:val="20"/>
              </w:rPr>
              <w:t xml:space="preserve"> do monitorowania respiracji</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101</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Pomiar saturacji (SPO2)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9B2" w:rsidRPr="00E70EBC" w:rsidRDefault="00B929B2" w:rsidP="00B929B2">
            <w:pPr>
              <w:jc w:val="center"/>
              <w:rPr>
                <w:rFonts w:ascii="Arial" w:hAnsi="Arial" w:cs="Arial"/>
                <w:b/>
                <w:sz w:val="20"/>
              </w:rPr>
            </w:pPr>
            <w:r w:rsidRPr="00E70EBC">
              <w:rPr>
                <w:rFonts w:ascii="Arial" w:hAnsi="Arial" w:cs="Arial"/>
                <w:b/>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102</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Zakres pomiaru saturacji: 0÷100%</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103</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Zakres pomiaru pulsu: co najmniej 20÷300/min.</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104</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Dokładność pomiaru saturacji w zakresie 70÷100%: nie gorsza niż +/- 3%.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105</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Funkcja pozwalająca na jednoczesny pomiar SpO2 i nieinwazyjnego ciśnienia bez wywoływania alarmu SpO2 w momencie pompowania mankietu na kończynie na której założony jest czujnik</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106</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Alarm </w:t>
            </w:r>
            <w:proofErr w:type="spellStart"/>
            <w:r w:rsidRPr="00E70EBC">
              <w:rPr>
                <w:rFonts w:ascii="Arial" w:hAnsi="Arial" w:cs="Arial"/>
                <w:sz w:val="20"/>
              </w:rPr>
              <w:t>desaturacji</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107</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Pomiar ciśnienia krwi metodą nieinwazyjną (NIBP).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108</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Oscylometryczna metoda pomiaru.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lastRenderedPageBreak/>
              <w:t>109</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Zakres pomiaru ciśnienia: co najmniej 15÷270 </w:t>
            </w:r>
            <w:proofErr w:type="spellStart"/>
            <w:r w:rsidRPr="00E70EBC">
              <w:rPr>
                <w:rFonts w:ascii="Arial" w:hAnsi="Arial" w:cs="Arial"/>
                <w:sz w:val="20"/>
              </w:rPr>
              <w:t>mmHg</w:t>
            </w:r>
            <w:proofErr w:type="spellEnd"/>
            <w:r w:rsidRPr="00E70EBC">
              <w:rPr>
                <w:rFonts w:ascii="Arial" w:hAnsi="Arial" w:cs="Arial"/>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110</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Zakres pomiaru pulsu wraz z NIBP: co najmniej 40÷240 </w:t>
            </w:r>
            <w:proofErr w:type="spellStart"/>
            <w:r w:rsidRPr="00E70EBC">
              <w:rPr>
                <w:rFonts w:ascii="Arial" w:hAnsi="Arial" w:cs="Arial"/>
                <w:sz w:val="20"/>
              </w:rPr>
              <w:t>bpm</w:t>
            </w:r>
            <w:proofErr w:type="spellEnd"/>
            <w:r w:rsidRPr="00E70EBC">
              <w:rPr>
                <w:rFonts w:ascii="Arial" w:hAnsi="Arial" w:cs="Arial"/>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111</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Dokładność pomiaru: nie gorsza niż +/- 5mmHg.</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112</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Tryb pomiaru: </w:t>
            </w:r>
          </w:p>
          <w:p w:rsidR="00B929B2" w:rsidRPr="00E70EBC" w:rsidRDefault="00B929B2" w:rsidP="00B929B2">
            <w:pPr>
              <w:pStyle w:val="Akapitzlist"/>
              <w:widowControl/>
              <w:numPr>
                <w:ilvl w:val="0"/>
                <w:numId w:val="44"/>
              </w:numPr>
              <w:suppressAutoHyphens w:val="0"/>
              <w:autoSpaceDE/>
              <w:rPr>
                <w:rFonts w:ascii="Arial" w:eastAsia="Lucida Sans Unicode" w:hAnsi="Arial" w:cs="Arial"/>
                <w:color w:val="000000"/>
              </w:rPr>
            </w:pPr>
            <w:r w:rsidRPr="00E70EBC">
              <w:rPr>
                <w:rFonts w:ascii="Arial" w:eastAsia="Lucida Sans Unicode" w:hAnsi="Arial" w:cs="Arial"/>
                <w:color w:val="000000"/>
              </w:rPr>
              <w:t xml:space="preserve">AUTO; </w:t>
            </w:r>
          </w:p>
          <w:p w:rsidR="00B929B2" w:rsidRPr="00E70EBC" w:rsidRDefault="00B929B2" w:rsidP="00B929B2">
            <w:pPr>
              <w:pStyle w:val="Akapitzlist"/>
              <w:widowControl/>
              <w:numPr>
                <w:ilvl w:val="0"/>
                <w:numId w:val="44"/>
              </w:numPr>
              <w:suppressAutoHyphens w:val="0"/>
              <w:autoSpaceDE/>
              <w:rPr>
                <w:rFonts w:ascii="Arial" w:eastAsia="Lucida Sans Unicode" w:hAnsi="Arial" w:cs="Arial"/>
                <w:color w:val="000000"/>
              </w:rPr>
            </w:pPr>
            <w:r w:rsidRPr="00E70EBC">
              <w:rPr>
                <w:rFonts w:ascii="Arial" w:eastAsia="Lucida Sans Unicode" w:hAnsi="Arial" w:cs="Arial"/>
                <w:color w:val="000000"/>
              </w:rPr>
              <w:t>Ręczny.</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113</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Zakres programowania interwałów w trybie AUTO: co najmniej 1÷480 minut.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114</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Możliwość wstępnego ustawienia ciśnienia w mankiecie</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115</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 xml:space="preserve">Pomiar temperatury (TEMP)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116</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Zakres pomiarowy: co najmniej 25÷42˚C.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117</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Dokładność pomiaru: nie gorsza niż +/- 0,1˚C.</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118</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Jednoczesne wyświetlanie co najmniej trzech wartości : 2 temperatury ciała i temperatura różnicowa</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119</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E70EBC" w:rsidRDefault="00B929B2" w:rsidP="00B929B2">
            <w:pPr>
              <w:rPr>
                <w:rFonts w:ascii="Arial" w:hAnsi="Arial" w:cs="Arial"/>
                <w:b/>
                <w:sz w:val="20"/>
              </w:rPr>
            </w:pPr>
            <w:r w:rsidRPr="00E70EBC">
              <w:rPr>
                <w:rFonts w:ascii="Arial" w:hAnsi="Arial" w:cs="Arial"/>
                <w:b/>
                <w:sz w:val="20"/>
              </w:rPr>
              <w:t xml:space="preserve">Wyposażenie kardiomonitora w akcesoria pomiarowe.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120</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Kabel EKG 5-odprowadzeniowy  lub 3 odprowadzeniowy</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121</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Przewód łączący do mankietów do pomiaru NIBP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122</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Mankiet do pomiaru NIBP: noworodkowy</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123</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Czujnik SpO2 noworodkowy typu Y</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124</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 xml:space="preserve">Obsługa kardiomonitora przy pomocy, pokrętła, przycisków oraz poprzez ekran dotykowy.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125</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3-stopniowy system alarmów monitorowanych parametrów.</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126</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Akustyczne i wizualne sygnalizowanie wszystkich alarmów.</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127</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Możliwość zawieszenia stałego lub czasowego alarmów.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128</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Wybór czasowego zawieszenia alarmów – co najmniej 5 czasów do wyboru.</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129</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Ustawianie różnych poziomów alarmowania dla poszczególnych parametrów.</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130</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Ustawianie głośności sygnalizacji alarmowej (co najmniej 10 poziomów do wyboru) oraz wzorca dźwiękowej sygnalizacji (co najmniej 3 wzorce do wyboru)</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lastRenderedPageBreak/>
              <w:t>131</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 xml:space="preserve">Ręczne i automatyczne (na żądanie obsługi) ustawienie granic alarmowych w odniesieniu do aktualnego stanu monitorowanego pacjenta.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132</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Funkcja analizy zmian częstości akcji serca z ostatnich 24 godzin informacje o wartościach HR: średniej, średniej za dnia, średniej w nocy, maksymalnej, minimalnej oraz prawidłowej (w granicach ustawionych alarmów).</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133</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134</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Zasilanie kardiomonitora z sieci elektroenergetycznej 230V AC 50Hz i akumulatora, wbudowanego w kardiomonitor.</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135</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 xml:space="preserve">Czas pracy kardiomonitora, zasilanego z akumulatora (przy braku napięcia elektroenergetycznej sieci zasilającej, pomiar NIBP co 15 min): nie krótszy niż 4 godziny.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136</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 xml:space="preserve">Czas ładowania akumulatora: nie dłuższy niż 6 godzin.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137</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 xml:space="preserve">Graficzny wskaźnik stanu naładowania akumulatora.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138</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b/>
                <w:sz w:val="20"/>
              </w:rPr>
            </w:pPr>
            <w:r w:rsidRPr="00E70EBC">
              <w:rPr>
                <w:rFonts w:ascii="Arial" w:hAnsi="Arial" w:cs="Arial"/>
                <w:b/>
                <w:sz w:val="20"/>
              </w:rPr>
              <w:t xml:space="preserve">Kardiomonitor przystosowany do pracy w sieci.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b/>
                <w:sz w:val="20"/>
              </w:rPr>
            </w:pPr>
            <w:r w:rsidRPr="00E70EBC">
              <w:rPr>
                <w:rFonts w:ascii="Arial" w:hAnsi="Arial" w:cs="Arial"/>
                <w:b/>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139</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 xml:space="preserve">Interfejs i oprogramowanie sieciowe, umożliwiające pracę kardiomonitora w sieci przewodowej z centralą monitorującą.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140</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Funkcja podglądu danych z innych monitorów podłączonych do sieci bez stacji centralnego nadzoru</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141</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Funkcja informowania o alarmach pojawiających się na innych kardiomonitorach podłączonych do wspólnej sieci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142</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Funkcja zdalnego wyciszania alarmów w innych kardiomonitorach podłączonych do wspólnej sieci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143</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Monitor przystosowany do eksportu danych do standardowego komputera osobistego niepełniącego jednocześnie funkcji centrali (na wyposażeniu kardiomonitora oprogramowanie do archiwizacji danych na PC).</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144</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 xml:space="preserve">Kardiomonitor przystosowany do pracy w sieci z centralą pielęgniarską gotową do współpracy z </w:t>
            </w:r>
            <w:r w:rsidRPr="00E70EBC">
              <w:rPr>
                <w:rFonts w:ascii="Arial" w:hAnsi="Arial" w:cs="Arial"/>
                <w:sz w:val="20"/>
              </w:rPr>
              <w:lastRenderedPageBreak/>
              <w:t>systemami monitorowania wyposażonymi w zaawansowane moduły pomiarowe takie jak:</w:t>
            </w:r>
          </w:p>
          <w:p w:rsidR="00B929B2" w:rsidRPr="00E70EBC" w:rsidRDefault="00B929B2" w:rsidP="00B929B2">
            <w:pPr>
              <w:rPr>
                <w:rFonts w:ascii="Arial" w:hAnsi="Arial" w:cs="Arial"/>
                <w:sz w:val="20"/>
              </w:rPr>
            </w:pPr>
            <w:r w:rsidRPr="00E70EBC">
              <w:rPr>
                <w:rFonts w:ascii="Arial" w:hAnsi="Arial" w:cs="Arial"/>
                <w:sz w:val="20"/>
              </w:rPr>
              <w:t xml:space="preserve">- rzut minutowy metodami: </w:t>
            </w:r>
            <w:proofErr w:type="spellStart"/>
            <w:r w:rsidRPr="00E70EBC">
              <w:rPr>
                <w:rFonts w:ascii="Arial" w:hAnsi="Arial" w:cs="Arial"/>
                <w:sz w:val="20"/>
              </w:rPr>
              <w:t>termodylucji</w:t>
            </w:r>
            <w:proofErr w:type="spellEnd"/>
            <w:r w:rsidRPr="00E70EBC">
              <w:rPr>
                <w:rFonts w:ascii="Arial" w:hAnsi="Arial" w:cs="Arial"/>
                <w:sz w:val="20"/>
              </w:rPr>
              <w:t xml:space="preserve">, IKG, </w:t>
            </w:r>
            <w:proofErr w:type="spellStart"/>
            <w:r w:rsidRPr="00E70EBC">
              <w:rPr>
                <w:rFonts w:ascii="Arial" w:hAnsi="Arial" w:cs="Arial"/>
                <w:sz w:val="20"/>
              </w:rPr>
              <w:t>PiCCO</w:t>
            </w:r>
            <w:proofErr w:type="spellEnd"/>
            <w:r w:rsidRPr="00E70EBC">
              <w:rPr>
                <w:rFonts w:ascii="Arial" w:hAnsi="Arial" w:cs="Arial"/>
                <w:sz w:val="20"/>
              </w:rPr>
              <w:t xml:space="preserve">; </w:t>
            </w:r>
          </w:p>
          <w:p w:rsidR="00B929B2" w:rsidRPr="00E70EBC" w:rsidRDefault="00B929B2" w:rsidP="00B929B2">
            <w:pPr>
              <w:rPr>
                <w:rFonts w:ascii="Arial" w:hAnsi="Arial" w:cs="Arial"/>
                <w:sz w:val="20"/>
              </w:rPr>
            </w:pPr>
            <w:r w:rsidRPr="00E70EBC">
              <w:rPr>
                <w:rFonts w:ascii="Arial" w:hAnsi="Arial" w:cs="Arial"/>
                <w:sz w:val="20"/>
              </w:rPr>
              <w:t xml:space="preserve">- BIS; </w:t>
            </w:r>
          </w:p>
          <w:p w:rsidR="00B929B2" w:rsidRPr="00E70EBC" w:rsidRDefault="00B929B2" w:rsidP="00B929B2">
            <w:pPr>
              <w:rPr>
                <w:rFonts w:ascii="Arial" w:hAnsi="Arial" w:cs="Arial"/>
                <w:sz w:val="20"/>
              </w:rPr>
            </w:pPr>
            <w:r w:rsidRPr="00E70EBC">
              <w:rPr>
                <w:rFonts w:ascii="Arial" w:hAnsi="Arial" w:cs="Arial"/>
                <w:sz w:val="20"/>
              </w:rPr>
              <w:t xml:space="preserve">- NMT; </w:t>
            </w:r>
          </w:p>
          <w:p w:rsidR="00B929B2" w:rsidRPr="00E70EBC" w:rsidRDefault="00B929B2" w:rsidP="00B929B2">
            <w:pPr>
              <w:rPr>
                <w:rFonts w:ascii="Arial" w:hAnsi="Arial" w:cs="Arial"/>
                <w:sz w:val="20"/>
              </w:rPr>
            </w:pPr>
            <w:r w:rsidRPr="00E70EBC">
              <w:rPr>
                <w:rFonts w:ascii="Arial" w:hAnsi="Arial" w:cs="Arial"/>
                <w:sz w:val="20"/>
              </w:rPr>
              <w:t xml:space="preserve">- EEG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lastRenderedPageBreak/>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lastRenderedPageBreak/>
              <w:t>145</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Pr>
                <w:rFonts w:ascii="Arial" w:hAnsi="Arial" w:cs="Arial"/>
                <w:sz w:val="20"/>
              </w:rPr>
              <w:t xml:space="preserve">Port </w:t>
            </w:r>
            <w:r w:rsidRPr="00E70EBC">
              <w:rPr>
                <w:rFonts w:ascii="Arial" w:hAnsi="Arial" w:cs="Arial"/>
                <w:sz w:val="20"/>
              </w:rPr>
              <w:t xml:space="preserve">USB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146</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Cicha praca urządzenia – chłodzenie bez wentylatora</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147</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Monitor zabezpieczony przed zalaniem wodą – stopień ochrony co najmniej IPX1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148</w:t>
            </w:r>
          </w:p>
        </w:tc>
        <w:tc>
          <w:tcPr>
            <w:tcW w:w="4665" w:type="dxa"/>
            <w:tcBorders>
              <w:top w:val="single" w:sz="4" w:space="0" w:color="auto"/>
              <w:left w:val="single" w:sz="4" w:space="0" w:color="auto"/>
              <w:bottom w:val="single" w:sz="4" w:space="0" w:color="auto"/>
              <w:right w:val="single" w:sz="4" w:space="0" w:color="auto"/>
            </w:tcBorders>
            <w:shd w:val="clear" w:color="auto" w:fill="FFFFFF"/>
            <w:vAlign w:val="bottom"/>
          </w:tcPr>
          <w:p w:rsidR="00B929B2" w:rsidRPr="00E70EBC" w:rsidRDefault="00B929B2" w:rsidP="00B929B2">
            <w:pPr>
              <w:rPr>
                <w:rFonts w:ascii="Arial" w:hAnsi="Arial" w:cs="Arial"/>
                <w:sz w:val="20"/>
              </w:rPr>
            </w:pPr>
            <w:r w:rsidRPr="00E70EBC">
              <w:rPr>
                <w:rFonts w:ascii="Arial" w:hAnsi="Arial" w:cs="Arial"/>
                <w:sz w:val="20"/>
              </w:rPr>
              <w:t xml:space="preserve">W ofercie z kardiomonitorem uchwyt do mocowania lub wózek do przewożenia kardiomonitora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149</w:t>
            </w:r>
          </w:p>
        </w:tc>
        <w:tc>
          <w:tcPr>
            <w:tcW w:w="4665" w:type="dxa"/>
            <w:tcBorders>
              <w:top w:val="single" w:sz="4" w:space="0" w:color="auto"/>
              <w:left w:val="single" w:sz="4" w:space="0" w:color="auto"/>
              <w:bottom w:val="single" w:sz="4" w:space="0" w:color="auto"/>
              <w:right w:val="single" w:sz="4" w:space="0" w:color="auto"/>
            </w:tcBorders>
            <w:vAlign w:val="bottom"/>
          </w:tcPr>
          <w:p w:rsidR="00B929B2" w:rsidRPr="00E70EBC" w:rsidRDefault="00B929B2" w:rsidP="00B929B2">
            <w:pPr>
              <w:rPr>
                <w:rFonts w:ascii="Arial" w:hAnsi="Arial" w:cs="Arial"/>
                <w:sz w:val="20"/>
              </w:rPr>
            </w:pPr>
            <w:r w:rsidRPr="00E70EBC">
              <w:rPr>
                <w:rFonts w:ascii="Arial" w:hAnsi="Arial" w:cs="Arial"/>
                <w:sz w:val="20"/>
              </w:rPr>
              <w:t xml:space="preserve">Wszystkie urządzenia muszą posiadać systemowe uchwyty kompatybilne ze stanowiskiem </w:t>
            </w:r>
          </w:p>
        </w:tc>
        <w:tc>
          <w:tcPr>
            <w:tcW w:w="851" w:type="dxa"/>
            <w:tcBorders>
              <w:top w:val="single" w:sz="4" w:space="0" w:color="auto"/>
              <w:left w:val="single" w:sz="4" w:space="0" w:color="auto"/>
              <w:bottom w:val="single" w:sz="4" w:space="0" w:color="auto"/>
              <w:right w:val="single" w:sz="4" w:space="0" w:color="auto"/>
            </w:tcBorders>
            <w:vAlign w:val="center"/>
          </w:tcPr>
          <w:p w:rsidR="00B929B2" w:rsidRPr="00E70EBC" w:rsidRDefault="00B929B2" w:rsidP="00B929B2">
            <w:pPr>
              <w:jc w:val="center"/>
              <w:rPr>
                <w:rFonts w:ascii="Arial" w:hAnsi="Arial" w:cs="Arial"/>
                <w:sz w:val="20"/>
              </w:rPr>
            </w:pPr>
            <w:r w:rsidRPr="00E70EBC">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Pr="00C45EE6" w:rsidRDefault="00B929B2" w:rsidP="00B929B2">
            <w:pPr>
              <w:rPr>
                <w:rFonts w:ascii="Arial" w:hAnsi="Arial" w:cs="Arial"/>
                <w:sz w:val="20"/>
              </w:rPr>
            </w:pPr>
            <w:r>
              <w:rPr>
                <w:rFonts w:ascii="Arial" w:hAnsi="Arial" w:cs="Arial"/>
                <w:sz w:val="20"/>
              </w:rPr>
              <w:t>150</w:t>
            </w:r>
          </w:p>
        </w:tc>
        <w:tc>
          <w:tcPr>
            <w:tcW w:w="4665" w:type="dxa"/>
            <w:tcBorders>
              <w:top w:val="single" w:sz="4" w:space="0" w:color="000000"/>
              <w:left w:val="single" w:sz="4" w:space="0" w:color="000000"/>
              <w:bottom w:val="single" w:sz="4" w:space="0" w:color="000000"/>
              <w:right w:val="single" w:sz="4" w:space="0" w:color="000000"/>
            </w:tcBorders>
          </w:tcPr>
          <w:p w:rsidR="00B929B2" w:rsidRPr="00C45EE6" w:rsidRDefault="00B929B2" w:rsidP="00B929B2">
            <w:pPr>
              <w:rPr>
                <w:rFonts w:ascii="Arial" w:hAnsi="Arial" w:cs="Arial"/>
                <w:sz w:val="20"/>
              </w:rPr>
            </w:pPr>
            <w:r>
              <w:rPr>
                <w:rFonts w:ascii="Arial" w:hAnsi="Arial" w:cs="Arial"/>
                <w:sz w:val="20"/>
              </w:rPr>
              <w:t>Gwarancja minimum 24 miesiące</w:t>
            </w:r>
          </w:p>
        </w:tc>
        <w:tc>
          <w:tcPr>
            <w:tcW w:w="851" w:type="dxa"/>
            <w:tcBorders>
              <w:top w:val="single" w:sz="4" w:space="0" w:color="000000"/>
              <w:left w:val="single" w:sz="4" w:space="0" w:color="000000"/>
              <w:bottom w:val="single" w:sz="4" w:space="0" w:color="000000"/>
              <w:right w:val="single" w:sz="4" w:space="0" w:color="000000"/>
            </w:tcBorders>
          </w:tcPr>
          <w:p w:rsidR="00B929B2" w:rsidRPr="00C45EE6" w:rsidRDefault="00B929B2" w:rsidP="00B929B2">
            <w:pPr>
              <w:jc w:val="center"/>
              <w:rPr>
                <w:rFonts w:ascii="Arial" w:hAnsi="Arial" w:cs="Arial"/>
                <w:sz w:val="20"/>
              </w:rPr>
            </w:pPr>
            <w:r>
              <w:rPr>
                <w:rFonts w:ascii="Arial" w:hAnsi="Arial" w:cs="Arial"/>
                <w:sz w:val="20"/>
              </w:rPr>
              <w:t>Tak podać</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817" w:type="dxa"/>
          </w:tcPr>
          <w:p w:rsidR="00B929B2" w:rsidRDefault="00B929B2" w:rsidP="00B929B2">
            <w:pPr>
              <w:rPr>
                <w:rFonts w:ascii="Arial" w:hAnsi="Arial" w:cs="Arial"/>
                <w:sz w:val="20"/>
              </w:rPr>
            </w:pPr>
            <w:r>
              <w:rPr>
                <w:rFonts w:ascii="Arial" w:hAnsi="Arial" w:cs="Arial"/>
                <w:sz w:val="20"/>
              </w:rPr>
              <w:t>151</w:t>
            </w:r>
          </w:p>
        </w:tc>
        <w:tc>
          <w:tcPr>
            <w:tcW w:w="4665" w:type="dxa"/>
            <w:tcBorders>
              <w:top w:val="single" w:sz="4" w:space="0" w:color="000000"/>
              <w:left w:val="single" w:sz="4" w:space="0" w:color="000000"/>
              <w:bottom w:val="single" w:sz="4" w:space="0" w:color="000000"/>
              <w:right w:val="single" w:sz="4" w:space="0" w:color="000000"/>
            </w:tcBorders>
          </w:tcPr>
          <w:p w:rsidR="00B929B2" w:rsidRPr="00C45EE6" w:rsidRDefault="00B929B2" w:rsidP="00B929B2">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B929B2" w:rsidRPr="00C45EE6" w:rsidRDefault="00B929B2" w:rsidP="00B929B2">
            <w:pPr>
              <w:jc w:val="center"/>
              <w:rPr>
                <w:rFonts w:ascii="Arial" w:hAnsi="Arial" w:cs="Arial"/>
                <w:sz w:val="20"/>
              </w:rPr>
            </w:pPr>
            <w:r>
              <w:rPr>
                <w:rFonts w:ascii="Arial" w:hAnsi="Arial" w:cs="Arial"/>
                <w:sz w:val="20"/>
              </w:rPr>
              <w:t>tak</w:t>
            </w:r>
          </w:p>
        </w:tc>
        <w:tc>
          <w:tcPr>
            <w:tcW w:w="1276" w:type="dxa"/>
          </w:tcPr>
          <w:p w:rsidR="00B929B2" w:rsidRPr="00C45EE6" w:rsidRDefault="00B929B2" w:rsidP="00B929B2">
            <w:pPr>
              <w:jc w:val="center"/>
              <w:rPr>
                <w:rFonts w:ascii="Arial" w:hAnsi="Arial" w:cs="Arial"/>
                <w:sz w:val="20"/>
              </w:rPr>
            </w:pPr>
          </w:p>
        </w:tc>
        <w:tc>
          <w:tcPr>
            <w:tcW w:w="1288"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1005"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58235C">
        <w:trPr>
          <w:trHeight w:val="141"/>
        </w:trPr>
        <w:tc>
          <w:tcPr>
            <w:tcW w:w="12879" w:type="dxa"/>
            <w:gridSpan w:val="9"/>
          </w:tcPr>
          <w:p w:rsidR="00B929B2" w:rsidRPr="00880580" w:rsidRDefault="00B929B2" w:rsidP="00B929B2">
            <w:pPr>
              <w:jc w:val="right"/>
              <w:rPr>
                <w:rFonts w:ascii="Arial" w:hAnsi="Arial" w:cs="Arial"/>
                <w:b/>
                <w:sz w:val="20"/>
              </w:rPr>
            </w:pPr>
            <w:r w:rsidRPr="00880580">
              <w:rPr>
                <w:rFonts w:ascii="Arial" w:hAnsi="Arial" w:cs="Arial"/>
                <w:b/>
                <w:sz w:val="20"/>
              </w:rPr>
              <w:t>RAZEM</w:t>
            </w:r>
          </w:p>
        </w:tc>
        <w:tc>
          <w:tcPr>
            <w:tcW w:w="1417"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bl>
    <w:p w:rsidR="00957E14" w:rsidRPr="00C45EE6" w:rsidRDefault="00957E14" w:rsidP="00957E14">
      <w:pPr>
        <w:pStyle w:val="Tekstblokowy1"/>
        <w:jc w:val="both"/>
      </w:pPr>
    </w:p>
    <w:p w:rsidR="00957E14" w:rsidRPr="00C45EE6" w:rsidRDefault="00957E14" w:rsidP="00957E14">
      <w:pPr>
        <w:rPr>
          <w:rFonts w:ascii="Arial" w:hAnsi="Arial" w:cs="Arial"/>
          <w:sz w:val="20"/>
        </w:rPr>
      </w:pPr>
    </w:p>
    <w:p w:rsidR="00957E14" w:rsidRPr="00C45EE6" w:rsidRDefault="00957E14" w:rsidP="00957E14">
      <w:pPr>
        <w:rPr>
          <w:rFonts w:ascii="Arial" w:hAnsi="Arial" w:cs="Arial"/>
          <w:sz w:val="20"/>
        </w:rPr>
      </w:pPr>
      <w:r w:rsidRPr="00C45EE6">
        <w:rPr>
          <w:rFonts w:ascii="Arial" w:hAnsi="Arial" w:cs="Arial"/>
          <w:sz w:val="20"/>
        </w:rPr>
        <w:t>Słownie wartość brutto:……………………………………………………………………………………………………………….</w:t>
      </w:r>
    </w:p>
    <w:p w:rsidR="00957E14" w:rsidRPr="00C45EE6" w:rsidRDefault="00957E14" w:rsidP="00957E14">
      <w:pPr>
        <w:rPr>
          <w:rFonts w:ascii="Arial" w:hAnsi="Arial" w:cs="Arial"/>
          <w:sz w:val="20"/>
        </w:rPr>
      </w:pPr>
    </w:p>
    <w:p w:rsidR="00957E14" w:rsidRPr="00C45EE6" w:rsidRDefault="00957E14" w:rsidP="00957E14">
      <w:pPr>
        <w:rPr>
          <w:rFonts w:ascii="Arial" w:hAnsi="Arial" w:cs="Arial"/>
          <w:sz w:val="20"/>
        </w:rPr>
      </w:pPr>
    </w:p>
    <w:p w:rsidR="00957E14" w:rsidRPr="00C45EE6" w:rsidRDefault="00957E14" w:rsidP="00957E14">
      <w:pPr>
        <w:rPr>
          <w:rFonts w:ascii="Arial" w:hAnsi="Arial" w:cs="Arial"/>
          <w:sz w:val="20"/>
        </w:rPr>
      </w:pPr>
    </w:p>
    <w:p w:rsidR="00957E14" w:rsidRPr="00C45EE6" w:rsidRDefault="00957E14" w:rsidP="00957E14">
      <w:pPr>
        <w:rPr>
          <w:rFonts w:ascii="Arial" w:hAnsi="Arial" w:cs="Arial"/>
          <w:sz w:val="20"/>
        </w:rPr>
      </w:pPr>
    </w:p>
    <w:p w:rsidR="00957E14" w:rsidRPr="00C45EE6" w:rsidRDefault="00957E14" w:rsidP="00957E14">
      <w:pPr>
        <w:jc w:val="right"/>
        <w:rPr>
          <w:rFonts w:ascii="Arial" w:hAnsi="Arial" w:cs="Arial"/>
          <w:sz w:val="20"/>
        </w:rPr>
      </w:pPr>
      <w:r w:rsidRPr="00C45EE6">
        <w:rPr>
          <w:rFonts w:ascii="Arial" w:hAnsi="Arial" w:cs="Arial"/>
          <w:sz w:val="20"/>
        </w:rPr>
        <w:t xml:space="preserve">                                                                                          .............................................................................</w:t>
      </w:r>
    </w:p>
    <w:p w:rsidR="00957E14" w:rsidRPr="00C45EE6" w:rsidRDefault="00957E14" w:rsidP="00FC3F12">
      <w:pPr>
        <w:jc w:val="right"/>
        <w:rPr>
          <w:rFonts w:ascii="Arial" w:hAnsi="Arial" w:cs="Arial"/>
          <w:sz w:val="20"/>
        </w:rPr>
      </w:pPr>
      <w:r w:rsidRPr="00C45EE6">
        <w:rPr>
          <w:rFonts w:ascii="Arial" w:hAnsi="Arial" w:cs="Arial"/>
          <w:sz w:val="20"/>
        </w:rPr>
        <w:t xml:space="preserve">                                                                                                                                         (pieczęć i podpis uprawnionego przedstawiciela Wykonawcy)</w:t>
      </w:r>
    </w:p>
    <w:p w:rsidR="00880580" w:rsidRPr="00C45EE6" w:rsidRDefault="00957E14" w:rsidP="00880580">
      <w:pPr>
        <w:tabs>
          <w:tab w:val="left" w:pos="6128"/>
        </w:tabs>
        <w:rPr>
          <w:rFonts w:ascii="Arial" w:hAnsi="Arial" w:cs="Arial"/>
          <w:b/>
          <w:sz w:val="20"/>
        </w:rPr>
      </w:pPr>
      <w:r w:rsidRPr="00C45EE6">
        <w:rPr>
          <w:rFonts w:ascii="Arial" w:hAnsi="Arial" w:cs="Arial"/>
          <w:sz w:val="20"/>
        </w:rPr>
        <w:br w:type="page"/>
      </w:r>
      <w:r w:rsidR="00880580" w:rsidRPr="00C45EE6">
        <w:rPr>
          <w:rFonts w:ascii="Arial" w:hAnsi="Arial" w:cs="Arial"/>
          <w:b/>
          <w:sz w:val="20"/>
        </w:rPr>
        <w:lastRenderedPageBreak/>
        <w:t xml:space="preserve"> </w:t>
      </w:r>
    </w:p>
    <w:p w:rsidR="00957E14" w:rsidRPr="00C45EE6" w:rsidRDefault="00B929B2" w:rsidP="007A6709">
      <w:pPr>
        <w:rPr>
          <w:rFonts w:ascii="Arial" w:hAnsi="Arial" w:cs="Arial"/>
          <w:b/>
          <w:sz w:val="20"/>
        </w:rPr>
      </w:pPr>
      <w:r>
        <w:rPr>
          <w:rFonts w:ascii="Arial" w:hAnsi="Arial" w:cs="Arial"/>
          <w:b/>
          <w:sz w:val="20"/>
        </w:rPr>
        <w:t>Pakiet nr 8</w:t>
      </w:r>
    </w:p>
    <w:p w:rsidR="00957E14" w:rsidRPr="00A12D53" w:rsidRDefault="00957E14" w:rsidP="00957E14">
      <w:pPr>
        <w:tabs>
          <w:tab w:val="left" w:pos="6128"/>
        </w:tabs>
        <w:rPr>
          <w:rFonts w:ascii="Arial" w:hAnsi="Arial" w:cs="Arial"/>
          <w:sz w:val="20"/>
        </w:rPr>
      </w:pPr>
      <w:r w:rsidRPr="00A12D53">
        <w:rPr>
          <w:rFonts w:ascii="Arial" w:hAnsi="Arial" w:cs="Arial"/>
          <w:sz w:val="20"/>
        </w:rPr>
        <w:t xml:space="preserve">do przetargu nieograniczonego na dostawę </w:t>
      </w:r>
      <w:r w:rsidR="00FB5E6A" w:rsidRPr="00A12D53">
        <w:rPr>
          <w:rFonts w:ascii="Arial" w:hAnsi="Arial" w:cs="Arial"/>
          <w:sz w:val="20"/>
        </w:rPr>
        <w:t>inkubatorów zamkniętych</w:t>
      </w:r>
      <w:r w:rsidRPr="00A12D53">
        <w:rPr>
          <w:rFonts w:ascii="Arial" w:hAnsi="Arial" w:cs="Arial"/>
          <w:sz w:val="20"/>
        </w:rPr>
        <w:t xml:space="preserve"> dla SPZOZ Bielsk Podlaski</w:t>
      </w:r>
    </w:p>
    <w:tbl>
      <w:tblPr>
        <w:tblW w:w="15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6"/>
        <w:gridCol w:w="5233"/>
        <w:gridCol w:w="1136"/>
        <w:gridCol w:w="1277"/>
        <w:gridCol w:w="1277"/>
        <w:gridCol w:w="851"/>
        <w:gridCol w:w="992"/>
        <w:gridCol w:w="851"/>
        <w:gridCol w:w="1134"/>
        <w:gridCol w:w="1134"/>
        <w:gridCol w:w="1418"/>
        <w:gridCol w:w="18"/>
      </w:tblGrid>
      <w:tr w:rsidR="00957E14" w:rsidRPr="00A12D53" w:rsidTr="00B929B2">
        <w:trPr>
          <w:gridAfter w:val="1"/>
          <w:wAfter w:w="18" w:type="dxa"/>
        </w:trPr>
        <w:tc>
          <w:tcPr>
            <w:tcW w:w="541" w:type="dxa"/>
            <w:gridSpan w:val="2"/>
            <w:vAlign w:val="center"/>
          </w:tcPr>
          <w:p w:rsidR="00957E14" w:rsidRPr="00A12D53" w:rsidRDefault="00957E14" w:rsidP="00010F23">
            <w:pPr>
              <w:jc w:val="center"/>
              <w:rPr>
                <w:rFonts w:ascii="Arial" w:hAnsi="Arial" w:cs="Arial"/>
                <w:b/>
                <w:sz w:val="20"/>
              </w:rPr>
            </w:pPr>
            <w:r w:rsidRPr="00A12D53">
              <w:rPr>
                <w:rFonts w:ascii="Arial" w:hAnsi="Arial" w:cs="Arial"/>
                <w:b/>
                <w:sz w:val="20"/>
              </w:rPr>
              <w:t>Lp.</w:t>
            </w:r>
          </w:p>
        </w:tc>
        <w:tc>
          <w:tcPr>
            <w:tcW w:w="5233" w:type="dxa"/>
            <w:vAlign w:val="center"/>
          </w:tcPr>
          <w:p w:rsidR="00957E14" w:rsidRPr="00A12D53" w:rsidRDefault="00957E14" w:rsidP="00010F23">
            <w:pPr>
              <w:jc w:val="center"/>
              <w:rPr>
                <w:rFonts w:ascii="Arial" w:hAnsi="Arial" w:cs="Arial"/>
                <w:b/>
                <w:sz w:val="20"/>
              </w:rPr>
            </w:pPr>
            <w:r w:rsidRPr="00A12D53">
              <w:rPr>
                <w:rFonts w:ascii="Arial" w:hAnsi="Arial" w:cs="Arial"/>
                <w:b/>
                <w:sz w:val="20"/>
              </w:rPr>
              <w:t>Nazwa asortymentu</w:t>
            </w:r>
          </w:p>
        </w:tc>
        <w:tc>
          <w:tcPr>
            <w:tcW w:w="2413" w:type="dxa"/>
            <w:gridSpan w:val="2"/>
          </w:tcPr>
          <w:p w:rsidR="00957E14" w:rsidRPr="00A12D53" w:rsidRDefault="00957E14" w:rsidP="00010F23">
            <w:pPr>
              <w:ind w:firstLine="34"/>
              <w:jc w:val="center"/>
              <w:rPr>
                <w:rFonts w:ascii="Arial" w:hAnsi="Arial" w:cs="Arial"/>
                <w:b/>
                <w:sz w:val="20"/>
              </w:rPr>
            </w:pPr>
            <w:r w:rsidRPr="00A12D53">
              <w:rPr>
                <w:rFonts w:ascii="Arial" w:hAnsi="Arial" w:cs="Arial"/>
                <w:b/>
                <w:sz w:val="20"/>
              </w:rPr>
              <w:t>Parametr wymagany</w:t>
            </w:r>
          </w:p>
        </w:tc>
        <w:tc>
          <w:tcPr>
            <w:tcW w:w="1277" w:type="dxa"/>
          </w:tcPr>
          <w:p w:rsidR="00957E14" w:rsidRPr="00A12D53" w:rsidRDefault="00B929B2" w:rsidP="00010F23">
            <w:pPr>
              <w:jc w:val="center"/>
              <w:rPr>
                <w:rFonts w:ascii="Arial" w:hAnsi="Arial" w:cs="Arial"/>
                <w:b/>
                <w:sz w:val="20"/>
              </w:rPr>
            </w:pPr>
            <w:r>
              <w:rPr>
                <w:rFonts w:ascii="Arial" w:hAnsi="Arial" w:cs="Arial"/>
                <w:b/>
                <w:sz w:val="20"/>
              </w:rPr>
              <w:t>Parametr oceniany</w:t>
            </w:r>
          </w:p>
        </w:tc>
        <w:tc>
          <w:tcPr>
            <w:tcW w:w="851" w:type="dxa"/>
            <w:vAlign w:val="center"/>
          </w:tcPr>
          <w:p w:rsidR="00957E14" w:rsidRPr="00A12D53" w:rsidRDefault="00B929B2" w:rsidP="00010F23">
            <w:pPr>
              <w:jc w:val="center"/>
              <w:rPr>
                <w:rFonts w:ascii="Arial" w:hAnsi="Arial" w:cs="Arial"/>
                <w:b/>
                <w:sz w:val="20"/>
              </w:rPr>
            </w:pPr>
            <w:r w:rsidRPr="00A12D53">
              <w:rPr>
                <w:rFonts w:ascii="Arial" w:hAnsi="Arial" w:cs="Arial"/>
                <w:b/>
                <w:sz w:val="20"/>
              </w:rPr>
              <w:t>Jedn. mia</w:t>
            </w:r>
            <w:r>
              <w:rPr>
                <w:rFonts w:ascii="Arial" w:hAnsi="Arial" w:cs="Arial"/>
                <w:b/>
                <w:sz w:val="20"/>
              </w:rPr>
              <w:t>ry</w:t>
            </w:r>
          </w:p>
        </w:tc>
        <w:tc>
          <w:tcPr>
            <w:tcW w:w="992" w:type="dxa"/>
            <w:vAlign w:val="center"/>
          </w:tcPr>
          <w:p w:rsidR="00957E14" w:rsidRPr="00A12D53" w:rsidRDefault="00B929B2" w:rsidP="00010F23">
            <w:pPr>
              <w:jc w:val="center"/>
              <w:rPr>
                <w:rFonts w:ascii="Arial" w:hAnsi="Arial" w:cs="Arial"/>
                <w:b/>
                <w:sz w:val="20"/>
              </w:rPr>
            </w:pPr>
            <w:r w:rsidRPr="00A12D53">
              <w:rPr>
                <w:rFonts w:ascii="Arial" w:hAnsi="Arial" w:cs="Arial"/>
                <w:b/>
                <w:sz w:val="20"/>
              </w:rPr>
              <w:t>Ilość</w:t>
            </w:r>
          </w:p>
        </w:tc>
        <w:tc>
          <w:tcPr>
            <w:tcW w:w="851" w:type="dxa"/>
            <w:vAlign w:val="center"/>
          </w:tcPr>
          <w:p w:rsidR="00957E14" w:rsidRPr="00A12D53" w:rsidRDefault="00B929B2" w:rsidP="00010F23">
            <w:pPr>
              <w:jc w:val="center"/>
              <w:rPr>
                <w:rFonts w:ascii="Arial" w:hAnsi="Arial" w:cs="Arial"/>
                <w:b/>
                <w:sz w:val="20"/>
              </w:rPr>
            </w:pPr>
            <w:r w:rsidRPr="00A12D53">
              <w:rPr>
                <w:rFonts w:ascii="Arial" w:hAnsi="Arial" w:cs="Arial"/>
                <w:b/>
                <w:sz w:val="20"/>
              </w:rPr>
              <w:t>Cena netto</w:t>
            </w:r>
          </w:p>
        </w:tc>
        <w:tc>
          <w:tcPr>
            <w:tcW w:w="1134" w:type="dxa"/>
            <w:vAlign w:val="center"/>
          </w:tcPr>
          <w:p w:rsidR="00957E14" w:rsidRPr="00A12D53" w:rsidRDefault="00957E14" w:rsidP="00010F23">
            <w:pPr>
              <w:jc w:val="center"/>
              <w:rPr>
                <w:rFonts w:ascii="Arial" w:hAnsi="Arial" w:cs="Arial"/>
                <w:b/>
                <w:sz w:val="20"/>
              </w:rPr>
            </w:pPr>
            <w:r w:rsidRPr="00A12D53">
              <w:rPr>
                <w:rFonts w:ascii="Arial" w:hAnsi="Arial" w:cs="Arial"/>
                <w:b/>
                <w:sz w:val="20"/>
              </w:rPr>
              <w:t>Podatek VAT</w:t>
            </w:r>
          </w:p>
        </w:tc>
        <w:tc>
          <w:tcPr>
            <w:tcW w:w="1134" w:type="dxa"/>
            <w:vAlign w:val="center"/>
          </w:tcPr>
          <w:p w:rsidR="00957E14" w:rsidRPr="00A12D53" w:rsidRDefault="00957E14" w:rsidP="00010F23">
            <w:pPr>
              <w:jc w:val="center"/>
              <w:rPr>
                <w:rFonts w:ascii="Arial" w:hAnsi="Arial" w:cs="Arial"/>
                <w:b/>
                <w:sz w:val="20"/>
              </w:rPr>
            </w:pPr>
            <w:r w:rsidRPr="00A12D53">
              <w:rPr>
                <w:rFonts w:ascii="Arial" w:hAnsi="Arial" w:cs="Arial"/>
                <w:b/>
                <w:sz w:val="20"/>
              </w:rPr>
              <w:t>Wartość brutto</w:t>
            </w:r>
          </w:p>
        </w:tc>
        <w:tc>
          <w:tcPr>
            <w:tcW w:w="1418" w:type="dxa"/>
            <w:vAlign w:val="center"/>
          </w:tcPr>
          <w:p w:rsidR="00957E14" w:rsidRPr="00A12D53" w:rsidRDefault="00957E14" w:rsidP="00010F23">
            <w:pPr>
              <w:jc w:val="center"/>
              <w:rPr>
                <w:rFonts w:ascii="Arial" w:hAnsi="Arial" w:cs="Arial"/>
                <w:b/>
                <w:sz w:val="20"/>
              </w:rPr>
            </w:pPr>
            <w:r w:rsidRPr="00A12D53">
              <w:rPr>
                <w:rFonts w:ascii="Arial" w:hAnsi="Arial" w:cs="Arial"/>
                <w:b/>
                <w:sz w:val="20"/>
              </w:rPr>
              <w:t>Uwagi</w:t>
            </w:r>
          </w:p>
          <w:p w:rsidR="00957E14" w:rsidRPr="00A12D53" w:rsidRDefault="00957E14" w:rsidP="00010F23">
            <w:pPr>
              <w:jc w:val="center"/>
              <w:rPr>
                <w:rFonts w:ascii="Arial" w:hAnsi="Arial" w:cs="Arial"/>
                <w:b/>
                <w:sz w:val="20"/>
              </w:rPr>
            </w:pPr>
            <w:r w:rsidRPr="00A12D53">
              <w:rPr>
                <w:rFonts w:ascii="Arial" w:hAnsi="Arial" w:cs="Arial"/>
                <w:b/>
                <w:sz w:val="20"/>
              </w:rPr>
              <w:t>Producent</w:t>
            </w:r>
          </w:p>
        </w:tc>
      </w:tr>
      <w:tr w:rsidR="00B33DC3" w:rsidRPr="00A12D53" w:rsidTr="00B33DC3">
        <w:trPr>
          <w:gridAfter w:val="1"/>
          <w:wAfter w:w="18" w:type="dxa"/>
          <w:trHeight w:val="141"/>
        </w:trPr>
        <w:tc>
          <w:tcPr>
            <w:tcW w:w="5774" w:type="dxa"/>
            <w:gridSpan w:val="3"/>
            <w:shd w:val="clear" w:color="auto" w:fill="BFBFBF"/>
            <w:vAlign w:val="center"/>
          </w:tcPr>
          <w:p w:rsidR="00B33DC3" w:rsidRPr="00A12D53" w:rsidRDefault="00B33DC3" w:rsidP="00B929B2">
            <w:pPr>
              <w:rPr>
                <w:rFonts w:ascii="Arial" w:hAnsi="Arial" w:cs="Arial"/>
                <w:sz w:val="20"/>
              </w:rPr>
            </w:pPr>
            <w:r w:rsidRPr="00A12D53">
              <w:rPr>
                <w:rFonts w:ascii="Arial" w:hAnsi="Arial" w:cs="Arial"/>
                <w:b/>
                <w:sz w:val="20"/>
              </w:rPr>
              <w:t>Inkubator zamknięty</w:t>
            </w:r>
          </w:p>
        </w:tc>
        <w:tc>
          <w:tcPr>
            <w:tcW w:w="1136" w:type="dxa"/>
            <w:shd w:val="clear" w:color="auto" w:fill="BFBFBF"/>
            <w:vAlign w:val="center"/>
          </w:tcPr>
          <w:p w:rsidR="00B33DC3" w:rsidRPr="00A12D53" w:rsidRDefault="00B33DC3" w:rsidP="00B929B2">
            <w:pPr>
              <w:jc w:val="center"/>
              <w:rPr>
                <w:rFonts w:ascii="Arial" w:hAnsi="Arial" w:cs="Arial"/>
                <w:b/>
                <w:sz w:val="20"/>
              </w:rPr>
            </w:pPr>
            <w:r w:rsidRPr="00A12D53">
              <w:rPr>
                <w:rFonts w:ascii="Arial" w:hAnsi="Arial" w:cs="Arial"/>
                <w:b/>
                <w:sz w:val="20"/>
              </w:rPr>
              <w:t>TAK</w:t>
            </w:r>
          </w:p>
        </w:tc>
        <w:tc>
          <w:tcPr>
            <w:tcW w:w="1277" w:type="dxa"/>
            <w:shd w:val="clear" w:color="auto" w:fill="BFBFBF"/>
          </w:tcPr>
          <w:p w:rsidR="00B33DC3" w:rsidRPr="00A12D53" w:rsidRDefault="00B33DC3" w:rsidP="00B929B2">
            <w:pPr>
              <w:rPr>
                <w:rFonts w:ascii="Arial" w:hAnsi="Arial" w:cs="Arial"/>
                <w:b/>
                <w:sz w:val="20"/>
              </w:rPr>
            </w:pPr>
            <w:r w:rsidRPr="00A12D53">
              <w:rPr>
                <w:rFonts w:ascii="Arial" w:hAnsi="Arial" w:cs="Arial"/>
                <w:b/>
                <w:sz w:val="20"/>
              </w:rPr>
              <w:t>parametr oferowany</w:t>
            </w:r>
          </w:p>
        </w:tc>
        <w:tc>
          <w:tcPr>
            <w:tcW w:w="1277" w:type="dxa"/>
            <w:shd w:val="clear" w:color="auto" w:fill="BFBFBF"/>
            <w:vAlign w:val="center"/>
          </w:tcPr>
          <w:p w:rsidR="00B33DC3" w:rsidRPr="00B929B2" w:rsidRDefault="00B33DC3" w:rsidP="00B929B2">
            <w:pPr>
              <w:jc w:val="center"/>
              <w:rPr>
                <w:rFonts w:ascii="Arial" w:hAnsi="Arial" w:cs="Arial"/>
                <w:b/>
                <w:sz w:val="20"/>
              </w:rPr>
            </w:pPr>
            <w:r w:rsidRPr="00B929B2">
              <w:rPr>
                <w:rFonts w:ascii="Arial" w:hAnsi="Arial" w:cs="Arial"/>
                <w:b/>
                <w:sz w:val="20"/>
              </w:rPr>
              <w:t>Punktacja</w:t>
            </w:r>
          </w:p>
        </w:tc>
        <w:tc>
          <w:tcPr>
            <w:tcW w:w="851" w:type="dxa"/>
            <w:vMerge w:val="restart"/>
            <w:shd w:val="clear" w:color="auto" w:fill="BFBFBF"/>
            <w:vAlign w:val="center"/>
          </w:tcPr>
          <w:p w:rsidR="00B33DC3" w:rsidRPr="00A12D53" w:rsidRDefault="00B33DC3" w:rsidP="00B929B2">
            <w:pPr>
              <w:jc w:val="center"/>
              <w:rPr>
                <w:rFonts w:ascii="Arial" w:hAnsi="Arial" w:cs="Arial"/>
                <w:b/>
                <w:sz w:val="20"/>
              </w:rPr>
            </w:pPr>
            <w:r w:rsidRPr="00A12D53">
              <w:rPr>
                <w:rFonts w:ascii="Arial" w:hAnsi="Arial" w:cs="Arial"/>
                <w:b/>
                <w:sz w:val="20"/>
              </w:rPr>
              <w:t>Szt.</w:t>
            </w:r>
          </w:p>
        </w:tc>
        <w:tc>
          <w:tcPr>
            <w:tcW w:w="992" w:type="dxa"/>
            <w:vMerge w:val="restart"/>
            <w:shd w:val="clear" w:color="auto" w:fill="BFBFBF"/>
            <w:vAlign w:val="center"/>
          </w:tcPr>
          <w:p w:rsidR="00B33DC3" w:rsidRPr="00A12D53" w:rsidRDefault="00B33DC3" w:rsidP="00B929B2">
            <w:pPr>
              <w:jc w:val="center"/>
              <w:rPr>
                <w:rFonts w:ascii="Arial" w:hAnsi="Arial" w:cs="Arial"/>
                <w:b/>
                <w:sz w:val="20"/>
              </w:rPr>
            </w:pPr>
            <w:r w:rsidRPr="00A12D53">
              <w:rPr>
                <w:rFonts w:ascii="Arial" w:hAnsi="Arial" w:cs="Arial"/>
                <w:b/>
                <w:sz w:val="20"/>
              </w:rPr>
              <w:t>3</w:t>
            </w:r>
          </w:p>
        </w:tc>
        <w:tc>
          <w:tcPr>
            <w:tcW w:w="851" w:type="dxa"/>
            <w:vMerge w:val="restart"/>
            <w:shd w:val="clear" w:color="auto" w:fill="FFFFFF" w:themeFill="background1"/>
            <w:vAlign w:val="center"/>
          </w:tcPr>
          <w:p w:rsidR="00B33DC3" w:rsidRPr="00A12D53" w:rsidRDefault="00B33DC3" w:rsidP="00B929B2">
            <w:pPr>
              <w:jc w:val="center"/>
              <w:rPr>
                <w:rFonts w:ascii="Arial" w:hAnsi="Arial" w:cs="Arial"/>
                <w:sz w:val="20"/>
              </w:rPr>
            </w:pPr>
          </w:p>
        </w:tc>
        <w:tc>
          <w:tcPr>
            <w:tcW w:w="1134" w:type="dxa"/>
            <w:vMerge w:val="restart"/>
            <w:shd w:val="clear" w:color="auto" w:fill="FFFFFF" w:themeFill="background1"/>
            <w:vAlign w:val="center"/>
          </w:tcPr>
          <w:p w:rsidR="00B33DC3" w:rsidRPr="00A12D53" w:rsidRDefault="00B33DC3" w:rsidP="00B929B2">
            <w:pPr>
              <w:jc w:val="center"/>
              <w:rPr>
                <w:rFonts w:ascii="Arial" w:hAnsi="Arial" w:cs="Arial"/>
                <w:sz w:val="20"/>
              </w:rPr>
            </w:pPr>
          </w:p>
        </w:tc>
        <w:tc>
          <w:tcPr>
            <w:tcW w:w="1134" w:type="dxa"/>
            <w:vMerge w:val="restart"/>
            <w:shd w:val="clear" w:color="auto" w:fill="FFFFFF" w:themeFill="background1"/>
            <w:vAlign w:val="center"/>
          </w:tcPr>
          <w:p w:rsidR="00B33DC3" w:rsidRPr="00A12D53" w:rsidRDefault="00B33DC3" w:rsidP="00B929B2">
            <w:pPr>
              <w:jc w:val="center"/>
              <w:rPr>
                <w:rFonts w:ascii="Arial" w:hAnsi="Arial" w:cs="Arial"/>
                <w:sz w:val="20"/>
              </w:rPr>
            </w:pPr>
          </w:p>
        </w:tc>
        <w:tc>
          <w:tcPr>
            <w:tcW w:w="1418" w:type="dxa"/>
            <w:vMerge w:val="restart"/>
            <w:shd w:val="clear" w:color="auto" w:fill="FFFFFF" w:themeFill="background1"/>
            <w:vAlign w:val="center"/>
          </w:tcPr>
          <w:p w:rsidR="00B33DC3" w:rsidRPr="00A12D53" w:rsidRDefault="00B33DC3" w:rsidP="00B929B2">
            <w:pPr>
              <w:jc w:val="center"/>
              <w:rPr>
                <w:rFonts w:ascii="Arial" w:hAnsi="Arial" w:cs="Arial"/>
                <w:sz w:val="20"/>
              </w:rPr>
            </w:pPr>
          </w:p>
        </w:tc>
      </w:tr>
      <w:tr w:rsidR="00B33DC3" w:rsidRPr="00A12D53" w:rsidTr="00B929B2">
        <w:trPr>
          <w:gridAfter w:val="1"/>
          <w:wAfter w:w="18" w:type="dxa"/>
          <w:trHeight w:val="141"/>
        </w:trPr>
        <w:tc>
          <w:tcPr>
            <w:tcW w:w="541" w:type="dxa"/>
            <w:gridSpan w:val="2"/>
          </w:tcPr>
          <w:p w:rsidR="00B33DC3" w:rsidRPr="00A12D53" w:rsidRDefault="00B33DC3" w:rsidP="00B929B2">
            <w:pPr>
              <w:rPr>
                <w:rFonts w:ascii="Arial" w:hAnsi="Arial" w:cs="Arial"/>
                <w:sz w:val="20"/>
              </w:rPr>
            </w:pPr>
          </w:p>
        </w:tc>
        <w:tc>
          <w:tcPr>
            <w:tcW w:w="5233" w:type="dxa"/>
            <w:vAlign w:val="center"/>
          </w:tcPr>
          <w:p w:rsidR="00B33DC3" w:rsidRPr="00A12D53" w:rsidRDefault="00B33DC3" w:rsidP="00B929B2">
            <w:pPr>
              <w:keepNext/>
              <w:suppressAutoHyphens w:val="0"/>
              <w:outlineLvl w:val="0"/>
              <w:rPr>
                <w:rFonts w:ascii="Arial" w:hAnsi="Arial" w:cs="Arial"/>
                <w:sz w:val="20"/>
              </w:rPr>
            </w:pPr>
            <w:r w:rsidRPr="00A12D53">
              <w:rPr>
                <w:rFonts w:ascii="Arial" w:hAnsi="Arial" w:cs="Arial"/>
                <w:b/>
                <w:kern w:val="0"/>
                <w:sz w:val="20"/>
                <w:lang w:eastAsia="pl-PL"/>
              </w:rPr>
              <w:t>Producent -</w:t>
            </w:r>
          </w:p>
        </w:tc>
        <w:tc>
          <w:tcPr>
            <w:tcW w:w="1136" w:type="dxa"/>
            <w:vAlign w:val="center"/>
          </w:tcPr>
          <w:p w:rsidR="00B33DC3" w:rsidRPr="00A12D53" w:rsidRDefault="00B33DC3" w:rsidP="00B929B2">
            <w:pPr>
              <w:contextualSpacing/>
              <w:jc w:val="center"/>
              <w:rPr>
                <w:rFonts w:ascii="Arial" w:hAnsi="Arial" w:cs="Arial"/>
                <w:sz w:val="20"/>
              </w:rPr>
            </w:pPr>
          </w:p>
        </w:tc>
        <w:tc>
          <w:tcPr>
            <w:tcW w:w="1277" w:type="dxa"/>
          </w:tcPr>
          <w:p w:rsidR="00B33DC3" w:rsidRPr="00A12D53" w:rsidRDefault="00B33DC3" w:rsidP="00B929B2">
            <w:pPr>
              <w:jc w:val="center"/>
              <w:rPr>
                <w:rFonts w:ascii="Arial" w:hAnsi="Arial" w:cs="Arial"/>
                <w:sz w:val="20"/>
              </w:rPr>
            </w:pPr>
          </w:p>
        </w:tc>
        <w:tc>
          <w:tcPr>
            <w:tcW w:w="1277" w:type="dxa"/>
            <w:vAlign w:val="center"/>
          </w:tcPr>
          <w:p w:rsidR="00B33DC3" w:rsidRPr="00A12D53" w:rsidRDefault="00B33DC3" w:rsidP="00B929B2">
            <w:pPr>
              <w:jc w:val="center"/>
              <w:rPr>
                <w:rFonts w:ascii="Arial" w:hAnsi="Arial" w:cs="Arial"/>
                <w:sz w:val="20"/>
              </w:rPr>
            </w:pPr>
          </w:p>
        </w:tc>
        <w:tc>
          <w:tcPr>
            <w:tcW w:w="851" w:type="dxa"/>
            <w:vMerge/>
            <w:vAlign w:val="center"/>
          </w:tcPr>
          <w:p w:rsidR="00B33DC3" w:rsidRPr="00A12D53" w:rsidRDefault="00B33DC3" w:rsidP="00B929B2">
            <w:pPr>
              <w:jc w:val="center"/>
              <w:rPr>
                <w:rFonts w:ascii="Arial" w:hAnsi="Arial" w:cs="Arial"/>
                <w:sz w:val="20"/>
              </w:rPr>
            </w:pPr>
          </w:p>
        </w:tc>
        <w:tc>
          <w:tcPr>
            <w:tcW w:w="992" w:type="dxa"/>
            <w:vMerge/>
          </w:tcPr>
          <w:p w:rsidR="00B33DC3" w:rsidRPr="00A12D53" w:rsidRDefault="00B33DC3" w:rsidP="00B929B2">
            <w:pPr>
              <w:rPr>
                <w:rFonts w:ascii="Arial" w:hAnsi="Arial" w:cs="Arial"/>
                <w:sz w:val="20"/>
              </w:rPr>
            </w:pPr>
          </w:p>
        </w:tc>
        <w:tc>
          <w:tcPr>
            <w:tcW w:w="851" w:type="dxa"/>
            <w:vMerge/>
          </w:tcPr>
          <w:p w:rsidR="00B33DC3" w:rsidRPr="00A12D53" w:rsidRDefault="00B33DC3" w:rsidP="00B929B2">
            <w:pPr>
              <w:rPr>
                <w:rFonts w:ascii="Arial" w:hAnsi="Arial" w:cs="Arial"/>
                <w:sz w:val="20"/>
              </w:rPr>
            </w:pPr>
          </w:p>
        </w:tc>
        <w:tc>
          <w:tcPr>
            <w:tcW w:w="1134" w:type="dxa"/>
            <w:vMerge/>
          </w:tcPr>
          <w:p w:rsidR="00B33DC3" w:rsidRPr="00A12D53" w:rsidRDefault="00B33DC3" w:rsidP="00B929B2">
            <w:pPr>
              <w:rPr>
                <w:rFonts w:ascii="Arial" w:hAnsi="Arial" w:cs="Arial"/>
                <w:sz w:val="20"/>
              </w:rPr>
            </w:pPr>
          </w:p>
        </w:tc>
        <w:tc>
          <w:tcPr>
            <w:tcW w:w="1134" w:type="dxa"/>
            <w:vMerge/>
          </w:tcPr>
          <w:p w:rsidR="00B33DC3" w:rsidRPr="00A12D53" w:rsidRDefault="00B33DC3" w:rsidP="00B929B2">
            <w:pPr>
              <w:rPr>
                <w:rFonts w:ascii="Arial" w:hAnsi="Arial" w:cs="Arial"/>
                <w:sz w:val="20"/>
              </w:rPr>
            </w:pPr>
          </w:p>
        </w:tc>
        <w:tc>
          <w:tcPr>
            <w:tcW w:w="1418" w:type="dxa"/>
            <w:vMerge/>
          </w:tcPr>
          <w:p w:rsidR="00B33DC3" w:rsidRPr="00A12D53" w:rsidRDefault="00B33DC3" w:rsidP="00B929B2">
            <w:pPr>
              <w:rPr>
                <w:rFonts w:ascii="Arial" w:hAnsi="Arial" w:cs="Arial"/>
                <w:sz w:val="20"/>
              </w:rPr>
            </w:pPr>
          </w:p>
        </w:tc>
      </w:tr>
      <w:tr w:rsidR="00B33DC3" w:rsidRPr="00A12D53" w:rsidTr="00B929B2">
        <w:trPr>
          <w:gridAfter w:val="1"/>
          <w:wAfter w:w="18" w:type="dxa"/>
          <w:trHeight w:val="141"/>
        </w:trPr>
        <w:tc>
          <w:tcPr>
            <w:tcW w:w="541" w:type="dxa"/>
            <w:gridSpan w:val="2"/>
          </w:tcPr>
          <w:p w:rsidR="00B33DC3" w:rsidRPr="00A12D53" w:rsidRDefault="00B33DC3" w:rsidP="00B929B2">
            <w:pPr>
              <w:rPr>
                <w:rFonts w:ascii="Arial" w:hAnsi="Arial" w:cs="Arial"/>
                <w:sz w:val="20"/>
              </w:rPr>
            </w:pPr>
          </w:p>
        </w:tc>
        <w:tc>
          <w:tcPr>
            <w:tcW w:w="5233" w:type="dxa"/>
            <w:vAlign w:val="center"/>
          </w:tcPr>
          <w:p w:rsidR="00B33DC3" w:rsidRPr="00A12D53" w:rsidRDefault="00B33DC3" w:rsidP="00B929B2">
            <w:pPr>
              <w:suppressAutoHyphens w:val="0"/>
              <w:rPr>
                <w:rFonts w:ascii="Arial" w:hAnsi="Arial" w:cs="Arial"/>
                <w:sz w:val="20"/>
              </w:rPr>
            </w:pPr>
            <w:r w:rsidRPr="00A12D53">
              <w:rPr>
                <w:rFonts w:ascii="Arial" w:hAnsi="Arial" w:cs="Arial"/>
                <w:b/>
                <w:kern w:val="0"/>
                <w:sz w:val="20"/>
                <w:lang w:eastAsia="pl-PL"/>
              </w:rPr>
              <w:t>Kraj pochodzenia -</w:t>
            </w:r>
          </w:p>
        </w:tc>
        <w:tc>
          <w:tcPr>
            <w:tcW w:w="1136" w:type="dxa"/>
            <w:vAlign w:val="center"/>
          </w:tcPr>
          <w:p w:rsidR="00B33DC3" w:rsidRPr="00A12D53" w:rsidRDefault="00B33DC3" w:rsidP="00B929B2">
            <w:pPr>
              <w:jc w:val="center"/>
              <w:rPr>
                <w:rFonts w:ascii="Arial" w:hAnsi="Arial" w:cs="Arial"/>
                <w:sz w:val="20"/>
              </w:rPr>
            </w:pPr>
          </w:p>
        </w:tc>
        <w:tc>
          <w:tcPr>
            <w:tcW w:w="1277" w:type="dxa"/>
          </w:tcPr>
          <w:p w:rsidR="00B33DC3" w:rsidRPr="00A12D53" w:rsidRDefault="00B33DC3" w:rsidP="00B929B2">
            <w:pPr>
              <w:jc w:val="center"/>
              <w:rPr>
                <w:rFonts w:ascii="Arial" w:hAnsi="Arial" w:cs="Arial"/>
                <w:sz w:val="20"/>
              </w:rPr>
            </w:pPr>
          </w:p>
        </w:tc>
        <w:tc>
          <w:tcPr>
            <w:tcW w:w="1277" w:type="dxa"/>
            <w:vAlign w:val="center"/>
          </w:tcPr>
          <w:p w:rsidR="00B33DC3" w:rsidRPr="00A12D53" w:rsidRDefault="00B33DC3" w:rsidP="00B929B2">
            <w:pPr>
              <w:jc w:val="center"/>
              <w:rPr>
                <w:rFonts w:ascii="Arial" w:hAnsi="Arial" w:cs="Arial"/>
                <w:sz w:val="20"/>
              </w:rPr>
            </w:pPr>
          </w:p>
        </w:tc>
        <w:tc>
          <w:tcPr>
            <w:tcW w:w="851" w:type="dxa"/>
            <w:vMerge/>
            <w:vAlign w:val="center"/>
          </w:tcPr>
          <w:p w:rsidR="00B33DC3" w:rsidRPr="00A12D53" w:rsidRDefault="00B33DC3" w:rsidP="00B929B2">
            <w:pPr>
              <w:jc w:val="center"/>
              <w:rPr>
                <w:rFonts w:ascii="Arial" w:hAnsi="Arial" w:cs="Arial"/>
                <w:sz w:val="20"/>
              </w:rPr>
            </w:pPr>
          </w:p>
        </w:tc>
        <w:tc>
          <w:tcPr>
            <w:tcW w:w="992" w:type="dxa"/>
            <w:vMerge/>
          </w:tcPr>
          <w:p w:rsidR="00B33DC3" w:rsidRPr="00A12D53" w:rsidRDefault="00B33DC3" w:rsidP="00B929B2">
            <w:pPr>
              <w:rPr>
                <w:rFonts w:ascii="Arial" w:hAnsi="Arial" w:cs="Arial"/>
                <w:sz w:val="20"/>
              </w:rPr>
            </w:pPr>
          </w:p>
        </w:tc>
        <w:tc>
          <w:tcPr>
            <w:tcW w:w="851" w:type="dxa"/>
            <w:vMerge/>
          </w:tcPr>
          <w:p w:rsidR="00B33DC3" w:rsidRPr="00A12D53" w:rsidRDefault="00B33DC3" w:rsidP="00B929B2">
            <w:pPr>
              <w:rPr>
                <w:rFonts w:ascii="Arial" w:hAnsi="Arial" w:cs="Arial"/>
                <w:sz w:val="20"/>
              </w:rPr>
            </w:pPr>
          </w:p>
        </w:tc>
        <w:tc>
          <w:tcPr>
            <w:tcW w:w="1134" w:type="dxa"/>
            <w:vMerge/>
          </w:tcPr>
          <w:p w:rsidR="00B33DC3" w:rsidRPr="00A12D53" w:rsidRDefault="00B33DC3" w:rsidP="00B929B2">
            <w:pPr>
              <w:rPr>
                <w:rFonts w:ascii="Arial" w:hAnsi="Arial" w:cs="Arial"/>
                <w:sz w:val="20"/>
              </w:rPr>
            </w:pPr>
          </w:p>
        </w:tc>
        <w:tc>
          <w:tcPr>
            <w:tcW w:w="1134" w:type="dxa"/>
            <w:vMerge/>
          </w:tcPr>
          <w:p w:rsidR="00B33DC3" w:rsidRPr="00A12D53" w:rsidRDefault="00B33DC3" w:rsidP="00B929B2">
            <w:pPr>
              <w:rPr>
                <w:rFonts w:ascii="Arial" w:hAnsi="Arial" w:cs="Arial"/>
                <w:sz w:val="20"/>
              </w:rPr>
            </w:pPr>
          </w:p>
        </w:tc>
        <w:tc>
          <w:tcPr>
            <w:tcW w:w="1418" w:type="dxa"/>
            <w:vMerge/>
          </w:tcPr>
          <w:p w:rsidR="00B33DC3" w:rsidRPr="00A12D53" w:rsidRDefault="00B33DC3" w:rsidP="00B929B2">
            <w:pPr>
              <w:rPr>
                <w:rFonts w:ascii="Arial" w:hAnsi="Arial" w:cs="Arial"/>
                <w:sz w:val="20"/>
              </w:rPr>
            </w:pPr>
          </w:p>
        </w:tc>
      </w:tr>
      <w:tr w:rsidR="00B33DC3" w:rsidRPr="00A12D53" w:rsidTr="00B929B2">
        <w:trPr>
          <w:gridAfter w:val="1"/>
          <w:wAfter w:w="18" w:type="dxa"/>
          <w:trHeight w:val="141"/>
        </w:trPr>
        <w:tc>
          <w:tcPr>
            <w:tcW w:w="541" w:type="dxa"/>
            <w:gridSpan w:val="2"/>
          </w:tcPr>
          <w:p w:rsidR="00B33DC3" w:rsidRPr="00A12D53" w:rsidRDefault="00B33DC3" w:rsidP="00B929B2">
            <w:pPr>
              <w:rPr>
                <w:rFonts w:ascii="Arial" w:hAnsi="Arial" w:cs="Arial"/>
                <w:sz w:val="20"/>
              </w:rPr>
            </w:pPr>
          </w:p>
        </w:tc>
        <w:tc>
          <w:tcPr>
            <w:tcW w:w="5233" w:type="dxa"/>
            <w:vAlign w:val="center"/>
          </w:tcPr>
          <w:p w:rsidR="00B33DC3" w:rsidRPr="00A12D53" w:rsidRDefault="00B33DC3" w:rsidP="00B929B2">
            <w:pPr>
              <w:suppressAutoHyphens w:val="0"/>
              <w:rPr>
                <w:rFonts w:ascii="Arial" w:hAnsi="Arial" w:cs="Arial"/>
                <w:sz w:val="20"/>
              </w:rPr>
            </w:pPr>
            <w:r w:rsidRPr="00A12D53">
              <w:rPr>
                <w:rFonts w:ascii="Arial" w:hAnsi="Arial" w:cs="Arial"/>
                <w:b/>
                <w:kern w:val="0"/>
                <w:sz w:val="20"/>
                <w:lang w:eastAsia="pl-PL"/>
              </w:rPr>
              <w:t>Oferowany model -</w:t>
            </w:r>
          </w:p>
        </w:tc>
        <w:tc>
          <w:tcPr>
            <w:tcW w:w="1136" w:type="dxa"/>
            <w:vAlign w:val="center"/>
          </w:tcPr>
          <w:p w:rsidR="00B33DC3" w:rsidRPr="00A12D53" w:rsidRDefault="00B33DC3" w:rsidP="00B929B2">
            <w:pPr>
              <w:jc w:val="center"/>
              <w:rPr>
                <w:rFonts w:ascii="Arial" w:hAnsi="Arial" w:cs="Arial"/>
                <w:sz w:val="20"/>
              </w:rPr>
            </w:pPr>
          </w:p>
        </w:tc>
        <w:tc>
          <w:tcPr>
            <w:tcW w:w="1277" w:type="dxa"/>
          </w:tcPr>
          <w:p w:rsidR="00B33DC3" w:rsidRPr="00A12D53" w:rsidRDefault="00B33DC3" w:rsidP="00B929B2">
            <w:pPr>
              <w:jc w:val="center"/>
              <w:rPr>
                <w:rFonts w:ascii="Arial" w:hAnsi="Arial" w:cs="Arial"/>
                <w:sz w:val="20"/>
              </w:rPr>
            </w:pPr>
          </w:p>
        </w:tc>
        <w:tc>
          <w:tcPr>
            <w:tcW w:w="1277" w:type="dxa"/>
            <w:vAlign w:val="center"/>
          </w:tcPr>
          <w:p w:rsidR="00B33DC3" w:rsidRPr="00A12D53" w:rsidRDefault="00B33DC3" w:rsidP="00B929B2">
            <w:pPr>
              <w:jc w:val="center"/>
              <w:rPr>
                <w:rFonts w:ascii="Arial" w:hAnsi="Arial" w:cs="Arial"/>
                <w:sz w:val="20"/>
              </w:rPr>
            </w:pPr>
          </w:p>
        </w:tc>
        <w:tc>
          <w:tcPr>
            <w:tcW w:w="851" w:type="dxa"/>
            <w:vMerge/>
            <w:vAlign w:val="center"/>
          </w:tcPr>
          <w:p w:rsidR="00B33DC3" w:rsidRPr="00A12D53" w:rsidRDefault="00B33DC3" w:rsidP="00B929B2">
            <w:pPr>
              <w:jc w:val="center"/>
              <w:rPr>
                <w:rFonts w:ascii="Arial" w:hAnsi="Arial" w:cs="Arial"/>
                <w:sz w:val="20"/>
              </w:rPr>
            </w:pPr>
          </w:p>
        </w:tc>
        <w:tc>
          <w:tcPr>
            <w:tcW w:w="992" w:type="dxa"/>
            <w:vMerge/>
          </w:tcPr>
          <w:p w:rsidR="00B33DC3" w:rsidRPr="00A12D53" w:rsidRDefault="00B33DC3" w:rsidP="00B929B2">
            <w:pPr>
              <w:rPr>
                <w:rFonts w:ascii="Arial" w:hAnsi="Arial" w:cs="Arial"/>
                <w:sz w:val="20"/>
              </w:rPr>
            </w:pPr>
          </w:p>
        </w:tc>
        <w:tc>
          <w:tcPr>
            <w:tcW w:w="851" w:type="dxa"/>
            <w:vMerge/>
          </w:tcPr>
          <w:p w:rsidR="00B33DC3" w:rsidRPr="00A12D53" w:rsidRDefault="00B33DC3" w:rsidP="00B929B2">
            <w:pPr>
              <w:rPr>
                <w:rFonts w:ascii="Arial" w:hAnsi="Arial" w:cs="Arial"/>
                <w:sz w:val="20"/>
              </w:rPr>
            </w:pPr>
          </w:p>
        </w:tc>
        <w:tc>
          <w:tcPr>
            <w:tcW w:w="1134" w:type="dxa"/>
            <w:vMerge/>
          </w:tcPr>
          <w:p w:rsidR="00B33DC3" w:rsidRPr="00A12D53" w:rsidRDefault="00B33DC3" w:rsidP="00B929B2">
            <w:pPr>
              <w:rPr>
                <w:rFonts w:ascii="Arial" w:hAnsi="Arial" w:cs="Arial"/>
                <w:sz w:val="20"/>
              </w:rPr>
            </w:pPr>
          </w:p>
        </w:tc>
        <w:tc>
          <w:tcPr>
            <w:tcW w:w="1134" w:type="dxa"/>
            <w:vMerge/>
          </w:tcPr>
          <w:p w:rsidR="00B33DC3" w:rsidRPr="00A12D53" w:rsidRDefault="00B33DC3" w:rsidP="00B929B2">
            <w:pPr>
              <w:rPr>
                <w:rFonts w:ascii="Arial" w:hAnsi="Arial" w:cs="Arial"/>
                <w:sz w:val="20"/>
              </w:rPr>
            </w:pPr>
          </w:p>
        </w:tc>
        <w:tc>
          <w:tcPr>
            <w:tcW w:w="1418" w:type="dxa"/>
            <w:vMerge/>
          </w:tcPr>
          <w:p w:rsidR="00B33DC3" w:rsidRPr="00A12D53" w:rsidRDefault="00B33DC3" w:rsidP="00B929B2">
            <w:pPr>
              <w:rPr>
                <w:rFonts w:ascii="Arial" w:hAnsi="Arial" w:cs="Arial"/>
                <w:sz w:val="20"/>
              </w:rPr>
            </w:pPr>
          </w:p>
        </w:tc>
      </w:tr>
      <w:tr w:rsidR="00B33DC3" w:rsidRPr="00A12D53" w:rsidTr="00B929B2">
        <w:trPr>
          <w:gridAfter w:val="1"/>
          <w:wAfter w:w="18" w:type="dxa"/>
          <w:trHeight w:val="141"/>
        </w:trPr>
        <w:tc>
          <w:tcPr>
            <w:tcW w:w="541" w:type="dxa"/>
            <w:gridSpan w:val="2"/>
            <w:tcBorders>
              <w:bottom w:val="single" w:sz="4" w:space="0" w:color="auto"/>
            </w:tcBorders>
          </w:tcPr>
          <w:p w:rsidR="00B33DC3" w:rsidRPr="00A12D53" w:rsidRDefault="00B33DC3" w:rsidP="00B929B2">
            <w:pPr>
              <w:rPr>
                <w:rFonts w:ascii="Arial" w:hAnsi="Arial" w:cs="Arial"/>
                <w:sz w:val="20"/>
              </w:rPr>
            </w:pPr>
          </w:p>
        </w:tc>
        <w:tc>
          <w:tcPr>
            <w:tcW w:w="5233" w:type="dxa"/>
            <w:tcBorders>
              <w:bottom w:val="single" w:sz="4" w:space="0" w:color="auto"/>
            </w:tcBorders>
            <w:vAlign w:val="center"/>
          </w:tcPr>
          <w:p w:rsidR="00B33DC3" w:rsidRPr="00A12D53" w:rsidRDefault="00B33DC3" w:rsidP="00B929B2">
            <w:pPr>
              <w:suppressAutoHyphens w:val="0"/>
              <w:rPr>
                <w:rFonts w:ascii="Arial" w:hAnsi="Arial" w:cs="Arial"/>
                <w:sz w:val="20"/>
              </w:rPr>
            </w:pPr>
            <w:r w:rsidRPr="00A12D53">
              <w:rPr>
                <w:rFonts w:ascii="Arial" w:hAnsi="Arial" w:cs="Arial"/>
                <w:b/>
                <w:kern w:val="0"/>
                <w:sz w:val="20"/>
                <w:lang w:eastAsia="pl-PL"/>
              </w:rPr>
              <w:t>Rok produkcji - 2018</w:t>
            </w:r>
          </w:p>
        </w:tc>
        <w:tc>
          <w:tcPr>
            <w:tcW w:w="1136" w:type="dxa"/>
            <w:tcBorders>
              <w:bottom w:val="single" w:sz="4" w:space="0" w:color="auto"/>
            </w:tcBorders>
            <w:vAlign w:val="center"/>
          </w:tcPr>
          <w:p w:rsidR="00B33DC3" w:rsidRPr="00A12D53" w:rsidRDefault="00B33DC3" w:rsidP="00B929B2">
            <w:pPr>
              <w:jc w:val="center"/>
              <w:rPr>
                <w:rFonts w:ascii="Arial" w:hAnsi="Arial" w:cs="Arial"/>
                <w:sz w:val="20"/>
              </w:rPr>
            </w:pPr>
          </w:p>
        </w:tc>
        <w:tc>
          <w:tcPr>
            <w:tcW w:w="1277" w:type="dxa"/>
          </w:tcPr>
          <w:p w:rsidR="00B33DC3" w:rsidRPr="00A12D53" w:rsidRDefault="00B33DC3" w:rsidP="00B929B2">
            <w:pPr>
              <w:jc w:val="center"/>
              <w:rPr>
                <w:rFonts w:ascii="Arial" w:hAnsi="Arial" w:cs="Arial"/>
                <w:sz w:val="20"/>
              </w:rPr>
            </w:pPr>
          </w:p>
        </w:tc>
        <w:tc>
          <w:tcPr>
            <w:tcW w:w="1277" w:type="dxa"/>
            <w:vAlign w:val="center"/>
          </w:tcPr>
          <w:p w:rsidR="00B33DC3" w:rsidRPr="00A12D53" w:rsidRDefault="00B33DC3" w:rsidP="00B929B2">
            <w:pPr>
              <w:jc w:val="center"/>
              <w:rPr>
                <w:rFonts w:ascii="Arial" w:hAnsi="Arial" w:cs="Arial"/>
                <w:sz w:val="20"/>
              </w:rPr>
            </w:pPr>
          </w:p>
        </w:tc>
        <w:tc>
          <w:tcPr>
            <w:tcW w:w="851" w:type="dxa"/>
            <w:vMerge/>
            <w:vAlign w:val="center"/>
          </w:tcPr>
          <w:p w:rsidR="00B33DC3" w:rsidRPr="00A12D53" w:rsidRDefault="00B33DC3" w:rsidP="00B929B2">
            <w:pPr>
              <w:jc w:val="center"/>
              <w:rPr>
                <w:rFonts w:ascii="Arial" w:hAnsi="Arial" w:cs="Arial"/>
                <w:sz w:val="20"/>
              </w:rPr>
            </w:pPr>
          </w:p>
        </w:tc>
        <w:tc>
          <w:tcPr>
            <w:tcW w:w="992" w:type="dxa"/>
            <w:vMerge/>
          </w:tcPr>
          <w:p w:rsidR="00B33DC3" w:rsidRPr="00A12D53" w:rsidRDefault="00B33DC3" w:rsidP="00B929B2">
            <w:pPr>
              <w:rPr>
                <w:rFonts w:ascii="Arial" w:hAnsi="Arial" w:cs="Arial"/>
                <w:sz w:val="20"/>
              </w:rPr>
            </w:pPr>
          </w:p>
        </w:tc>
        <w:tc>
          <w:tcPr>
            <w:tcW w:w="851" w:type="dxa"/>
            <w:vMerge/>
          </w:tcPr>
          <w:p w:rsidR="00B33DC3" w:rsidRPr="00A12D53" w:rsidRDefault="00B33DC3" w:rsidP="00B929B2">
            <w:pPr>
              <w:rPr>
                <w:rFonts w:ascii="Arial" w:hAnsi="Arial" w:cs="Arial"/>
                <w:sz w:val="20"/>
              </w:rPr>
            </w:pPr>
          </w:p>
        </w:tc>
        <w:tc>
          <w:tcPr>
            <w:tcW w:w="1134" w:type="dxa"/>
            <w:vMerge/>
          </w:tcPr>
          <w:p w:rsidR="00B33DC3" w:rsidRPr="00A12D53" w:rsidRDefault="00B33DC3" w:rsidP="00B929B2">
            <w:pPr>
              <w:rPr>
                <w:rFonts w:ascii="Arial" w:hAnsi="Arial" w:cs="Arial"/>
                <w:sz w:val="20"/>
              </w:rPr>
            </w:pPr>
          </w:p>
        </w:tc>
        <w:tc>
          <w:tcPr>
            <w:tcW w:w="1134" w:type="dxa"/>
            <w:vMerge/>
          </w:tcPr>
          <w:p w:rsidR="00B33DC3" w:rsidRPr="00A12D53" w:rsidRDefault="00B33DC3" w:rsidP="00B929B2">
            <w:pPr>
              <w:rPr>
                <w:rFonts w:ascii="Arial" w:hAnsi="Arial" w:cs="Arial"/>
                <w:sz w:val="20"/>
              </w:rPr>
            </w:pPr>
          </w:p>
        </w:tc>
        <w:tc>
          <w:tcPr>
            <w:tcW w:w="1418" w:type="dxa"/>
            <w:vMerge/>
          </w:tcPr>
          <w:p w:rsidR="00B33DC3" w:rsidRPr="00A12D53" w:rsidRDefault="00B33DC3" w:rsidP="00B929B2">
            <w:pPr>
              <w:rPr>
                <w:rFonts w:ascii="Arial" w:hAnsi="Arial" w:cs="Arial"/>
                <w:sz w:val="20"/>
              </w:rPr>
            </w:pPr>
          </w:p>
        </w:tc>
      </w:tr>
      <w:tr w:rsidR="00B929B2" w:rsidRPr="00A12D53"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A12D53" w:rsidRDefault="00B929B2" w:rsidP="00B929B2">
            <w:pPr>
              <w:rPr>
                <w:rFonts w:ascii="Arial" w:hAnsi="Arial" w:cs="Arial"/>
                <w:sz w:val="20"/>
              </w:rPr>
            </w:pP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A12D53" w:rsidRDefault="00B929B2" w:rsidP="00B929B2">
            <w:pPr>
              <w:suppressAutoHyphens w:val="0"/>
              <w:rPr>
                <w:rFonts w:ascii="Arial" w:hAnsi="Arial" w:cs="Arial"/>
                <w:b/>
                <w:bCs/>
                <w:color w:val="000000"/>
                <w:kern w:val="0"/>
                <w:sz w:val="20"/>
                <w:lang w:eastAsia="pl-PL"/>
              </w:rPr>
            </w:pPr>
            <w:r w:rsidRPr="00A12D53">
              <w:rPr>
                <w:rFonts w:ascii="Arial" w:hAnsi="Arial" w:cs="Arial"/>
                <w:b/>
                <w:bCs/>
                <w:color w:val="000000"/>
                <w:sz w:val="20"/>
              </w:rPr>
              <w:t>Parametry ogólne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A12D53" w:rsidRDefault="00B929B2" w:rsidP="00B929B2">
            <w:pPr>
              <w:rPr>
                <w:rFonts w:ascii="Arial" w:hAnsi="Arial" w:cs="Arial"/>
                <w:b/>
                <w:bCs/>
                <w:color w:val="000000"/>
                <w:sz w:val="20"/>
              </w:rPr>
            </w:pPr>
          </w:p>
        </w:tc>
        <w:tc>
          <w:tcPr>
            <w:tcW w:w="1277" w:type="dxa"/>
            <w:tcBorders>
              <w:left w:val="single" w:sz="4" w:space="0" w:color="auto"/>
            </w:tcBorders>
          </w:tcPr>
          <w:p w:rsidR="00B929B2" w:rsidRPr="00A12D53" w:rsidRDefault="00B929B2" w:rsidP="00B929B2">
            <w:pPr>
              <w:jc w:val="center"/>
              <w:rPr>
                <w:rFonts w:ascii="Arial" w:hAnsi="Arial" w:cs="Arial"/>
                <w:sz w:val="20"/>
              </w:rPr>
            </w:pPr>
          </w:p>
        </w:tc>
        <w:tc>
          <w:tcPr>
            <w:tcW w:w="1277" w:type="dxa"/>
            <w:vAlign w:val="center"/>
          </w:tcPr>
          <w:p w:rsidR="00B929B2" w:rsidRPr="00A12D53" w:rsidRDefault="00B929B2" w:rsidP="00B929B2">
            <w:pPr>
              <w:jc w:val="center"/>
              <w:rPr>
                <w:rFonts w:ascii="Arial" w:hAnsi="Arial" w:cs="Arial"/>
                <w:sz w:val="20"/>
              </w:rPr>
            </w:pPr>
          </w:p>
        </w:tc>
        <w:tc>
          <w:tcPr>
            <w:tcW w:w="851" w:type="dxa"/>
            <w:vAlign w:val="center"/>
          </w:tcPr>
          <w:p w:rsidR="00B929B2" w:rsidRPr="00A12D53" w:rsidRDefault="00B929B2" w:rsidP="00B929B2">
            <w:pPr>
              <w:jc w:val="center"/>
              <w:rPr>
                <w:rFonts w:ascii="Arial" w:hAnsi="Arial" w:cs="Arial"/>
                <w:sz w:val="20"/>
              </w:rPr>
            </w:pPr>
          </w:p>
        </w:tc>
        <w:tc>
          <w:tcPr>
            <w:tcW w:w="992" w:type="dxa"/>
          </w:tcPr>
          <w:p w:rsidR="00B929B2" w:rsidRPr="00A12D53" w:rsidRDefault="00B929B2" w:rsidP="00B929B2">
            <w:pPr>
              <w:rPr>
                <w:rFonts w:ascii="Arial" w:hAnsi="Arial" w:cs="Arial"/>
                <w:sz w:val="20"/>
              </w:rPr>
            </w:pPr>
          </w:p>
        </w:tc>
        <w:tc>
          <w:tcPr>
            <w:tcW w:w="851" w:type="dxa"/>
          </w:tcPr>
          <w:p w:rsidR="00B929B2" w:rsidRPr="00A12D53" w:rsidRDefault="00B929B2" w:rsidP="00B929B2">
            <w:pPr>
              <w:rPr>
                <w:rFonts w:ascii="Arial" w:hAnsi="Arial" w:cs="Arial"/>
                <w:sz w:val="20"/>
              </w:rPr>
            </w:pPr>
          </w:p>
        </w:tc>
        <w:tc>
          <w:tcPr>
            <w:tcW w:w="1134" w:type="dxa"/>
          </w:tcPr>
          <w:p w:rsidR="00B929B2" w:rsidRPr="00A12D53" w:rsidRDefault="00B929B2" w:rsidP="00B929B2">
            <w:pPr>
              <w:rPr>
                <w:rFonts w:ascii="Arial" w:hAnsi="Arial" w:cs="Arial"/>
                <w:sz w:val="20"/>
              </w:rPr>
            </w:pPr>
          </w:p>
        </w:tc>
        <w:tc>
          <w:tcPr>
            <w:tcW w:w="1134" w:type="dxa"/>
          </w:tcPr>
          <w:p w:rsidR="00B929B2" w:rsidRPr="00A12D53" w:rsidRDefault="00B929B2" w:rsidP="00B929B2">
            <w:pPr>
              <w:rPr>
                <w:rFonts w:ascii="Arial" w:hAnsi="Arial" w:cs="Arial"/>
                <w:sz w:val="20"/>
              </w:rPr>
            </w:pPr>
          </w:p>
        </w:tc>
        <w:tc>
          <w:tcPr>
            <w:tcW w:w="1418" w:type="dxa"/>
          </w:tcPr>
          <w:p w:rsidR="00B929B2" w:rsidRPr="00A12D53" w:rsidRDefault="00B929B2" w:rsidP="00B929B2">
            <w:pPr>
              <w:rPr>
                <w:rFonts w:ascii="Arial" w:hAnsi="Arial" w:cs="Arial"/>
                <w:sz w:val="20"/>
              </w:rPr>
            </w:pPr>
          </w:p>
        </w:tc>
      </w:tr>
      <w:tr w:rsidR="00B929B2" w:rsidRPr="00A12D53"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A12D53" w:rsidRDefault="00B929B2" w:rsidP="00B929B2">
            <w:pPr>
              <w:rPr>
                <w:rFonts w:ascii="Arial" w:hAnsi="Arial" w:cs="Arial"/>
                <w:sz w:val="20"/>
              </w:rPr>
            </w:pPr>
            <w:r w:rsidRPr="00A12D53">
              <w:rPr>
                <w:rFonts w:ascii="Arial" w:hAnsi="Arial" w:cs="Arial"/>
                <w:sz w:val="20"/>
              </w:rPr>
              <w:t>1</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A12D53" w:rsidRDefault="00B929B2" w:rsidP="00B929B2">
            <w:pPr>
              <w:rPr>
                <w:rFonts w:ascii="Arial" w:hAnsi="Arial" w:cs="Arial"/>
                <w:color w:val="000000"/>
                <w:sz w:val="20"/>
              </w:rPr>
            </w:pPr>
            <w:r w:rsidRPr="00A12D53">
              <w:rPr>
                <w:rFonts w:ascii="Arial" w:hAnsi="Arial" w:cs="Arial"/>
                <w:color w:val="000000"/>
                <w:sz w:val="20"/>
              </w:rPr>
              <w:t>Spełnia wymagania „CE”, nr certyfikatu</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A12D53" w:rsidRDefault="00B929B2" w:rsidP="00B929B2">
            <w:pPr>
              <w:rPr>
                <w:rFonts w:ascii="Arial" w:hAnsi="Arial" w:cs="Arial"/>
                <w:color w:val="000000"/>
                <w:sz w:val="20"/>
              </w:rPr>
            </w:pPr>
            <w:r w:rsidRPr="00A12D53">
              <w:rPr>
                <w:rFonts w:ascii="Arial" w:hAnsi="Arial" w:cs="Arial"/>
                <w:color w:val="000000"/>
                <w:sz w:val="20"/>
              </w:rPr>
              <w:t>Tak</w:t>
            </w:r>
          </w:p>
        </w:tc>
        <w:tc>
          <w:tcPr>
            <w:tcW w:w="1277" w:type="dxa"/>
            <w:tcBorders>
              <w:left w:val="single" w:sz="4" w:space="0" w:color="auto"/>
            </w:tcBorders>
          </w:tcPr>
          <w:p w:rsidR="00B929B2" w:rsidRPr="00A12D53" w:rsidRDefault="00B929B2" w:rsidP="00B929B2">
            <w:pPr>
              <w:jc w:val="center"/>
              <w:rPr>
                <w:rFonts w:ascii="Arial" w:hAnsi="Arial" w:cs="Arial"/>
                <w:sz w:val="20"/>
              </w:rPr>
            </w:pPr>
          </w:p>
        </w:tc>
        <w:tc>
          <w:tcPr>
            <w:tcW w:w="1277" w:type="dxa"/>
            <w:vAlign w:val="center"/>
          </w:tcPr>
          <w:p w:rsidR="00B929B2" w:rsidRPr="00A12D53" w:rsidRDefault="00B929B2" w:rsidP="00B929B2">
            <w:pPr>
              <w:jc w:val="center"/>
              <w:rPr>
                <w:rFonts w:ascii="Arial" w:hAnsi="Arial" w:cs="Arial"/>
                <w:sz w:val="20"/>
              </w:rPr>
            </w:pPr>
          </w:p>
        </w:tc>
        <w:tc>
          <w:tcPr>
            <w:tcW w:w="851" w:type="dxa"/>
            <w:vAlign w:val="center"/>
          </w:tcPr>
          <w:p w:rsidR="00B929B2" w:rsidRPr="00A12D53" w:rsidRDefault="00B929B2" w:rsidP="00B929B2">
            <w:pPr>
              <w:jc w:val="center"/>
              <w:rPr>
                <w:rFonts w:ascii="Arial" w:hAnsi="Arial" w:cs="Arial"/>
                <w:sz w:val="20"/>
              </w:rPr>
            </w:pPr>
          </w:p>
        </w:tc>
        <w:tc>
          <w:tcPr>
            <w:tcW w:w="992" w:type="dxa"/>
          </w:tcPr>
          <w:p w:rsidR="00B929B2" w:rsidRPr="00A12D53" w:rsidRDefault="00B929B2" w:rsidP="00B929B2">
            <w:pPr>
              <w:rPr>
                <w:rFonts w:ascii="Arial" w:hAnsi="Arial" w:cs="Arial"/>
                <w:sz w:val="20"/>
              </w:rPr>
            </w:pPr>
          </w:p>
        </w:tc>
        <w:tc>
          <w:tcPr>
            <w:tcW w:w="851" w:type="dxa"/>
          </w:tcPr>
          <w:p w:rsidR="00B929B2" w:rsidRPr="00A12D53" w:rsidRDefault="00B929B2" w:rsidP="00B929B2">
            <w:pPr>
              <w:rPr>
                <w:rFonts w:ascii="Arial" w:hAnsi="Arial" w:cs="Arial"/>
                <w:sz w:val="20"/>
              </w:rPr>
            </w:pPr>
          </w:p>
        </w:tc>
        <w:tc>
          <w:tcPr>
            <w:tcW w:w="1134" w:type="dxa"/>
          </w:tcPr>
          <w:p w:rsidR="00B929B2" w:rsidRPr="00A12D53" w:rsidRDefault="00B929B2" w:rsidP="00B929B2">
            <w:pPr>
              <w:rPr>
                <w:rFonts w:ascii="Arial" w:hAnsi="Arial" w:cs="Arial"/>
                <w:sz w:val="20"/>
              </w:rPr>
            </w:pPr>
          </w:p>
        </w:tc>
        <w:tc>
          <w:tcPr>
            <w:tcW w:w="1134" w:type="dxa"/>
          </w:tcPr>
          <w:p w:rsidR="00B929B2" w:rsidRPr="00A12D53" w:rsidRDefault="00B929B2" w:rsidP="00B929B2">
            <w:pPr>
              <w:rPr>
                <w:rFonts w:ascii="Arial" w:hAnsi="Arial" w:cs="Arial"/>
                <w:sz w:val="20"/>
              </w:rPr>
            </w:pPr>
          </w:p>
        </w:tc>
        <w:tc>
          <w:tcPr>
            <w:tcW w:w="1418" w:type="dxa"/>
          </w:tcPr>
          <w:p w:rsidR="00B929B2" w:rsidRPr="00A12D53" w:rsidRDefault="00B929B2" w:rsidP="00B929B2">
            <w:pPr>
              <w:rPr>
                <w:rFonts w:ascii="Arial" w:hAnsi="Arial" w:cs="Arial"/>
                <w:sz w:val="20"/>
              </w:rPr>
            </w:pPr>
          </w:p>
        </w:tc>
      </w:tr>
      <w:tr w:rsidR="00B929B2" w:rsidRPr="00A12D53"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A12D53" w:rsidRDefault="00B929B2" w:rsidP="00B929B2">
            <w:pPr>
              <w:rPr>
                <w:rFonts w:ascii="Arial" w:hAnsi="Arial" w:cs="Arial"/>
                <w:sz w:val="20"/>
              </w:rPr>
            </w:pPr>
            <w:r w:rsidRPr="00A12D53">
              <w:rPr>
                <w:rFonts w:ascii="Arial" w:hAnsi="Arial" w:cs="Arial"/>
                <w:sz w:val="20"/>
              </w:rPr>
              <w:t>2</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A12D53" w:rsidRDefault="00B929B2" w:rsidP="00B929B2">
            <w:pPr>
              <w:rPr>
                <w:rFonts w:ascii="Arial" w:hAnsi="Arial" w:cs="Arial"/>
                <w:color w:val="000000"/>
                <w:sz w:val="20"/>
              </w:rPr>
            </w:pPr>
            <w:r w:rsidRPr="00A12D53">
              <w:rPr>
                <w:rFonts w:ascii="Arial" w:hAnsi="Arial" w:cs="Arial"/>
                <w:color w:val="000000"/>
                <w:sz w:val="20"/>
              </w:rPr>
              <w:t>Zasilanie sieciowe zgodne z warunkami obowiązującymi w Polsce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A12D53" w:rsidRDefault="00B929B2" w:rsidP="00B929B2">
            <w:pPr>
              <w:rPr>
                <w:rFonts w:ascii="Arial" w:hAnsi="Arial" w:cs="Arial"/>
                <w:color w:val="000000"/>
                <w:sz w:val="20"/>
              </w:rPr>
            </w:pPr>
            <w:r w:rsidRPr="00A12D53">
              <w:rPr>
                <w:rFonts w:ascii="Arial" w:hAnsi="Arial" w:cs="Arial"/>
                <w:color w:val="000000"/>
                <w:sz w:val="20"/>
              </w:rPr>
              <w:t>Tak</w:t>
            </w:r>
          </w:p>
        </w:tc>
        <w:tc>
          <w:tcPr>
            <w:tcW w:w="1277" w:type="dxa"/>
            <w:tcBorders>
              <w:left w:val="single" w:sz="4" w:space="0" w:color="auto"/>
            </w:tcBorders>
          </w:tcPr>
          <w:p w:rsidR="00B929B2" w:rsidRPr="00A12D53" w:rsidRDefault="00B929B2" w:rsidP="00B929B2">
            <w:pPr>
              <w:jc w:val="center"/>
              <w:rPr>
                <w:rFonts w:ascii="Arial" w:hAnsi="Arial" w:cs="Arial"/>
                <w:sz w:val="20"/>
              </w:rPr>
            </w:pPr>
          </w:p>
        </w:tc>
        <w:tc>
          <w:tcPr>
            <w:tcW w:w="1277" w:type="dxa"/>
            <w:vAlign w:val="center"/>
          </w:tcPr>
          <w:p w:rsidR="00B929B2" w:rsidRPr="00A12D53" w:rsidRDefault="00B929B2" w:rsidP="00B929B2">
            <w:pPr>
              <w:jc w:val="center"/>
              <w:rPr>
                <w:rFonts w:ascii="Arial" w:hAnsi="Arial" w:cs="Arial"/>
                <w:sz w:val="20"/>
              </w:rPr>
            </w:pPr>
          </w:p>
        </w:tc>
        <w:tc>
          <w:tcPr>
            <w:tcW w:w="851" w:type="dxa"/>
            <w:vAlign w:val="center"/>
          </w:tcPr>
          <w:p w:rsidR="00B929B2" w:rsidRPr="00A12D53" w:rsidRDefault="00B929B2" w:rsidP="00B929B2">
            <w:pPr>
              <w:jc w:val="center"/>
              <w:rPr>
                <w:rFonts w:ascii="Arial" w:hAnsi="Arial" w:cs="Arial"/>
                <w:sz w:val="20"/>
              </w:rPr>
            </w:pPr>
          </w:p>
        </w:tc>
        <w:tc>
          <w:tcPr>
            <w:tcW w:w="992" w:type="dxa"/>
          </w:tcPr>
          <w:p w:rsidR="00B929B2" w:rsidRPr="00A12D53" w:rsidRDefault="00B929B2" w:rsidP="00B929B2">
            <w:pPr>
              <w:rPr>
                <w:rFonts w:ascii="Arial" w:hAnsi="Arial" w:cs="Arial"/>
                <w:sz w:val="20"/>
              </w:rPr>
            </w:pPr>
          </w:p>
        </w:tc>
        <w:tc>
          <w:tcPr>
            <w:tcW w:w="851" w:type="dxa"/>
          </w:tcPr>
          <w:p w:rsidR="00B929B2" w:rsidRPr="00A12D53" w:rsidRDefault="00B929B2" w:rsidP="00B929B2">
            <w:pPr>
              <w:rPr>
                <w:rFonts w:ascii="Arial" w:hAnsi="Arial" w:cs="Arial"/>
                <w:sz w:val="20"/>
              </w:rPr>
            </w:pPr>
          </w:p>
        </w:tc>
        <w:tc>
          <w:tcPr>
            <w:tcW w:w="1134" w:type="dxa"/>
          </w:tcPr>
          <w:p w:rsidR="00B929B2" w:rsidRPr="00A12D53" w:rsidRDefault="00B929B2" w:rsidP="00B929B2">
            <w:pPr>
              <w:rPr>
                <w:rFonts w:ascii="Arial" w:hAnsi="Arial" w:cs="Arial"/>
                <w:sz w:val="20"/>
              </w:rPr>
            </w:pPr>
          </w:p>
        </w:tc>
        <w:tc>
          <w:tcPr>
            <w:tcW w:w="1134" w:type="dxa"/>
          </w:tcPr>
          <w:p w:rsidR="00B929B2" w:rsidRPr="00A12D53" w:rsidRDefault="00B929B2" w:rsidP="00B929B2">
            <w:pPr>
              <w:rPr>
                <w:rFonts w:ascii="Arial" w:hAnsi="Arial" w:cs="Arial"/>
                <w:sz w:val="20"/>
              </w:rPr>
            </w:pPr>
          </w:p>
        </w:tc>
        <w:tc>
          <w:tcPr>
            <w:tcW w:w="1418" w:type="dxa"/>
          </w:tcPr>
          <w:p w:rsidR="00B929B2" w:rsidRPr="00A12D53"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A12D53" w:rsidRDefault="00B929B2" w:rsidP="00B929B2">
            <w:pPr>
              <w:rPr>
                <w:rFonts w:ascii="Arial" w:hAnsi="Arial" w:cs="Arial"/>
                <w:sz w:val="20"/>
              </w:rPr>
            </w:pP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r w:rsidRPr="00A12D53">
              <w:rPr>
                <w:rFonts w:ascii="Arial" w:hAnsi="Arial" w:cs="Arial"/>
                <w:b/>
                <w:bCs/>
                <w:color w:val="000000"/>
                <w:sz w:val="20"/>
              </w:rPr>
              <w:t>Kopuła inkubatora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3</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Wygodny dostęp do wnętrza z 4 stron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4</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 xml:space="preserve">Odchylana przednia i tylna ścianka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5</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Drzwiczki z cichym zamkiem z 4 stron inkubatora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6</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Wymiary materacyka: szerokość przynajmniej 34cm, długość przynajmniej 70 cm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7</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Otwory – uszczelnione przepusty w wyjmowanymi uszczelkami do wprowadzania rur respiratora, cewników i przewodów monitorowania, przynajmniej 10 niezależnych otworów z uszczelkami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8</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 xml:space="preserve">Podwójne ścianki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9</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 xml:space="preserve">Hałas we wnętrzu &lt;47 </w:t>
            </w:r>
            <w:proofErr w:type="spellStart"/>
            <w:r w:rsidRPr="000D3B3F">
              <w:rPr>
                <w:rFonts w:ascii="Arial" w:hAnsi="Arial" w:cs="Arial"/>
                <w:color w:val="000000"/>
                <w:sz w:val="20"/>
              </w:rPr>
              <w:t>dB</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10</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 xml:space="preserve">Przystosowany do zdjęć rentgenowskich – kaseta  z </w:t>
            </w:r>
            <w:proofErr w:type="spellStart"/>
            <w:r w:rsidRPr="000D3B3F">
              <w:rPr>
                <w:rFonts w:ascii="Arial" w:hAnsi="Arial" w:cs="Arial"/>
                <w:color w:val="000000"/>
                <w:sz w:val="20"/>
              </w:rPr>
              <w:t>rtg</w:t>
            </w:r>
            <w:proofErr w:type="spellEnd"/>
            <w:r w:rsidRPr="000D3B3F">
              <w:rPr>
                <w:rFonts w:ascii="Arial" w:hAnsi="Arial" w:cs="Arial"/>
                <w:color w:val="000000"/>
                <w:sz w:val="20"/>
              </w:rPr>
              <w:t xml:space="preserve"> wkładana do szuflady pod materacykiem bez dotykania dziecka. Szuflada wyposażona w podziałkę ułatwiającą pozycjonowanie kasety.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11</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Materacyk wysuwany poza obrys kopuły inkubatora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12</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Płynna regulacja nachylenia materacyka przynajmniej +/- 120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13</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Nachylenie materacyka realizowane poza przedziałem pacjenta, pokrętła regulacji nachylenia materacyka po bokach inkubatora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r w:rsidRPr="000D3B3F">
              <w:rPr>
                <w:rFonts w:ascii="Arial" w:hAnsi="Arial" w:cs="Arial"/>
                <w:b/>
                <w:bCs/>
                <w:color w:val="000000"/>
                <w:sz w:val="20"/>
              </w:rPr>
              <w:t>Podstawa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14</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Na kółkach z hamulcami i elektryczną regulacją wysokości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15</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Wygodne uchwyty do przemieszczania inkubatora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r w:rsidRPr="000D3B3F">
              <w:rPr>
                <w:rFonts w:ascii="Arial" w:hAnsi="Arial" w:cs="Arial"/>
                <w:b/>
                <w:bCs/>
                <w:color w:val="000000"/>
                <w:sz w:val="20"/>
              </w:rPr>
              <w:t>Regulacja temperatury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16</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Automatyczne utrzymywanie zadanej temperatury powietrza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17</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Automatyczne utrzymywanie zadanej temperatury skóry dziecka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lastRenderedPageBreak/>
              <w:t>18</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Zakres regulacji temperatury powietrza min. 200-390C</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19</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Automatyczne utrzymywanie zadanej temperatury skóry dziecka min. 34-38oC</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20</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Zabezpieczenie przez przypadkowym nastawieniem temperatury powietrza i skóry &gt;37°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21</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 xml:space="preserve">Możliwość jednoczesnego pomiaru dwóch temperatur skóry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22</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Jednoczesne wyświetlanie obydwu zmierzonych temperatur pacjenta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23</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Ekran trendów dla porównania zmian na jednym wykresie temperatury centralnej i obwodowej</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24</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W komplecie 20 jednorazowych czujników temperatury skóry i 50 plasterków do mocowania czujnika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25</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Tryb kangurowania – zliczający czas kangurowania, oraz automatycznie utrzymujący stabilne środowisko pod kopułą w czasie nieobecności pacjenta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r w:rsidRPr="000D3B3F">
              <w:rPr>
                <w:rFonts w:ascii="Arial" w:hAnsi="Arial" w:cs="Arial"/>
                <w:b/>
                <w:bCs/>
                <w:color w:val="000000"/>
                <w:sz w:val="20"/>
              </w:rPr>
              <w:t>Nawilżanie powietrza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p>
        </w:tc>
        <w:tc>
          <w:tcPr>
            <w:tcW w:w="1277" w:type="dxa"/>
            <w:tcBorders>
              <w:left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26</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 xml:space="preserve">Bezpieczny nawilżacz: zbiornik, komora parownika oraz przewód doprowadzenia pary do przedziału pacjenta w całości demontowane bez użycia narzędzi, w celu sterylizacji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bottom w:val="single" w:sz="4" w:space="0" w:color="auto"/>
            </w:tcBorders>
          </w:tcPr>
          <w:p w:rsidR="00B929B2" w:rsidRPr="00C45EE6" w:rsidRDefault="00B929B2" w:rsidP="00B929B2">
            <w:pPr>
              <w:jc w:val="center"/>
              <w:rPr>
                <w:rFonts w:ascii="Arial" w:hAnsi="Arial" w:cs="Arial"/>
                <w:sz w:val="20"/>
              </w:rPr>
            </w:pPr>
          </w:p>
        </w:tc>
        <w:tc>
          <w:tcPr>
            <w:tcW w:w="1277" w:type="dxa"/>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27</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Automatyczne utrzymywanie zadanej wilgotności powietrza, w zakresie min. 30-95% programowane co 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tcPr>
          <w:p w:rsidR="00B929B2" w:rsidRPr="000D3B3F" w:rsidRDefault="00B929B2" w:rsidP="00B929B2">
            <w:pPr>
              <w:jc w:val="center"/>
              <w:rPr>
                <w:rFonts w:ascii="Arial" w:hAnsi="Arial" w:cs="Arial"/>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28</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Świetlny i dźwiękowy alarm braku wody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tcPr>
          <w:p w:rsidR="00B929B2" w:rsidRPr="000D3B3F" w:rsidRDefault="00B929B2" w:rsidP="00B929B2">
            <w:pPr>
              <w:jc w:val="center"/>
              <w:rPr>
                <w:rFonts w:ascii="Arial" w:hAnsi="Arial" w:cs="Arial"/>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suppressAutoHyphens w:val="0"/>
              <w:rPr>
                <w:rFonts w:ascii="Arial" w:hAnsi="Arial" w:cs="Arial"/>
                <w:b/>
                <w:bCs/>
                <w:color w:val="000000"/>
                <w:kern w:val="0"/>
                <w:sz w:val="20"/>
                <w:lang w:eastAsia="pl-PL"/>
              </w:rPr>
            </w:pPr>
            <w:r w:rsidRPr="000D3B3F">
              <w:rPr>
                <w:rFonts w:ascii="Arial" w:hAnsi="Arial" w:cs="Arial"/>
                <w:b/>
                <w:bCs/>
                <w:color w:val="000000"/>
                <w:sz w:val="20"/>
              </w:rPr>
              <w:t>System kontroli kondensacji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29</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Wbudowany w inkubator system gromadzenia skroplin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30</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 xml:space="preserve">Zewnętrzny zbiornik z filtrem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r w:rsidRPr="000D3B3F">
              <w:rPr>
                <w:rFonts w:ascii="Arial" w:hAnsi="Arial" w:cs="Arial"/>
                <w:b/>
                <w:bCs/>
                <w:color w:val="000000"/>
                <w:sz w:val="20"/>
              </w:rPr>
              <w:t>Tlenoterapia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31</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 xml:space="preserve">Inkubator wyposażony w </w:t>
            </w:r>
            <w:proofErr w:type="spellStart"/>
            <w:r w:rsidRPr="000D3B3F">
              <w:rPr>
                <w:rFonts w:ascii="Arial" w:hAnsi="Arial" w:cs="Arial"/>
                <w:color w:val="000000"/>
                <w:sz w:val="20"/>
              </w:rPr>
              <w:t>serwosystem</w:t>
            </w:r>
            <w:proofErr w:type="spellEnd"/>
            <w:r w:rsidRPr="000D3B3F">
              <w:rPr>
                <w:rFonts w:ascii="Arial" w:hAnsi="Arial" w:cs="Arial"/>
                <w:color w:val="000000"/>
                <w:sz w:val="20"/>
              </w:rPr>
              <w:t xml:space="preserve"> sterowania stężeniem tlenu pod kopułą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32</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Programowanie stężenia tlenu pod kopułą w zakresie min. 21-65% programowane co 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33</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Świetlny i dźwiękowy alarm niskiego i wysokiego stężenia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r w:rsidRPr="000D3B3F">
              <w:rPr>
                <w:rFonts w:ascii="Arial" w:hAnsi="Arial" w:cs="Arial"/>
                <w:b/>
                <w:bCs/>
                <w:color w:val="000000"/>
                <w:sz w:val="20"/>
              </w:rPr>
              <w:t>Wbudowana waga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34</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Pomiar masy ciała pacjentów w zakresie min od 300 do 7000g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35</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Rozdzielczość wyświetlania masy ciała – min.10g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r w:rsidRPr="000D3B3F">
              <w:rPr>
                <w:rFonts w:ascii="Arial" w:hAnsi="Arial" w:cs="Arial"/>
                <w:b/>
                <w:bCs/>
                <w:color w:val="000000"/>
                <w:sz w:val="20"/>
              </w:rPr>
              <w:t>Wyposażenie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36</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Wieszak na giętkim ramieniu do mocowania rur respiratora/CPAP wewnątrz inkubatora przymocowany do tacy materacyka – podczas wysuwania materacyka wyjeżdża razem z nim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37</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Kołderka/osłona inkubatora przystosowana do prowadzenia fototerapii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lastRenderedPageBreak/>
              <w:t>38</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Min. 1 szafka na akcesoria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39</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Wysięgnik na kroplówki zintegrowany z inkubatorem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40</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Półka na monitor zintegrowana z inkubatorem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r w:rsidRPr="000D3B3F">
              <w:rPr>
                <w:rFonts w:ascii="Arial" w:hAnsi="Arial" w:cs="Arial"/>
                <w:b/>
                <w:bCs/>
                <w:color w:val="000000"/>
                <w:sz w:val="20"/>
              </w:rPr>
              <w:t>Układy alarmowe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b/>
                <w:bCs/>
                <w:color w:val="00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41</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Sygnalizacja świetlna pozwalająca łatwo odróżnić alarmujący inkubator z większej odległości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42</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Jednoznaczna informacja o przyczynie alarmu, podać sposób realizacji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43</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Komunikaty tekstowe po polsku opisujące przyczynę alarmu</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44</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Świetlny i dźwiękowy alarm wzrostu i spadku temperatury powietrza i skóry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929B2"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929B2" w:rsidRPr="000D3B3F" w:rsidRDefault="00B929B2" w:rsidP="00B929B2">
            <w:pPr>
              <w:rPr>
                <w:rFonts w:ascii="Arial" w:hAnsi="Arial" w:cs="Arial"/>
                <w:sz w:val="20"/>
              </w:rPr>
            </w:pPr>
            <w:r>
              <w:rPr>
                <w:rFonts w:ascii="Arial" w:hAnsi="Arial" w:cs="Arial"/>
                <w:sz w:val="20"/>
              </w:rPr>
              <w:t>45</w:t>
            </w:r>
          </w:p>
        </w:tc>
        <w:tc>
          <w:tcPr>
            <w:tcW w:w="5233" w:type="dxa"/>
            <w:tcBorders>
              <w:top w:val="single" w:sz="4" w:space="0" w:color="auto"/>
              <w:left w:val="nil"/>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Alarmy techniczne sygnalizujące uszkodzenie lub odłączenie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929B2" w:rsidRPr="000D3B3F" w:rsidRDefault="00B929B2" w:rsidP="00B929B2">
            <w:pPr>
              <w:rPr>
                <w:rFonts w:ascii="Arial" w:hAnsi="Arial" w:cs="Arial"/>
                <w:color w:val="000000"/>
                <w:sz w:val="20"/>
              </w:rPr>
            </w:pPr>
          </w:p>
        </w:tc>
        <w:tc>
          <w:tcPr>
            <w:tcW w:w="1277" w:type="dxa"/>
            <w:tcBorders>
              <w:left w:val="single" w:sz="4" w:space="0" w:color="auto"/>
            </w:tcBorders>
            <w:vAlign w:val="center"/>
          </w:tcPr>
          <w:p w:rsidR="00B929B2" w:rsidRPr="00C45EE6" w:rsidRDefault="00B929B2" w:rsidP="00B929B2">
            <w:pPr>
              <w:jc w:val="center"/>
              <w:rPr>
                <w:rFonts w:ascii="Arial" w:hAnsi="Arial" w:cs="Arial"/>
                <w:sz w:val="20"/>
              </w:rPr>
            </w:pPr>
          </w:p>
        </w:tc>
        <w:tc>
          <w:tcPr>
            <w:tcW w:w="851" w:type="dxa"/>
            <w:vAlign w:val="center"/>
          </w:tcPr>
          <w:p w:rsidR="00B929B2" w:rsidRPr="00C45EE6" w:rsidRDefault="00B929B2" w:rsidP="00B929B2">
            <w:pPr>
              <w:jc w:val="center"/>
              <w:rPr>
                <w:rFonts w:ascii="Arial" w:hAnsi="Arial" w:cs="Arial"/>
                <w:sz w:val="20"/>
              </w:rPr>
            </w:pPr>
          </w:p>
        </w:tc>
        <w:tc>
          <w:tcPr>
            <w:tcW w:w="992" w:type="dxa"/>
          </w:tcPr>
          <w:p w:rsidR="00B929B2" w:rsidRPr="00C45EE6" w:rsidRDefault="00B929B2" w:rsidP="00B929B2">
            <w:pPr>
              <w:rPr>
                <w:rFonts w:ascii="Arial" w:hAnsi="Arial" w:cs="Arial"/>
                <w:sz w:val="20"/>
              </w:rPr>
            </w:pPr>
          </w:p>
        </w:tc>
        <w:tc>
          <w:tcPr>
            <w:tcW w:w="851"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134" w:type="dxa"/>
          </w:tcPr>
          <w:p w:rsidR="00B929B2" w:rsidRPr="00C45EE6" w:rsidRDefault="00B929B2" w:rsidP="00B929B2">
            <w:pPr>
              <w:rPr>
                <w:rFonts w:ascii="Arial" w:hAnsi="Arial" w:cs="Arial"/>
                <w:sz w:val="20"/>
              </w:rPr>
            </w:pPr>
          </w:p>
        </w:tc>
        <w:tc>
          <w:tcPr>
            <w:tcW w:w="1418" w:type="dxa"/>
          </w:tcPr>
          <w:p w:rsidR="00B929B2" w:rsidRPr="00C45EE6" w:rsidRDefault="00B929B2" w:rsidP="00B929B2">
            <w:pPr>
              <w:rPr>
                <w:rFonts w:ascii="Arial" w:hAnsi="Arial" w:cs="Arial"/>
                <w:sz w:val="20"/>
              </w:rPr>
            </w:pPr>
          </w:p>
        </w:tc>
      </w:tr>
      <w:tr w:rsidR="00B33DC3" w:rsidRPr="00C45EE6" w:rsidTr="002F0003">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46</w:t>
            </w:r>
          </w:p>
        </w:tc>
        <w:tc>
          <w:tcPr>
            <w:tcW w:w="5233" w:type="dxa"/>
            <w:tcBorders>
              <w:top w:val="single" w:sz="4" w:space="0" w:color="auto"/>
              <w:left w:val="nil"/>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Szafka na akcesoria, zintegrowana w podstawie składająca się z min. 3 szuflad</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Tak/Nie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p>
        </w:tc>
        <w:tc>
          <w:tcPr>
            <w:tcW w:w="1277" w:type="dxa"/>
            <w:tcBorders>
              <w:left w:val="single" w:sz="4" w:space="0" w:color="auto"/>
            </w:tcBorders>
            <w:vAlign w:val="bottom"/>
          </w:tcPr>
          <w:p w:rsidR="00B33DC3" w:rsidRPr="000D3B3F" w:rsidRDefault="00B33DC3" w:rsidP="00B33DC3">
            <w:pPr>
              <w:rPr>
                <w:rFonts w:ascii="Arial" w:hAnsi="Arial" w:cs="Arial"/>
                <w:color w:val="000000"/>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2F0003">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47</w:t>
            </w:r>
          </w:p>
        </w:tc>
        <w:tc>
          <w:tcPr>
            <w:tcW w:w="5233" w:type="dxa"/>
            <w:tcBorders>
              <w:top w:val="single" w:sz="4" w:space="0" w:color="auto"/>
              <w:left w:val="nil"/>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Kalibracja czujnika tlenu w 21%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Tak/Nie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p>
        </w:tc>
        <w:tc>
          <w:tcPr>
            <w:tcW w:w="1277" w:type="dxa"/>
            <w:tcBorders>
              <w:left w:val="single" w:sz="4" w:space="0" w:color="auto"/>
            </w:tcBorders>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 – 5 pkt</w:t>
            </w:r>
            <w:r w:rsidRPr="000D3B3F">
              <w:rPr>
                <w:rFonts w:ascii="Arial" w:hAnsi="Arial" w:cs="Arial"/>
                <w:color w:val="000000"/>
                <w:sz w:val="20"/>
              </w:rPr>
              <w:br/>
              <w:t>Nie- 0 pkt</w:t>
            </w: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2F0003">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48</w:t>
            </w:r>
          </w:p>
        </w:tc>
        <w:tc>
          <w:tcPr>
            <w:tcW w:w="5233" w:type="dxa"/>
            <w:tcBorders>
              <w:top w:val="single" w:sz="4" w:space="0" w:color="auto"/>
              <w:left w:val="nil"/>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Automatyczna kurtyna powietrzna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Tak/Nie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p>
        </w:tc>
        <w:tc>
          <w:tcPr>
            <w:tcW w:w="1277" w:type="dxa"/>
            <w:tcBorders>
              <w:left w:val="single" w:sz="4" w:space="0" w:color="auto"/>
            </w:tcBorders>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 – 5 pkt</w:t>
            </w:r>
            <w:r w:rsidRPr="000D3B3F">
              <w:rPr>
                <w:rFonts w:ascii="Arial" w:hAnsi="Arial" w:cs="Arial"/>
                <w:color w:val="000000"/>
                <w:sz w:val="20"/>
              </w:rPr>
              <w:br/>
              <w:t>Nie- 0 pkt</w:t>
            </w: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2F0003">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49</w:t>
            </w:r>
          </w:p>
        </w:tc>
        <w:tc>
          <w:tcPr>
            <w:tcW w:w="5233" w:type="dxa"/>
            <w:tcBorders>
              <w:top w:val="single" w:sz="4" w:space="0" w:color="auto"/>
              <w:left w:val="nil"/>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 xml:space="preserve">Inkubator przystosowany do komunikacji </w:t>
            </w:r>
            <w:proofErr w:type="spellStart"/>
            <w:r w:rsidRPr="000D3B3F">
              <w:rPr>
                <w:rFonts w:ascii="Arial" w:hAnsi="Arial" w:cs="Arial"/>
                <w:color w:val="000000"/>
                <w:sz w:val="20"/>
              </w:rPr>
              <w:t>Medibus.X</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Tak/Nie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p>
        </w:tc>
        <w:tc>
          <w:tcPr>
            <w:tcW w:w="1277" w:type="dxa"/>
            <w:tcBorders>
              <w:left w:val="single" w:sz="4" w:space="0" w:color="auto"/>
            </w:tcBorders>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 – 5 pkt</w:t>
            </w:r>
            <w:r w:rsidRPr="000D3B3F">
              <w:rPr>
                <w:rFonts w:ascii="Arial" w:hAnsi="Arial" w:cs="Arial"/>
                <w:color w:val="000000"/>
                <w:sz w:val="20"/>
              </w:rPr>
              <w:br/>
              <w:t>Nie- 0 pkt</w:t>
            </w: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Pr>
          <w:p w:rsidR="00B33DC3" w:rsidRPr="00C45EE6" w:rsidRDefault="00B33DC3" w:rsidP="00B33DC3">
            <w:pPr>
              <w:rPr>
                <w:rFonts w:ascii="Arial" w:hAnsi="Arial" w:cs="Arial"/>
                <w:sz w:val="20"/>
              </w:rPr>
            </w:pPr>
            <w:r>
              <w:rPr>
                <w:rFonts w:ascii="Arial" w:hAnsi="Arial" w:cs="Arial"/>
                <w:sz w:val="20"/>
              </w:rPr>
              <w:t>50</w:t>
            </w:r>
          </w:p>
        </w:tc>
        <w:tc>
          <w:tcPr>
            <w:tcW w:w="5233"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r>
              <w:rPr>
                <w:rFonts w:ascii="Arial" w:hAnsi="Arial" w:cs="Arial"/>
                <w:sz w:val="20"/>
              </w:rPr>
              <w:t>Gwarancja minimum 24 miesiące</w:t>
            </w:r>
          </w:p>
        </w:tc>
        <w:tc>
          <w:tcPr>
            <w:tcW w:w="1136"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jc w:val="center"/>
              <w:rPr>
                <w:rFonts w:ascii="Arial" w:hAnsi="Arial" w:cs="Arial"/>
                <w:sz w:val="20"/>
              </w:rPr>
            </w:pPr>
            <w:r>
              <w:rPr>
                <w:rFonts w:ascii="Arial" w:hAnsi="Arial" w:cs="Arial"/>
                <w:sz w:val="20"/>
              </w:rPr>
              <w:t>Tak podać</w:t>
            </w:r>
          </w:p>
        </w:tc>
        <w:tc>
          <w:tcPr>
            <w:tcW w:w="1277" w:type="dxa"/>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Pr>
          <w:p w:rsidR="00B33DC3" w:rsidRPr="00C45EE6" w:rsidRDefault="00B33DC3" w:rsidP="00B33DC3">
            <w:pPr>
              <w:rPr>
                <w:rFonts w:ascii="Arial" w:hAnsi="Arial" w:cs="Arial"/>
                <w:sz w:val="20"/>
              </w:rPr>
            </w:pPr>
            <w:r>
              <w:rPr>
                <w:rFonts w:ascii="Arial" w:hAnsi="Arial" w:cs="Arial"/>
                <w:sz w:val="20"/>
              </w:rPr>
              <w:t>51</w:t>
            </w:r>
          </w:p>
        </w:tc>
        <w:tc>
          <w:tcPr>
            <w:tcW w:w="5233"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r>
              <w:rPr>
                <w:rFonts w:ascii="Arial" w:hAnsi="Arial" w:cs="Arial"/>
                <w:sz w:val="20"/>
              </w:rPr>
              <w:t>tak</w:t>
            </w:r>
          </w:p>
        </w:tc>
        <w:tc>
          <w:tcPr>
            <w:tcW w:w="1277" w:type="dxa"/>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33DC3">
        <w:trPr>
          <w:gridAfter w:val="1"/>
          <w:wAfter w:w="18" w:type="dxa"/>
        </w:trPr>
        <w:tc>
          <w:tcPr>
            <w:tcW w:w="5774" w:type="dxa"/>
            <w:gridSpan w:val="3"/>
            <w:shd w:val="clear" w:color="auto" w:fill="BFBFBF"/>
            <w:vAlign w:val="center"/>
          </w:tcPr>
          <w:p w:rsidR="00B33DC3" w:rsidRPr="00C45EE6" w:rsidRDefault="00B33DC3" w:rsidP="00B33DC3">
            <w:pPr>
              <w:ind w:firstLine="34"/>
              <w:rPr>
                <w:rFonts w:ascii="Arial" w:hAnsi="Arial" w:cs="Arial"/>
                <w:b/>
                <w:sz w:val="20"/>
              </w:rPr>
            </w:pPr>
            <w:r>
              <w:rPr>
                <w:rFonts w:ascii="Arial" w:hAnsi="Arial" w:cs="Arial"/>
                <w:b/>
                <w:sz w:val="20"/>
              </w:rPr>
              <w:t>Lampa do fototerapii</w:t>
            </w:r>
          </w:p>
        </w:tc>
        <w:tc>
          <w:tcPr>
            <w:tcW w:w="1136" w:type="dxa"/>
            <w:shd w:val="clear" w:color="auto" w:fill="BFBFBF"/>
            <w:vAlign w:val="center"/>
          </w:tcPr>
          <w:p w:rsidR="00B33DC3" w:rsidRPr="00C45EE6" w:rsidRDefault="00B33DC3" w:rsidP="00B33DC3">
            <w:pPr>
              <w:ind w:hanging="108"/>
              <w:jc w:val="center"/>
              <w:rPr>
                <w:rFonts w:ascii="Arial" w:hAnsi="Arial" w:cs="Arial"/>
                <w:b/>
                <w:sz w:val="20"/>
              </w:rPr>
            </w:pPr>
          </w:p>
        </w:tc>
        <w:tc>
          <w:tcPr>
            <w:tcW w:w="1277" w:type="dxa"/>
            <w:shd w:val="clear" w:color="auto" w:fill="BFBFBF"/>
          </w:tcPr>
          <w:p w:rsidR="00B33DC3" w:rsidRPr="00C45EE6" w:rsidRDefault="00B33DC3" w:rsidP="00B33DC3">
            <w:pPr>
              <w:jc w:val="center"/>
              <w:rPr>
                <w:rFonts w:ascii="Arial" w:hAnsi="Arial" w:cs="Arial"/>
                <w:b/>
                <w:sz w:val="20"/>
              </w:rPr>
            </w:pPr>
          </w:p>
        </w:tc>
        <w:tc>
          <w:tcPr>
            <w:tcW w:w="1277" w:type="dxa"/>
            <w:shd w:val="clear" w:color="auto" w:fill="BFBFBF"/>
          </w:tcPr>
          <w:p w:rsidR="00B33DC3" w:rsidRPr="00C45EE6" w:rsidRDefault="00B33DC3" w:rsidP="00B33DC3">
            <w:pPr>
              <w:jc w:val="center"/>
              <w:rPr>
                <w:rFonts w:ascii="Arial" w:hAnsi="Arial" w:cs="Arial"/>
                <w:b/>
                <w:sz w:val="20"/>
              </w:rPr>
            </w:pPr>
          </w:p>
        </w:tc>
        <w:tc>
          <w:tcPr>
            <w:tcW w:w="851" w:type="dxa"/>
            <w:vMerge w:val="restart"/>
            <w:shd w:val="clear" w:color="auto" w:fill="BFBFBF"/>
            <w:vAlign w:val="center"/>
          </w:tcPr>
          <w:p w:rsidR="00B33DC3" w:rsidRPr="000D3B3F" w:rsidRDefault="00B33DC3" w:rsidP="00B33DC3">
            <w:pPr>
              <w:jc w:val="center"/>
              <w:rPr>
                <w:rFonts w:ascii="Arial" w:hAnsi="Arial" w:cs="Arial"/>
                <w:b/>
                <w:sz w:val="20"/>
              </w:rPr>
            </w:pPr>
            <w:r w:rsidRPr="000D3B3F">
              <w:rPr>
                <w:rFonts w:ascii="Arial" w:hAnsi="Arial" w:cs="Arial"/>
                <w:b/>
                <w:sz w:val="20"/>
              </w:rPr>
              <w:t>Szt.</w:t>
            </w:r>
          </w:p>
        </w:tc>
        <w:tc>
          <w:tcPr>
            <w:tcW w:w="992" w:type="dxa"/>
            <w:vMerge w:val="restart"/>
            <w:shd w:val="clear" w:color="auto" w:fill="BFBFBF"/>
            <w:vAlign w:val="center"/>
          </w:tcPr>
          <w:p w:rsidR="00B33DC3" w:rsidRPr="000D3B3F" w:rsidRDefault="00B33DC3" w:rsidP="00B33DC3">
            <w:pPr>
              <w:jc w:val="center"/>
              <w:rPr>
                <w:rFonts w:ascii="Arial" w:hAnsi="Arial" w:cs="Arial"/>
                <w:b/>
                <w:sz w:val="20"/>
              </w:rPr>
            </w:pPr>
            <w:r w:rsidRPr="000D3B3F">
              <w:rPr>
                <w:rFonts w:ascii="Arial" w:hAnsi="Arial" w:cs="Arial"/>
                <w:b/>
                <w:sz w:val="20"/>
              </w:rPr>
              <w:t>2</w:t>
            </w:r>
          </w:p>
        </w:tc>
        <w:tc>
          <w:tcPr>
            <w:tcW w:w="851" w:type="dxa"/>
            <w:vMerge w:val="restart"/>
            <w:shd w:val="clear" w:color="auto" w:fill="FFFFFF" w:themeFill="background1"/>
            <w:vAlign w:val="center"/>
          </w:tcPr>
          <w:p w:rsidR="00B33DC3" w:rsidRPr="00C45EE6" w:rsidRDefault="00B33DC3" w:rsidP="00B33DC3">
            <w:pPr>
              <w:jc w:val="center"/>
              <w:rPr>
                <w:rFonts w:ascii="Arial" w:hAnsi="Arial" w:cs="Arial"/>
                <w:b/>
                <w:sz w:val="20"/>
              </w:rPr>
            </w:pPr>
          </w:p>
        </w:tc>
        <w:tc>
          <w:tcPr>
            <w:tcW w:w="1134" w:type="dxa"/>
            <w:vMerge w:val="restart"/>
            <w:shd w:val="clear" w:color="auto" w:fill="FFFFFF" w:themeFill="background1"/>
            <w:vAlign w:val="center"/>
          </w:tcPr>
          <w:p w:rsidR="00B33DC3" w:rsidRPr="00C45EE6" w:rsidRDefault="00B33DC3" w:rsidP="00B33DC3">
            <w:pPr>
              <w:jc w:val="center"/>
              <w:rPr>
                <w:rFonts w:ascii="Arial" w:hAnsi="Arial" w:cs="Arial"/>
                <w:b/>
                <w:sz w:val="20"/>
              </w:rPr>
            </w:pPr>
          </w:p>
        </w:tc>
        <w:tc>
          <w:tcPr>
            <w:tcW w:w="1134" w:type="dxa"/>
            <w:vMerge w:val="restart"/>
            <w:shd w:val="clear" w:color="auto" w:fill="FFFFFF" w:themeFill="background1"/>
            <w:vAlign w:val="center"/>
          </w:tcPr>
          <w:p w:rsidR="00B33DC3" w:rsidRPr="00C45EE6" w:rsidRDefault="00B33DC3" w:rsidP="00B33DC3">
            <w:pPr>
              <w:jc w:val="center"/>
              <w:rPr>
                <w:rFonts w:ascii="Arial" w:hAnsi="Arial" w:cs="Arial"/>
                <w:b/>
                <w:sz w:val="20"/>
              </w:rPr>
            </w:pPr>
          </w:p>
        </w:tc>
        <w:tc>
          <w:tcPr>
            <w:tcW w:w="1418" w:type="dxa"/>
            <w:vMerge w:val="restart"/>
            <w:shd w:val="clear" w:color="auto" w:fill="FFFFFF" w:themeFill="background1"/>
            <w:vAlign w:val="center"/>
          </w:tcPr>
          <w:p w:rsidR="00B33DC3" w:rsidRPr="00C45EE6" w:rsidRDefault="00B33DC3" w:rsidP="00B33DC3">
            <w:pPr>
              <w:jc w:val="center"/>
              <w:rPr>
                <w:rFonts w:ascii="Arial" w:hAnsi="Arial" w:cs="Arial"/>
                <w:b/>
                <w:sz w:val="20"/>
              </w:rPr>
            </w:pPr>
          </w:p>
        </w:tc>
      </w:tr>
      <w:tr w:rsidR="00B33DC3" w:rsidRPr="00C45EE6" w:rsidTr="00B929B2">
        <w:trPr>
          <w:gridAfter w:val="1"/>
          <w:wAfter w:w="18" w:type="dxa"/>
          <w:trHeight w:val="141"/>
        </w:trPr>
        <w:tc>
          <w:tcPr>
            <w:tcW w:w="541" w:type="dxa"/>
            <w:gridSpan w:val="2"/>
          </w:tcPr>
          <w:p w:rsidR="00B33DC3" w:rsidRPr="00C45EE6" w:rsidRDefault="00B33DC3" w:rsidP="00B33DC3">
            <w:pPr>
              <w:rPr>
                <w:rFonts w:ascii="Arial" w:hAnsi="Arial" w:cs="Arial"/>
                <w:sz w:val="20"/>
              </w:rPr>
            </w:pPr>
          </w:p>
        </w:tc>
        <w:tc>
          <w:tcPr>
            <w:tcW w:w="5233" w:type="dxa"/>
            <w:vAlign w:val="center"/>
          </w:tcPr>
          <w:p w:rsidR="00B33DC3" w:rsidRPr="00C45EE6" w:rsidRDefault="00B33DC3" w:rsidP="00B33DC3">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136" w:type="dxa"/>
            <w:vAlign w:val="center"/>
          </w:tcPr>
          <w:p w:rsidR="00B33DC3" w:rsidRPr="00C45EE6" w:rsidRDefault="00B33DC3" w:rsidP="00B33DC3">
            <w:pPr>
              <w:contextualSpacing/>
              <w:jc w:val="center"/>
              <w:rPr>
                <w:rFonts w:ascii="Arial" w:hAnsi="Arial" w:cs="Arial"/>
                <w:sz w:val="20"/>
              </w:rPr>
            </w:pPr>
            <w:r w:rsidRPr="00C45EE6">
              <w:rPr>
                <w:rFonts w:ascii="Arial" w:hAnsi="Arial" w:cs="Arial"/>
                <w:sz w:val="20"/>
              </w:rPr>
              <w:t>TAK</w:t>
            </w:r>
          </w:p>
        </w:tc>
        <w:tc>
          <w:tcPr>
            <w:tcW w:w="1277" w:type="dxa"/>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Merge/>
            <w:vAlign w:val="center"/>
          </w:tcPr>
          <w:p w:rsidR="00B33DC3" w:rsidRPr="00C45EE6" w:rsidRDefault="00B33DC3" w:rsidP="00B33DC3">
            <w:pPr>
              <w:jc w:val="center"/>
              <w:rPr>
                <w:rFonts w:ascii="Arial" w:hAnsi="Arial" w:cs="Arial"/>
                <w:sz w:val="20"/>
              </w:rPr>
            </w:pPr>
          </w:p>
        </w:tc>
        <w:tc>
          <w:tcPr>
            <w:tcW w:w="992" w:type="dxa"/>
            <w:vMerge/>
          </w:tcPr>
          <w:p w:rsidR="00B33DC3" w:rsidRPr="00C45EE6" w:rsidRDefault="00B33DC3" w:rsidP="00B33DC3">
            <w:pPr>
              <w:rPr>
                <w:rFonts w:ascii="Arial" w:hAnsi="Arial" w:cs="Arial"/>
                <w:sz w:val="20"/>
              </w:rPr>
            </w:pPr>
          </w:p>
        </w:tc>
        <w:tc>
          <w:tcPr>
            <w:tcW w:w="851" w:type="dxa"/>
            <w:vMerge/>
          </w:tcPr>
          <w:p w:rsidR="00B33DC3" w:rsidRPr="00C45EE6" w:rsidRDefault="00B33DC3" w:rsidP="00B33DC3">
            <w:pPr>
              <w:rPr>
                <w:rFonts w:ascii="Arial" w:hAnsi="Arial" w:cs="Arial"/>
                <w:sz w:val="20"/>
              </w:rPr>
            </w:pPr>
          </w:p>
        </w:tc>
        <w:tc>
          <w:tcPr>
            <w:tcW w:w="1134" w:type="dxa"/>
            <w:vMerge/>
          </w:tcPr>
          <w:p w:rsidR="00B33DC3" w:rsidRPr="00C45EE6" w:rsidRDefault="00B33DC3" w:rsidP="00B33DC3">
            <w:pPr>
              <w:rPr>
                <w:rFonts w:ascii="Arial" w:hAnsi="Arial" w:cs="Arial"/>
                <w:sz w:val="20"/>
              </w:rPr>
            </w:pPr>
          </w:p>
        </w:tc>
        <w:tc>
          <w:tcPr>
            <w:tcW w:w="1134" w:type="dxa"/>
            <w:vMerge/>
          </w:tcPr>
          <w:p w:rsidR="00B33DC3" w:rsidRPr="00C45EE6" w:rsidRDefault="00B33DC3" w:rsidP="00B33DC3">
            <w:pPr>
              <w:rPr>
                <w:rFonts w:ascii="Arial" w:hAnsi="Arial" w:cs="Arial"/>
                <w:sz w:val="20"/>
              </w:rPr>
            </w:pPr>
          </w:p>
        </w:tc>
        <w:tc>
          <w:tcPr>
            <w:tcW w:w="1418" w:type="dxa"/>
            <w:vMerge/>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Pr>
          <w:p w:rsidR="00B33DC3" w:rsidRPr="00C45EE6" w:rsidRDefault="00B33DC3" w:rsidP="00B33DC3">
            <w:pPr>
              <w:rPr>
                <w:rFonts w:ascii="Arial" w:hAnsi="Arial" w:cs="Arial"/>
                <w:sz w:val="20"/>
              </w:rPr>
            </w:pPr>
          </w:p>
        </w:tc>
        <w:tc>
          <w:tcPr>
            <w:tcW w:w="5233" w:type="dxa"/>
            <w:vAlign w:val="center"/>
          </w:tcPr>
          <w:p w:rsidR="00B33DC3" w:rsidRPr="00C45EE6" w:rsidRDefault="00B33DC3" w:rsidP="00B33DC3">
            <w:pPr>
              <w:suppressAutoHyphens w:val="0"/>
              <w:rPr>
                <w:rFonts w:ascii="Arial" w:hAnsi="Arial" w:cs="Arial"/>
                <w:sz w:val="20"/>
              </w:rPr>
            </w:pPr>
            <w:r w:rsidRPr="00C45EE6">
              <w:rPr>
                <w:rFonts w:ascii="Arial" w:hAnsi="Arial" w:cs="Arial"/>
                <w:b/>
                <w:kern w:val="0"/>
                <w:sz w:val="20"/>
                <w:lang w:eastAsia="pl-PL"/>
              </w:rPr>
              <w:t>Kraj pochodzenia -</w:t>
            </w:r>
          </w:p>
        </w:tc>
        <w:tc>
          <w:tcPr>
            <w:tcW w:w="1136" w:type="dxa"/>
          </w:tcPr>
          <w:p w:rsidR="00B33DC3" w:rsidRDefault="00B33DC3" w:rsidP="00B33DC3">
            <w:pPr>
              <w:jc w:val="center"/>
            </w:pPr>
            <w:r w:rsidRPr="00602313">
              <w:rPr>
                <w:rFonts w:ascii="Arial" w:hAnsi="Arial" w:cs="Arial"/>
                <w:sz w:val="20"/>
              </w:rPr>
              <w:t>TAK</w:t>
            </w:r>
          </w:p>
        </w:tc>
        <w:tc>
          <w:tcPr>
            <w:tcW w:w="1277" w:type="dxa"/>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Merge/>
            <w:vAlign w:val="center"/>
          </w:tcPr>
          <w:p w:rsidR="00B33DC3" w:rsidRPr="00C45EE6" w:rsidRDefault="00B33DC3" w:rsidP="00B33DC3">
            <w:pPr>
              <w:jc w:val="center"/>
              <w:rPr>
                <w:rFonts w:ascii="Arial" w:hAnsi="Arial" w:cs="Arial"/>
                <w:sz w:val="20"/>
              </w:rPr>
            </w:pPr>
          </w:p>
        </w:tc>
        <w:tc>
          <w:tcPr>
            <w:tcW w:w="992" w:type="dxa"/>
            <w:vMerge/>
          </w:tcPr>
          <w:p w:rsidR="00B33DC3" w:rsidRPr="00C45EE6" w:rsidRDefault="00B33DC3" w:rsidP="00B33DC3">
            <w:pPr>
              <w:rPr>
                <w:rFonts w:ascii="Arial" w:hAnsi="Arial" w:cs="Arial"/>
                <w:sz w:val="20"/>
              </w:rPr>
            </w:pPr>
          </w:p>
        </w:tc>
        <w:tc>
          <w:tcPr>
            <w:tcW w:w="851" w:type="dxa"/>
            <w:vMerge/>
          </w:tcPr>
          <w:p w:rsidR="00B33DC3" w:rsidRPr="00C45EE6" w:rsidRDefault="00B33DC3" w:rsidP="00B33DC3">
            <w:pPr>
              <w:rPr>
                <w:rFonts w:ascii="Arial" w:hAnsi="Arial" w:cs="Arial"/>
                <w:sz w:val="20"/>
              </w:rPr>
            </w:pPr>
          </w:p>
        </w:tc>
        <w:tc>
          <w:tcPr>
            <w:tcW w:w="1134" w:type="dxa"/>
            <w:vMerge/>
          </w:tcPr>
          <w:p w:rsidR="00B33DC3" w:rsidRPr="00C45EE6" w:rsidRDefault="00B33DC3" w:rsidP="00B33DC3">
            <w:pPr>
              <w:rPr>
                <w:rFonts w:ascii="Arial" w:hAnsi="Arial" w:cs="Arial"/>
                <w:sz w:val="20"/>
              </w:rPr>
            </w:pPr>
          </w:p>
        </w:tc>
        <w:tc>
          <w:tcPr>
            <w:tcW w:w="1134" w:type="dxa"/>
            <w:vMerge/>
          </w:tcPr>
          <w:p w:rsidR="00B33DC3" w:rsidRPr="00C45EE6" w:rsidRDefault="00B33DC3" w:rsidP="00B33DC3">
            <w:pPr>
              <w:rPr>
                <w:rFonts w:ascii="Arial" w:hAnsi="Arial" w:cs="Arial"/>
                <w:sz w:val="20"/>
              </w:rPr>
            </w:pPr>
          </w:p>
        </w:tc>
        <w:tc>
          <w:tcPr>
            <w:tcW w:w="1418" w:type="dxa"/>
            <w:vMerge/>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Pr>
          <w:p w:rsidR="00B33DC3" w:rsidRPr="00C45EE6" w:rsidRDefault="00B33DC3" w:rsidP="00B33DC3">
            <w:pPr>
              <w:rPr>
                <w:rFonts w:ascii="Arial" w:hAnsi="Arial" w:cs="Arial"/>
                <w:sz w:val="20"/>
              </w:rPr>
            </w:pPr>
          </w:p>
        </w:tc>
        <w:tc>
          <w:tcPr>
            <w:tcW w:w="5233" w:type="dxa"/>
            <w:vAlign w:val="center"/>
          </w:tcPr>
          <w:p w:rsidR="00B33DC3" w:rsidRPr="00C45EE6" w:rsidRDefault="00B33DC3" w:rsidP="00B33DC3">
            <w:pPr>
              <w:suppressAutoHyphens w:val="0"/>
              <w:rPr>
                <w:rFonts w:ascii="Arial" w:hAnsi="Arial" w:cs="Arial"/>
                <w:sz w:val="20"/>
              </w:rPr>
            </w:pPr>
            <w:r w:rsidRPr="00C45EE6">
              <w:rPr>
                <w:rFonts w:ascii="Arial" w:hAnsi="Arial" w:cs="Arial"/>
                <w:b/>
                <w:kern w:val="0"/>
                <w:sz w:val="20"/>
                <w:lang w:eastAsia="pl-PL"/>
              </w:rPr>
              <w:t>Oferowany model -</w:t>
            </w:r>
          </w:p>
        </w:tc>
        <w:tc>
          <w:tcPr>
            <w:tcW w:w="1136" w:type="dxa"/>
          </w:tcPr>
          <w:p w:rsidR="00B33DC3" w:rsidRDefault="00B33DC3" w:rsidP="00B33DC3">
            <w:pPr>
              <w:jc w:val="center"/>
            </w:pPr>
            <w:r w:rsidRPr="00602313">
              <w:rPr>
                <w:rFonts w:ascii="Arial" w:hAnsi="Arial" w:cs="Arial"/>
                <w:sz w:val="20"/>
              </w:rPr>
              <w:t>TAK</w:t>
            </w:r>
          </w:p>
        </w:tc>
        <w:tc>
          <w:tcPr>
            <w:tcW w:w="1277" w:type="dxa"/>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Merge/>
            <w:vAlign w:val="center"/>
          </w:tcPr>
          <w:p w:rsidR="00B33DC3" w:rsidRPr="00C45EE6" w:rsidRDefault="00B33DC3" w:rsidP="00B33DC3">
            <w:pPr>
              <w:jc w:val="center"/>
              <w:rPr>
                <w:rFonts w:ascii="Arial" w:hAnsi="Arial" w:cs="Arial"/>
                <w:sz w:val="20"/>
              </w:rPr>
            </w:pPr>
          </w:p>
        </w:tc>
        <w:tc>
          <w:tcPr>
            <w:tcW w:w="992" w:type="dxa"/>
            <w:vMerge/>
          </w:tcPr>
          <w:p w:rsidR="00B33DC3" w:rsidRPr="00C45EE6" w:rsidRDefault="00B33DC3" w:rsidP="00B33DC3">
            <w:pPr>
              <w:rPr>
                <w:rFonts w:ascii="Arial" w:hAnsi="Arial" w:cs="Arial"/>
                <w:sz w:val="20"/>
              </w:rPr>
            </w:pPr>
          </w:p>
        </w:tc>
        <w:tc>
          <w:tcPr>
            <w:tcW w:w="851" w:type="dxa"/>
            <w:vMerge/>
          </w:tcPr>
          <w:p w:rsidR="00B33DC3" w:rsidRPr="00C45EE6" w:rsidRDefault="00B33DC3" w:rsidP="00B33DC3">
            <w:pPr>
              <w:rPr>
                <w:rFonts w:ascii="Arial" w:hAnsi="Arial" w:cs="Arial"/>
                <w:sz w:val="20"/>
              </w:rPr>
            </w:pPr>
          </w:p>
        </w:tc>
        <w:tc>
          <w:tcPr>
            <w:tcW w:w="1134" w:type="dxa"/>
            <w:vMerge/>
          </w:tcPr>
          <w:p w:rsidR="00B33DC3" w:rsidRPr="00C45EE6" w:rsidRDefault="00B33DC3" w:rsidP="00B33DC3">
            <w:pPr>
              <w:rPr>
                <w:rFonts w:ascii="Arial" w:hAnsi="Arial" w:cs="Arial"/>
                <w:sz w:val="20"/>
              </w:rPr>
            </w:pPr>
          </w:p>
        </w:tc>
        <w:tc>
          <w:tcPr>
            <w:tcW w:w="1134" w:type="dxa"/>
            <w:vMerge/>
          </w:tcPr>
          <w:p w:rsidR="00B33DC3" w:rsidRPr="00C45EE6" w:rsidRDefault="00B33DC3" w:rsidP="00B33DC3">
            <w:pPr>
              <w:rPr>
                <w:rFonts w:ascii="Arial" w:hAnsi="Arial" w:cs="Arial"/>
                <w:sz w:val="20"/>
              </w:rPr>
            </w:pPr>
          </w:p>
        </w:tc>
        <w:tc>
          <w:tcPr>
            <w:tcW w:w="1418" w:type="dxa"/>
            <w:vMerge/>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bottom w:val="single" w:sz="4" w:space="0" w:color="auto"/>
            </w:tcBorders>
          </w:tcPr>
          <w:p w:rsidR="00B33DC3" w:rsidRPr="00C45EE6" w:rsidRDefault="00B33DC3" w:rsidP="00B33DC3">
            <w:pPr>
              <w:rPr>
                <w:rFonts w:ascii="Arial" w:hAnsi="Arial" w:cs="Arial"/>
                <w:sz w:val="20"/>
              </w:rPr>
            </w:pPr>
          </w:p>
        </w:tc>
        <w:tc>
          <w:tcPr>
            <w:tcW w:w="5233" w:type="dxa"/>
            <w:tcBorders>
              <w:bottom w:val="single" w:sz="4" w:space="0" w:color="auto"/>
            </w:tcBorders>
            <w:vAlign w:val="center"/>
          </w:tcPr>
          <w:p w:rsidR="00B33DC3" w:rsidRPr="00C45EE6" w:rsidRDefault="00B33DC3" w:rsidP="00B33DC3">
            <w:pPr>
              <w:suppressAutoHyphens w:val="0"/>
              <w:rPr>
                <w:rFonts w:ascii="Arial" w:hAnsi="Arial" w:cs="Arial"/>
                <w:sz w:val="20"/>
              </w:rPr>
            </w:pPr>
            <w:r w:rsidRPr="00C45EE6">
              <w:rPr>
                <w:rFonts w:ascii="Arial" w:hAnsi="Arial" w:cs="Arial"/>
                <w:b/>
                <w:kern w:val="0"/>
                <w:sz w:val="20"/>
                <w:lang w:eastAsia="pl-PL"/>
              </w:rPr>
              <w:t>Rok produkcji -</w:t>
            </w:r>
            <w:r>
              <w:rPr>
                <w:rFonts w:ascii="Arial" w:hAnsi="Arial" w:cs="Arial"/>
                <w:b/>
                <w:kern w:val="0"/>
                <w:sz w:val="20"/>
                <w:lang w:eastAsia="pl-PL"/>
              </w:rPr>
              <w:t xml:space="preserve"> 2018</w:t>
            </w:r>
          </w:p>
        </w:tc>
        <w:tc>
          <w:tcPr>
            <w:tcW w:w="1136" w:type="dxa"/>
            <w:tcBorders>
              <w:bottom w:val="single" w:sz="4" w:space="0" w:color="auto"/>
            </w:tcBorders>
          </w:tcPr>
          <w:p w:rsidR="00B33DC3" w:rsidRDefault="00B33DC3" w:rsidP="00B33DC3">
            <w:pPr>
              <w:jc w:val="center"/>
            </w:pPr>
            <w:r w:rsidRPr="00602313">
              <w:rPr>
                <w:rFonts w:ascii="Arial" w:hAnsi="Arial" w:cs="Arial"/>
                <w:sz w:val="20"/>
              </w:rPr>
              <w:t>TAK</w:t>
            </w:r>
          </w:p>
        </w:tc>
        <w:tc>
          <w:tcPr>
            <w:tcW w:w="1277" w:type="dxa"/>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Merge/>
            <w:vAlign w:val="center"/>
          </w:tcPr>
          <w:p w:rsidR="00B33DC3" w:rsidRPr="00C45EE6" w:rsidRDefault="00B33DC3" w:rsidP="00B33DC3">
            <w:pPr>
              <w:jc w:val="center"/>
              <w:rPr>
                <w:rFonts w:ascii="Arial" w:hAnsi="Arial" w:cs="Arial"/>
                <w:sz w:val="20"/>
              </w:rPr>
            </w:pPr>
          </w:p>
        </w:tc>
        <w:tc>
          <w:tcPr>
            <w:tcW w:w="992" w:type="dxa"/>
            <w:vMerge/>
          </w:tcPr>
          <w:p w:rsidR="00B33DC3" w:rsidRPr="00C45EE6" w:rsidRDefault="00B33DC3" w:rsidP="00B33DC3">
            <w:pPr>
              <w:rPr>
                <w:rFonts w:ascii="Arial" w:hAnsi="Arial" w:cs="Arial"/>
                <w:sz w:val="20"/>
              </w:rPr>
            </w:pPr>
          </w:p>
        </w:tc>
        <w:tc>
          <w:tcPr>
            <w:tcW w:w="851" w:type="dxa"/>
            <w:vMerge/>
          </w:tcPr>
          <w:p w:rsidR="00B33DC3" w:rsidRPr="00C45EE6" w:rsidRDefault="00B33DC3" w:rsidP="00B33DC3">
            <w:pPr>
              <w:rPr>
                <w:rFonts w:ascii="Arial" w:hAnsi="Arial" w:cs="Arial"/>
                <w:sz w:val="20"/>
              </w:rPr>
            </w:pPr>
          </w:p>
        </w:tc>
        <w:tc>
          <w:tcPr>
            <w:tcW w:w="1134" w:type="dxa"/>
            <w:vMerge/>
          </w:tcPr>
          <w:p w:rsidR="00B33DC3" w:rsidRPr="00C45EE6" w:rsidRDefault="00B33DC3" w:rsidP="00B33DC3">
            <w:pPr>
              <w:rPr>
                <w:rFonts w:ascii="Arial" w:hAnsi="Arial" w:cs="Arial"/>
                <w:sz w:val="20"/>
              </w:rPr>
            </w:pPr>
          </w:p>
        </w:tc>
        <w:tc>
          <w:tcPr>
            <w:tcW w:w="1134" w:type="dxa"/>
            <w:vMerge/>
          </w:tcPr>
          <w:p w:rsidR="00B33DC3" w:rsidRPr="00C45EE6" w:rsidRDefault="00B33DC3" w:rsidP="00B33DC3">
            <w:pPr>
              <w:rPr>
                <w:rFonts w:ascii="Arial" w:hAnsi="Arial" w:cs="Arial"/>
                <w:sz w:val="20"/>
              </w:rPr>
            </w:pPr>
          </w:p>
        </w:tc>
        <w:tc>
          <w:tcPr>
            <w:tcW w:w="1418" w:type="dxa"/>
            <w:vMerge/>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1</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suppressAutoHyphens w:val="0"/>
              <w:rPr>
                <w:rFonts w:ascii="Arial" w:hAnsi="Arial" w:cs="Arial"/>
                <w:color w:val="000000"/>
                <w:kern w:val="0"/>
                <w:sz w:val="20"/>
                <w:lang w:eastAsia="pl-PL"/>
              </w:rPr>
            </w:pPr>
            <w:r w:rsidRPr="000D3B3F">
              <w:rPr>
                <w:rFonts w:ascii="Arial" w:hAnsi="Arial" w:cs="Arial"/>
                <w:color w:val="000000"/>
                <w:sz w:val="20"/>
              </w:rPr>
              <w:t>Spełnia wymagania „CE”, nr certyfikatu</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Zasilanie sieciowe zgodne z warunkami obowiązującymi w Polsce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3</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Lampa LED</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4</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Terapeutyczne światło niebieskie z 5 stopniową regulacją natężenia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5</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 xml:space="preserve"> obserwacyjne światło białe</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6</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 xml:space="preserve">Przeznaczona dla pacjentów do 3 miesiąca życia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7</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 xml:space="preserve">Emitowane przez lampę światło terapeutyczne o największej intensywności na poziomie 460-490 </w:t>
            </w:r>
            <w:proofErr w:type="spellStart"/>
            <w:r w:rsidRPr="000D3B3F">
              <w:rPr>
                <w:rFonts w:ascii="Arial" w:hAnsi="Arial" w:cs="Arial"/>
                <w:color w:val="000000"/>
                <w:sz w:val="20"/>
              </w:rPr>
              <w:t>nm</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8</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Lampa wyposażona w niezależne włączniki światła terapeutycznego oraz oświetlającego</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9</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Lampa wyposażona w licznik czasu pracy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lastRenderedPageBreak/>
              <w:t>10</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Możliwość stosowania lampy z inkubatorami otwartymi oraz zamkniętymi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11</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Możliwość mocowania bezpośrednio na kopule inkubatora, na szynie lub na wózku jezdnym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12</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Przystosowana do pracy z radiometrem – wynik pomiaru radiometru wyświetlany na głównym ekranie terapeutycznym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13</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 xml:space="preserve">Lampa bez wentylatora do chłodzenia, ciągła obudowa lampy bez otworów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14</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Waga lampy do 1,3kg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15</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 xml:space="preserve">Poziom hałasu w trakcie normalnej pracy maks. 21 </w:t>
            </w:r>
            <w:proofErr w:type="spellStart"/>
            <w:r w:rsidRPr="000D3B3F">
              <w:rPr>
                <w:rFonts w:ascii="Arial" w:hAnsi="Arial" w:cs="Arial"/>
                <w:color w:val="000000"/>
                <w:sz w:val="20"/>
              </w:rPr>
              <w:t>dB</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16</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 xml:space="preserve">Informacje wyświetlane na ekranie lampy w języku polskim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17</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Lampa wyposażona w funkcję przesyłania raportu z pracy na USB</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18</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 xml:space="preserve">Lampa kompatybilna z </w:t>
            </w:r>
            <w:proofErr w:type="spellStart"/>
            <w:r w:rsidRPr="000D3B3F">
              <w:rPr>
                <w:rFonts w:ascii="Arial" w:hAnsi="Arial" w:cs="Arial"/>
                <w:color w:val="000000"/>
                <w:sz w:val="20"/>
              </w:rPr>
              <w:t>Medibus.X</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19</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Lampa wyposażona w ramię z szybko złączką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20</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Możliwość regulacji konta padania światła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21</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Długość ramienia min.90cm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22</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Lampa wyposażona podstawę jezdną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tcBorders>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23</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Lampa wyposażona uchwyt na szynę</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left w:val="single" w:sz="4" w:space="0" w:color="auto"/>
              <w:bottom w:val="single" w:sz="4" w:space="0" w:color="auto"/>
            </w:tcBorders>
          </w:tcPr>
          <w:p w:rsidR="00B33DC3" w:rsidRPr="00C45EE6" w:rsidRDefault="00B33DC3" w:rsidP="00B33DC3">
            <w:pPr>
              <w:jc w:val="center"/>
              <w:rPr>
                <w:rFonts w:ascii="Arial" w:hAnsi="Arial" w:cs="Arial"/>
                <w:sz w:val="20"/>
              </w:rPr>
            </w:pPr>
          </w:p>
        </w:tc>
        <w:tc>
          <w:tcPr>
            <w:tcW w:w="1277" w:type="dxa"/>
            <w:tcBorders>
              <w:bottom w:val="single" w:sz="4" w:space="0" w:color="auto"/>
            </w:tcBorders>
            <w:vAlign w:val="center"/>
          </w:tcPr>
          <w:p w:rsidR="00B33DC3" w:rsidRPr="00C45EE6" w:rsidRDefault="00B33DC3" w:rsidP="00B33DC3">
            <w:pPr>
              <w:jc w:val="center"/>
              <w:rPr>
                <w:rFonts w:ascii="Arial" w:hAnsi="Arial" w:cs="Arial"/>
                <w:sz w:val="20"/>
              </w:rPr>
            </w:pPr>
          </w:p>
        </w:tc>
        <w:tc>
          <w:tcPr>
            <w:tcW w:w="851" w:type="dxa"/>
            <w:tcBorders>
              <w:bottom w:val="single" w:sz="4" w:space="0" w:color="auto"/>
            </w:tcBorders>
            <w:vAlign w:val="center"/>
          </w:tcPr>
          <w:p w:rsidR="00B33DC3" w:rsidRPr="00C45EE6" w:rsidRDefault="00B33DC3" w:rsidP="00B33DC3">
            <w:pPr>
              <w:jc w:val="center"/>
              <w:rPr>
                <w:rFonts w:ascii="Arial" w:hAnsi="Arial" w:cs="Arial"/>
                <w:sz w:val="20"/>
              </w:rPr>
            </w:pPr>
          </w:p>
        </w:tc>
        <w:tc>
          <w:tcPr>
            <w:tcW w:w="992" w:type="dxa"/>
            <w:tcBorders>
              <w:bottom w:val="single" w:sz="4" w:space="0" w:color="auto"/>
            </w:tcBorders>
          </w:tcPr>
          <w:p w:rsidR="00B33DC3" w:rsidRPr="00C45EE6" w:rsidRDefault="00B33DC3" w:rsidP="00B33DC3">
            <w:pPr>
              <w:rPr>
                <w:rFonts w:ascii="Arial" w:hAnsi="Arial" w:cs="Arial"/>
                <w:sz w:val="20"/>
              </w:rPr>
            </w:pPr>
          </w:p>
        </w:tc>
        <w:tc>
          <w:tcPr>
            <w:tcW w:w="851" w:type="dxa"/>
            <w:tcBorders>
              <w:bottom w:val="single" w:sz="4" w:space="0" w:color="auto"/>
            </w:tcBorders>
          </w:tcPr>
          <w:p w:rsidR="00B33DC3" w:rsidRPr="00C45EE6" w:rsidRDefault="00B33DC3" w:rsidP="00B33DC3">
            <w:pPr>
              <w:rPr>
                <w:rFonts w:ascii="Arial" w:hAnsi="Arial" w:cs="Arial"/>
                <w:sz w:val="20"/>
              </w:rPr>
            </w:pPr>
          </w:p>
        </w:tc>
        <w:tc>
          <w:tcPr>
            <w:tcW w:w="1134" w:type="dxa"/>
            <w:tcBorders>
              <w:bottom w:val="single" w:sz="4" w:space="0" w:color="auto"/>
            </w:tcBorders>
          </w:tcPr>
          <w:p w:rsidR="00B33DC3" w:rsidRPr="00C45EE6" w:rsidRDefault="00B33DC3" w:rsidP="00B33DC3">
            <w:pPr>
              <w:rPr>
                <w:rFonts w:ascii="Arial" w:hAnsi="Arial" w:cs="Arial"/>
                <w:sz w:val="20"/>
              </w:rPr>
            </w:pPr>
          </w:p>
        </w:tc>
        <w:tc>
          <w:tcPr>
            <w:tcW w:w="1134" w:type="dxa"/>
            <w:tcBorders>
              <w:bottom w:val="single" w:sz="4" w:space="0" w:color="auto"/>
            </w:tcBorders>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24</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 xml:space="preserve">Lampa wyposażona w okularki do fototerapii  min 20 </w:t>
            </w:r>
            <w:proofErr w:type="spellStart"/>
            <w:r w:rsidRPr="000D3B3F">
              <w:rPr>
                <w:rFonts w:ascii="Arial" w:hAnsi="Arial" w:cs="Arial"/>
                <w:color w:val="000000"/>
                <w:sz w:val="20"/>
              </w:rPr>
              <w:t>szt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w:t>
            </w:r>
          </w:p>
        </w:tc>
        <w:tc>
          <w:tcPr>
            <w:tcW w:w="1277"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jc w:val="center"/>
              <w:rPr>
                <w:rFonts w:ascii="Arial" w:hAnsi="Arial" w:cs="Arial"/>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B33DC3" w:rsidRPr="000D3B3F" w:rsidRDefault="00B33DC3" w:rsidP="00B33DC3">
            <w:pPr>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33DC3" w:rsidRPr="000D3B3F" w:rsidRDefault="00B33DC3" w:rsidP="00B33DC3">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418" w:type="dxa"/>
            <w:tcBorders>
              <w:left w:val="single" w:sz="4" w:space="0" w:color="auto"/>
            </w:tcBorders>
          </w:tcPr>
          <w:p w:rsidR="00B33DC3" w:rsidRPr="00C45EE6" w:rsidRDefault="00B33DC3" w:rsidP="00B33DC3">
            <w:pPr>
              <w:rPr>
                <w:rFonts w:ascii="Arial" w:hAnsi="Arial" w:cs="Arial"/>
                <w:sz w:val="20"/>
              </w:rPr>
            </w:pPr>
          </w:p>
        </w:tc>
      </w:tr>
      <w:tr w:rsidR="00B33DC3" w:rsidRPr="00C45EE6" w:rsidTr="002F0003">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25</w:t>
            </w:r>
          </w:p>
        </w:tc>
        <w:tc>
          <w:tcPr>
            <w:tcW w:w="5233" w:type="dxa"/>
            <w:tcBorders>
              <w:top w:val="single" w:sz="4" w:space="0" w:color="auto"/>
              <w:left w:val="nil"/>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Dwie diody białego światła obserwacyjnego, zapewniające równomierne oświetlenie pacjenta podczas jego oceny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Tak/Nie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p>
        </w:tc>
        <w:tc>
          <w:tcPr>
            <w:tcW w:w="1277" w:type="dxa"/>
            <w:tcBorders>
              <w:top w:val="single" w:sz="4" w:space="0" w:color="auto"/>
              <w:left w:val="single" w:sz="4" w:space="0" w:color="auto"/>
              <w:bottom w:val="single" w:sz="4" w:space="0" w:color="auto"/>
              <w:right w:val="single" w:sz="4" w:space="0" w:color="auto"/>
            </w:tcBorders>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 – 5 pkt</w:t>
            </w:r>
            <w:r w:rsidRPr="000D3B3F">
              <w:rPr>
                <w:rFonts w:ascii="Arial" w:hAnsi="Arial" w:cs="Arial"/>
                <w:color w:val="000000"/>
                <w:sz w:val="20"/>
              </w:rPr>
              <w:br/>
              <w:t>Nie- 0 pkt</w:t>
            </w:r>
          </w:p>
        </w:tc>
        <w:tc>
          <w:tcPr>
            <w:tcW w:w="851" w:type="dxa"/>
            <w:tcBorders>
              <w:top w:val="single" w:sz="4" w:space="0" w:color="auto"/>
              <w:left w:val="single" w:sz="4" w:space="0" w:color="auto"/>
              <w:bottom w:val="single" w:sz="4" w:space="0" w:color="auto"/>
              <w:right w:val="single" w:sz="4" w:space="0" w:color="auto"/>
            </w:tcBorders>
            <w:vAlign w:val="center"/>
          </w:tcPr>
          <w:p w:rsidR="00B33DC3" w:rsidRPr="000D3B3F" w:rsidRDefault="00B33DC3" w:rsidP="00B33DC3">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418" w:type="dxa"/>
            <w:tcBorders>
              <w:left w:val="single" w:sz="4" w:space="0" w:color="auto"/>
            </w:tcBorders>
          </w:tcPr>
          <w:p w:rsidR="00B33DC3" w:rsidRPr="00C45EE6" w:rsidRDefault="00B33DC3" w:rsidP="00B33DC3">
            <w:pPr>
              <w:rPr>
                <w:rFonts w:ascii="Arial" w:hAnsi="Arial" w:cs="Arial"/>
                <w:sz w:val="20"/>
              </w:rPr>
            </w:pPr>
          </w:p>
        </w:tc>
      </w:tr>
      <w:tr w:rsidR="00B33DC3" w:rsidRPr="00C45EE6" w:rsidTr="002F0003">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26</w:t>
            </w:r>
          </w:p>
        </w:tc>
        <w:tc>
          <w:tcPr>
            <w:tcW w:w="5233" w:type="dxa"/>
            <w:tcBorders>
              <w:top w:val="single" w:sz="4" w:space="0" w:color="auto"/>
              <w:left w:val="nil"/>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Możliwość wstrzymania i wznowienia terapii przy jednoczesnym zarejestrowaniu tej czynności w zapisie terapii eksportowanym na USB - wstrzymanie np. na potrzeby oceny stanu pacjenta.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Tak/Nie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p>
        </w:tc>
        <w:tc>
          <w:tcPr>
            <w:tcW w:w="1277" w:type="dxa"/>
            <w:tcBorders>
              <w:top w:val="single" w:sz="4" w:space="0" w:color="auto"/>
              <w:left w:val="single" w:sz="4" w:space="0" w:color="auto"/>
              <w:bottom w:val="single" w:sz="4" w:space="0" w:color="auto"/>
              <w:right w:val="single" w:sz="4" w:space="0" w:color="auto"/>
            </w:tcBorders>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 – 5 pkt</w:t>
            </w:r>
            <w:r w:rsidRPr="000D3B3F">
              <w:rPr>
                <w:rFonts w:ascii="Arial" w:hAnsi="Arial" w:cs="Arial"/>
                <w:color w:val="000000"/>
                <w:sz w:val="20"/>
              </w:rPr>
              <w:br/>
              <w:t>Nie- 0 pkt</w:t>
            </w:r>
          </w:p>
        </w:tc>
        <w:tc>
          <w:tcPr>
            <w:tcW w:w="851" w:type="dxa"/>
            <w:tcBorders>
              <w:top w:val="single" w:sz="4" w:space="0" w:color="auto"/>
              <w:left w:val="single" w:sz="4" w:space="0" w:color="auto"/>
              <w:bottom w:val="single" w:sz="4" w:space="0" w:color="auto"/>
              <w:right w:val="single" w:sz="4" w:space="0" w:color="auto"/>
            </w:tcBorders>
            <w:vAlign w:val="center"/>
          </w:tcPr>
          <w:p w:rsidR="00B33DC3" w:rsidRPr="000D3B3F" w:rsidRDefault="00B33DC3" w:rsidP="00B33DC3">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418" w:type="dxa"/>
            <w:tcBorders>
              <w:left w:val="single" w:sz="4" w:space="0" w:color="auto"/>
            </w:tcBorders>
          </w:tcPr>
          <w:p w:rsidR="00B33DC3" w:rsidRPr="00C45EE6" w:rsidRDefault="00B33DC3" w:rsidP="00B33DC3">
            <w:pPr>
              <w:rPr>
                <w:rFonts w:ascii="Arial" w:hAnsi="Arial" w:cs="Arial"/>
                <w:sz w:val="20"/>
              </w:rPr>
            </w:pPr>
          </w:p>
        </w:tc>
      </w:tr>
      <w:tr w:rsidR="00B33DC3" w:rsidRPr="00C45EE6" w:rsidTr="002F0003">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27</w:t>
            </w:r>
          </w:p>
        </w:tc>
        <w:tc>
          <w:tcPr>
            <w:tcW w:w="5233" w:type="dxa"/>
            <w:tcBorders>
              <w:top w:val="single" w:sz="4" w:space="0" w:color="auto"/>
              <w:left w:val="nil"/>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Podgląd następnego terminu przeglądu serwisowego na ekranie lampy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Tak/Nie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p>
        </w:tc>
        <w:tc>
          <w:tcPr>
            <w:tcW w:w="1277" w:type="dxa"/>
            <w:tcBorders>
              <w:top w:val="single" w:sz="4" w:space="0" w:color="auto"/>
              <w:left w:val="single" w:sz="4" w:space="0" w:color="auto"/>
              <w:bottom w:val="single" w:sz="4" w:space="0" w:color="auto"/>
              <w:right w:val="single" w:sz="4" w:space="0" w:color="auto"/>
            </w:tcBorders>
            <w:vAlign w:val="bottom"/>
          </w:tcPr>
          <w:p w:rsidR="00B33DC3" w:rsidRPr="000D3B3F" w:rsidRDefault="00B33DC3" w:rsidP="00B33DC3">
            <w:pPr>
              <w:rPr>
                <w:rFonts w:ascii="Arial" w:hAnsi="Arial" w:cs="Arial"/>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33DC3" w:rsidRPr="000D3B3F" w:rsidRDefault="00B33DC3" w:rsidP="00B33DC3">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418" w:type="dxa"/>
            <w:tcBorders>
              <w:left w:val="single" w:sz="4" w:space="0" w:color="auto"/>
            </w:tcBorders>
          </w:tcPr>
          <w:p w:rsidR="00B33DC3" w:rsidRPr="00C45EE6" w:rsidRDefault="00B33DC3" w:rsidP="00B33DC3">
            <w:pPr>
              <w:rPr>
                <w:rFonts w:ascii="Arial" w:hAnsi="Arial" w:cs="Arial"/>
                <w:sz w:val="20"/>
              </w:rPr>
            </w:pPr>
          </w:p>
        </w:tc>
      </w:tr>
      <w:tr w:rsidR="00B33DC3" w:rsidRPr="00C45EE6" w:rsidTr="002F0003">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28</w:t>
            </w:r>
          </w:p>
        </w:tc>
        <w:tc>
          <w:tcPr>
            <w:tcW w:w="5233" w:type="dxa"/>
            <w:tcBorders>
              <w:top w:val="single" w:sz="4" w:space="0" w:color="auto"/>
              <w:left w:val="nil"/>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Raporty z ostatnich 3 terapii wysyłane na USB</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Tak/Nie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p>
        </w:tc>
        <w:tc>
          <w:tcPr>
            <w:tcW w:w="1277" w:type="dxa"/>
            <w:tcBorders>
              <w:top w:val="single" w:sz="4" w:space="0" w:color="auto"/>
              <w:left w:val="single" w:sz="4" w:space="0" w:color="auto"/>
              <w:bottom w:val="single" w:sz="4" w:space="0" w:color="auto"/>
              <w:right w:val="single" w:sz="4" w:space="0" w:color="auto"/>
            </w:tcBorders>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 – 5 pkt</w:t>
            </w:r>
            <w:r w:rsidRPr="000D3B3F">
              <w:rPr>
                <w:rFonts w:ascii="Arial" w:hAnsi="Arial" w:cs="Arial"/>
                <w:color w:val="000000"/>
                <w:sz w:val="20"/>
              </w:rPr>
              <w:br/>
              <w:t>Nie- 0 pkt</w:t>
            </w:r>
          </w:p>
        </w:tc>
        <w:tc>
          <w:tcPr>
            <w:tcW w:w="851" w:type="dxa"/>
            <w:tcBorders>
              <w:top w:val="single" w:sz="4" w:space="0" w:color="auto"/>
              <w:left w:val="single" w:sz="4" w:space="0" w:color="auto"/>
              <w:bottom w:val="single" w:sz="4" w:space="0" w:color="auto"/>
              <w:right w:val="single" w:sz="4" w:space="0" w:color="auto"/>
            </w:tcBorders>
            <w:vAlign w:val="center"/>
          </w:tcPr>
          <w:p w:rsidR="00B33DC3" w:rsidRPr="000D3B3F" w:rsidRDefault="00B33DC3" w:rsidP="00B33DC3">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418" w:type="dxa"/>
            <w:tcBorders>
              <w:left w:val="single" w:sz="4" w:space="0" w:color="auto"/>
            </w:tcBorders>
          </w:tcPr>
          <w:p w:rsidR="00B33DC3" w:rsidRPr="00C45EE6" w:rsidRDefault="00B33DC3" w:rsidP="00B33DC3">
            <w:pPr>
              <w:rPr>
                <w:rFonts w:ascii="Arial" w:hAnsi="Arial" w:cs="Arial"/>
                <w:sz w:val="20"/>
              </w:rPr>
            </w:pPr>
          </w:p>
        </w:tc>
      </w:tr>
      <w:tr w:rsidR="00B33DC3" w:rsidRPr="00C45EE6" w:rsidTr="002F0003">
        <w:trPr>
          <w:gridAfter w:val="1"/>
          <w:wAfter w:w="18" w:type="dxa"/>
          <w:trHeight w:val="141"/>
        </w:trPr>
        <w:tc>
          <w:tcPr>
            <w:tcW w:w="541" w:type="dxa"/>
            <w:gridSpan w:val="2"/>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r>
              <w:rPr>
                <w:rFonts w:ascii="Arial" w:hAnsi="Arial" w:cs="Arial"/>
                <w:sz w:val="20"/>
              </w:rPr>
              <w:t>29</w:t>
            </w:r>
          </w:p>
        </w:tc>
        <w:tc>
          <w:tcPr>
            <w:tcW w:w="5233" w:type="dxa"/>
            <w:tcBorders>
              <w:top w:val="single" w:sz="4" w:space="0" w:color="auto"/>
              <w:left w:val="nil"/>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 xml:space="preserve">Raporty z terapii wysyłane na USB uwzględniają poziom natężenia promieniowania w przypadku zastosowania </w:t>
            </w:r>
            <w:proofErr w:type="spellStart"/>
            <w:r w:rsidRPr="000D3B3F">
              <w:rPr>
                <w:rFonts w:ascii="Arial" w:hAnsi="Arial" w:cs="Arial"/>
                <w:color w:val="000000"/>
                <w:sz w:val="20"/>
              </w:rPr>
              <w:t>dedytkowanego</w:t>
            </w:r>
            <w:proofErr w:type="spellEnd"/>
            <w:r w:rsidRPr="000D3B3F">
              <w:rPr>
                <w:rFonts w:ascii="Arial" w:hAnsi="Arial" w:cs="Arial"/>
                <w:color w:val="000000"/>
                <w:sz w:val="20"/>
              </w:rPr>
              <w:t xml:space="preserve"> </w:t>
            </w:r>
            <w:proofErr w:type="spellStart"/>
            <w:r w:rsidRPr="000D3B3F">
              <w:rPr>
                <w:rFonts w:ascii="Arial" w:hAnsi="Arial" w:cs="Arial"/>
                <w:color w:val="000000"/>
                <w:sz w:val="20"/>
              </w:rPr>
              <w:t>radiometra</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r w:rsidRPr="000D3B3F">
              <w:rPr>
                <w:rFonts w:ascii="Arial" w:hAnsi="Arial" w:cs="Arial"/>
                <w:color w:val="000000"/>
                <w:sz w:val="20"/>
              </w:rPr>
              <w:t>Tak/Nie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33DC3" w:rsidRPr="000D3B3F" w:rsidRDefault="00B33DC3" w:rsidP="00B33DC3">
            <w:pPr>
              <w:rPr>
                <w:rFonts w:ascii="Arial" w:hAnsi="Arial" w:cs="Arial"/>
                <w:color w:val="000000"/>
                <w:sz w:val="20"/>
              </w:rPr>
            </w:pPr>
          </w:p>
        </w:tc>
        <w:tc>
          <w:tcPr>
            <w:tcW w:w="1277" w:type="dxa"/>
            <w:tcBorders>
              <w:top w:val="single" w:sz="4" w:space="0" w:color="auto"/>
              <w:left w:val="single" w:sz="4" w:space="0" w:color="auto"/>
              <w:bottom w:val="single" w:sz="4" w:space="0" w:color="auto"/>
              <w:right w:val="single" w:sz="4" w:space="0" w:color="auto"/>
            </w:tcBorders>
            <w:vAlign w:val="bottom"/>
          </w:tcPr>
          <w:p w:rsidR="00B33DC3" w:rsidRPr="000D3B3F" w:rsidRDefault="00B33DC3" w:rsidP="00B33DC3">
            <w:pPr>
              <w:rPr>
                <w:rFonts w:ascii="Arial" w:hAnsi="Arial" w:cs="Arial"/>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33DC3" w:rsidRPr="000D3B3F" w:rsidRDefault="00B33DC3" w:rsidP="00B33DC3">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33DC3" w:rsidRPr="000D3B3F" w:rsidRDefault="00B33DC3" w:rsidP="00B33DC3">
            <w:pPr>
              <w:rPr>
                <w:rFonts w:ascii="Arial" w:hAnsi="Arial" w:cs="Arial"/>
                <w:sz w:val="20"/>
              </w:rPr>
            </w:pPr>
          </w:p>
        </w:tc>
        <w:tc>
          <w:tcPr>
            <w:tcW w:w="1418" w:type="dxa"/>
            <w:tcBorders>
              <w:left w:val="single" w:sz="4" w:space="0" w:color="auto"/>
            </w:tcBorders>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Pr>
          <w:p w:rsidR="00B33DC3" w:rsidRPr="00C45EE6" w:rsidRDefault="00B33DC3" w:rsidP="00B33DC3">
            <w:pPr>
              <w:rPr>
                <w:rFonts w:ascii="Arial" w:hAnsi="Arial" w:cs="Arial"/>
                <w:sz w:val="20"/>
              </w:rPr>
            </w:pPr>
            <w:r>
              <w:rPr>
                <w:rFonts w:ascii="Arial" w:hAnsi="Arial" w:cs="Arial"/>
                <w:sz w:val="20"/>
              </w:rPr>
              <w:t>30</w:t>
            </w:r>
          </w:p>
        </w:tc>
        <w:tc>
          <w:tcPr>
            <w:tcW w:w="5233"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r>
              <w:rPr>
                <w:rFonts w:ascii="Arial" w:hAnsi="Arial" w:cs="Arial"/>
                <w:sz w:val="20"/>
              </w:rPr>
              <w:t>Gwarancja minimum 24 miesiące</w:t>
            </w:r>
          </w:p>
        </w:tc>
        <w:tc>
          <w:tcPr>
            <w:tcW w:w="1136" w:type="dxa"/>
          </w:tcPr>
          <w:p w:rsidR="00B33DC3" w:rsidRPr="00C45EE6" w:rsidRDefault="00B33DC3" w:rsidP="00B33DC3">
            <w:pPr>
              <w:jc w:val="center"/>
              <w:rPr>
                <w:rFonts w:ascii="Arial" w:hAnsi="Arial" w:cs="Arial"/>
                <w:sz w:val="20"/>
              </w:rPr>
            </w:pPr>
            <w:r w:rsidRPr="00C45EE6">
              <w:rPr>
                <w:rFonts w:ascii="Arial" w:hAnsi="Arial" w:cs="Arial"/>
                <w:sz w:val="20"/>
              </w:rPr>
              <w:t>TAK</w:t>
            </w:r>
            <w:r>
              <w:rPr>
                <w:rFonts w:ascii="Arial" w:hAnsi="Arial" w:cs="Arial"/>
                <w:sz w:val="20"/>
              </w:rPr>
              <w:t xml:space="preserve"> podać</w:t>
            </w:r>
          </w:p>
        </w:tc>
        <w:tc>
          <w:tcPr>
            <w:tcW w:w="1277" w:type="dxa"/>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541" w:type="dxa"/>
            <w:gridSpan w:val="2"/>
          </w:tcPr>
          <w:p w:rsidR="00B33DC3" w:rsidRPr="00C45EE6" w:rsidRDefault="00B33DC3" w:rsidP="00B33DC3">
            <w:pPr>
              <w:rPr>
                <w:rFonts w:ascii="Arial" w:hAnsi="Arial" w:cs="Arial"/>
                <w:sz w:val="20"/>
              </w:rPr>
            </w:pPr>
            <w:r>
              <w:rPr>
                <w:rFonts w:ascii="Arial" w:hAnsi="Arial" w:cs="Arial"/>
                <w:sz w:val="20"/>
              </w:rPr>
              <w:t>31</w:t>
            </w:r>
          </w:p>
        </w:tc>
        <w:tc>
          <w:tcPr>
            <w:tcW w:w="5233"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r w:rsidRPr="007A6709">
              <w:rPr>
                <w:rFonts w:ascii="Tahoma" w:eastAsia="Calibri" w:hAnsi="Tahoma" w:cs="Tahoma"/>
                <w:bCs/>
                <w:kern w:val="0"/>
                <w:sz w:val="20"/>
                <w:lang w:eastAsia="en-US"/>
              </w:rPr>
              <w:t xml:space="preserve">Ilość przeglądów w okresie gwarancji zgodnie z wymaganiami producenta, jednak nie mniej niż </w:t>
            </w:r>
            <w:r>
              <w:rPr>
                <w:rFonts w:ascii="Arial" w:hAnsi="Arial" w:cs="Arial"/>
                <w:sz w:val="20"/>
              </w:rPr>
              <w:t>jeden przegląd</w:t>
            </w:r>
            <w:r w:rsidRPr="007A6709">
              <w:rPr>
                <w:rFonts w:ascii="Arial" w:hAnsi="Arial" w:cs="Arial"/>
                <w:sz w:val="20"/>
              </w:rPr>
              <w:t xml:space="preserve"> </w:t>
            </w:r>
            <w:r>
              <w:rPr>
                <w:rFonts w:ascii="Arial" w:hAnsi="Arial" w:cs="Arial"/>
                <w:sz w:val="20"/>
              </w:rPr>
              <w:t>w</w:t>
            </w:r>
            <w:r w:rsidRPr="007A6709">
              <w:rPr>
                <w:rFonts w:ascii="Arial" w:hAnsi="Arial" w:cs="Arial"/>
                <w:sz w:val="20"/>
              </w:rPr>
              <w:t xml:space="preserve"> roku, </w:t>
            </w:r>
            <w:r>
              <w:rPr>
                <w:rFonts w:ascii="Arial" w:hAnsi="Arial" w:cs="Arial"/>
                <w:sz w:val="20"/>
              </w:rPr>
              <w:t>a ostatni</w:t>
            </w:r>
            <w:r w:rsidRPr="007A6709">
              <w:rPr>
                <w:rFonts w:ascii="Arial" w:hAnsi="Arial" w:cs="Arial"/>
                <w:sz w:val="20"/>
              </w:rPr>
              <w:t xml:space="preserve"> przed zakończeniem okresu gwarancji</w:t>
            </w:r>
            <w:r>
              <w:rPr>
                <w:rFonts w:ascii="Arial" w:hAnsi="Arial" w:cs="Arial"/>
                <w:sz w:val="20"/>
              </w:rPr>
              <w:t>.</w:t>
            </w:r>
          </w:p>
        </w:tc>
        <w:tc>
          <w:tcPr>
            <w:tcW w:w="1136" w:type="dxa"/>
          </w:tcPr>
          <w:p w:rsidR="00B33DC3" w:rsidRPr="00C45EE6" w:rsidRDefault="00B33DC3" w:rsidP="00B33DC3">
            <w:pPr>
              <w:jc w:val="center"/>
              <w:rPr>
                <w:rFonts w:ascii="Arial" w:hAnsi="Arial" w:cs="Arial"/>
                <w:sz w:val="20"/>
              </w:rPr>
            </w:pPr>
            <w:r w:rsidRPr="00C45EE6">
              <w:rPr>
                <w:rFonts w:ascii="Arial" w:hAnsi="Arial" w:cs="Arial"/>
                <w:sz w:val="20"/>
              </w:rPr>
              <w:t>TAK</w:t>
            </w:r>
          </w:p>
        </w:tc>
        <w:tc>
          <w:tcPr>
            <w:tcW w:w="1277" w:type="dxa"/>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tcPr>
          <w:p w:rsidR="00B33DC3" w:rsidRPr="00C45EE6" w:rsidRDefault="00B33DC3" w:rsidP="00B33DC3">
            <w:pP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tcPr>
          <w:p w:rsidR="00B33DC3" w:rsidRPr="00C45EE6" w:rsidRDefault="00B33DC3" w:rsidP="00B33DC3">
            <w:pPr>
              <w:rPr>
                <w:rFonts w:ascii="Arial" w:hAnsi="Arial" w:cs="Arial"/>
                <w:sz w:val="20"/>
              </w:rPr>
            </w:pPr>
          </w:p>
        </w:tc>
      </w:tr>
      <w:tr w:rsidR="00B33DC3" w:rsidRPr="00C45EE6" w:rsidTr="00B33DC3">
        <w:tc>
          <w:tcPr>
            <w:tcW w:w="5774" w:type="dxa"/>
            <w:gridSpan w:val="3"/>
            <w:shd w:val="clear" w:color="auto" w:fill="BFBFBF"/>
            <w:vAlign w:val="center"/>
          </w:tcPr>
          <w:p w:rsidR="00B33DC3" w:rsidRPr="00C45EE6" w:rsidRDefault="00B33DC3" w:rsidP="00B33DC3">
            <w:pPr>
              <w:ind w:firstLine="34"/>
              <w:rPr>
                <w:rFonts w:ascii="Arial" w:hAnsi="Arial" w:cs="Arial"/>
                <w:b/>
                <w:sz w:val="20"/>
              </w:rPr>
            </w:pPr>
            <w:proofErr w:type="spellStart"/>
            <w:r>
              <w:rPr>
                <w:rFonts w:ascii="Arial" w:hAnsi="Arial" w:cs="Arial"/>
                <w:b/>
                <w:sz w:val="20"/>
              </w:rPr>
              <w:t>Bilirubinometr</w:t>
            </w:r>
            <w:proofErr w:type="spellEnd"/>
            <w:r>
              <w:rPr>
                <w:rFonts w:ascii="Arial" w:hAnsi="Arial" w:cs="Arial"/>
                <w:b/>
                <w:sz w:val="20"/>
              </w:rPr>
              <w:t xml:space="preserve"> </w:t>
            </w:r>
          </w:p>
        </w:tc>
        <w:tc>
          <w:tcPr>
            <w:tcW w:w="1136" w:type="dxa"/>
            <w:shd w:val="clear" w:color="auto" w:fill="BFBFBF"/>
            <w:vAlign w:val="center"/>
          </w:tcPr>
          <w:p w:rsidR="00B33DC3" w:rsidRPr="00C45EE6" w:rsidRDefault="00B33DC3" w:rsidP="00B33DC3">
            <w:pPr>
              <w:ind w:hanging="108"/>
              <w:jc w:val="center"/>
              <w:rPr>
                <w:rFonts w:ascii="Arial" w:hAnsi="Arial" w:cs="Arial"/>
                <w:b/>
                <w:sz w:val="20"/>
              </w:rPr>
            </w:pPr>
          </w:p>
        </w:tc>
        <w:tc>
          <w:tcPr>
            <w:tcW w:w="1277" w:type="dxa"/>
            <w:shd w:val="clear" w:color="auto" w:fill="BFBFBF"/>
          </w:tcPr>
          <w:p w:rsidR="00B33DC3" w:rsidRPr="00C45EE6" w:rsidRDefault="00B33DC3" w:rsidP="00B33DC3">
            <w:pPr>
              <w:jc w:val="center"/>
              <w:rPr>
                <w:rFonts w:ascii="Arial" w:hAnsi="Arial" w:cs="Arial"/>
                <w:b/>
                <w:sz w:val="20"/>
              </w:rPr>
            </w:pPr>
          </w:p>
        </w:tc>
        <w:tc>
          <w:tcPr>
            <w:tcW w:w="1277" w:type="dxa"/>
            <w:shd w:val="clear" w:color="auto" w:fill="BFBFBF"/>
          </w:tcPr>
          <w:p w:rsidR="00B33DC3" w:rsidRPr="00C45EE6" w:rsidRDefault="00B33DC3" w:rsidP="00B33DC3">
            <w:pPr>
              <w:rPr>
                <w:rFonts w:ascii="Arial" w:hAnsi="Arial" w:cs="Arial"/>
                <w:sz w:val="20"/>
              </w:rPr>
            </w:pPr>
          </w:p>
        </w:tc>
        <w:tc>
          <w:tcPr>
            <w:tcW w:w="851" w:type="dxa"/>
            <w:vMerge w:val="restart"/>
            <w:shd w:val="clear" w:color="auto" w:fill="BFBFBF"/>
            <w:vAlign w:val="center"/>
          </w:tcPr>
          <w:p w:rsidR="00B33DC3" w:rsidRPr="003216BB" w:rsidRDefault="00B33DC3" w:rsidP="00B33DC3">
            <w:pPr>
              <w:jc w:val="center"/>
              <w:rPr>
                <w:rFonts w:ascii="Arial" w:hAnsi="Arial" w:cs="Arial"/>
                <w:b/>
                <w:sz w:val="20"/>
              </w:rPr>
            </w:pPr>
            <w:r>
              <w:rPr>
                <w:rFonts w:ascii="Arial" w:hAnsi="Arial" w:cs="Arial"/>
                <w:b/>
                <w:sz w:val="20"/>
              </w:rPr>
              <w:t>Szt.</w:t>
            </w:r>
          </w:p>
        </w:tc>
        <w:tc>
          <w:tcPr>
            <w:tcW w:w="992" w:type="dxa"/>
            <w:vMerge w:val="restart"/>
            <w:shd w:val="clear" w:color="auto" w:fill="BFBFBF"/>
            <w:vAlign w:val="center"/>
          </w:tcPr>
          <w:p w:rsidR="00B33DC3" w:rsidRPr="003216BB" w:rsidRDefault="00B33DC3" w:rsidP="00B33DC3">
            <w:pPr>
              <w:jc w:val="center"/>
              <w:rPr>
                <w:rFonts w:ascii="Arial" w:hAnsi="Arial" w:cs="Arial"/>
                <w:b/>
                <w:sz w:val="20"/>
              </w:rPr>
            </w:pPr>
            <w:r>
              <w:rPr>
                <w:rFonts w:ascii="Arial" w:hAnsi="Arial" w:cs="Arial"/>
                <w:b/>
                <w:sz w:val="20"/>
              </w:rPr>
              <w:t>2</w:t>
            </w:r>
          </w:p>
        </w:tc>
        <w:tc>
          <w:tcPr>
            <w:tcW w:w="851" w:type="dxa"/>
            <w:vMerge w:val="restart"/>
            <w:shd w:val="clear" w:color="auto" w:fill="FFFFFF" w:themeFill="background1"/>
            <w:vAlign w:val="center"/>
          </w:tcPr>
          <w:p w:rsidR="00B33DC3" w:rsidRPr="00C45EE6" w:rsidRDefault="00B33DC3" w:rsidP="00B33DC3">
            <w:pPr>
              <w:jc w:val="center"/>
              <w:rPr>
                <w:rFonts w:ascii="Arial" w:hAnsi="Arial" w:cs="Arial"/>
                <w:b/>
                <w:sz w:val="20"/>
              </w:rPr>
            </w:pPr>
          </w:p>
        </w:tc>
        <w:tc>
          <w:tcPr>
            <w:tcW w:w="1134" w:type="dxa"/>
            <w:vMerge w:val="restart"/>
            <w:shd w:val="clear" w:color="auto" w:fill="FFFFFF" w:themeFill="background1"/>
          </w:tcPr>
          <w:p w:rsidR="00B33DC3" w:rsidRPr="00C45EE6" w:rsidRDefault="00B33DC3" w:rsidP="00B33DC3">
            <w:pPr>
              <w:jc w:val="center"/>
              <w:rPr>
                <w:rFonts w:ascii="Arial" w:hAnsi="Arial" w:cs="Arial"/>
                <w:b/>
                <w:sz w:val="20"/>
              </w:rPr>
            </w:pPr>
          </w:p>
        </w:tc>
        <w:tc>
          <w:tcPr>
            <w:tcW w:w="1134" w:type="dxa"/>
            <w:vMerge w:val="restart"/>
            <w:shd w:val="clear" w:color="auto" w:fill="FFFFFF" w:themeFill="background1"/>
            <w:vAlign w:val="center"/>
          </w:tcPr>
          <w:p w:rsidR="00B33DC3" w:rsidRPr="00C45EE6" w:rsidRDefault="00B33DC3" w:rsidP="00B33DC3">
            <w:pPr>
              <w:jc w:val="center"/>
              <w:rPr>
                <w:rFonts w:ascii="Arial" w:hAnsi="Arial" w:cs="Arial"/>
                <w:b/>
                <w:sz w:val="20"/>
              </w:rPr>
            </w:pPr>
          </w:p>
        </w:tc>
        <w:tc>
          <w:tcPr>
            <w:tcW w:w="1436" w:type="dxa"/>
            <w:gridSpan w:val="2"/>
            <w:vMerge w:val="restart"/>
            <w:shd w:val="clear" w:color="auto" w:fill="FFFFFF" w:themeFill="background1"/>
            <w:vAlign w:val="center"/>
          </w:tcPr>
          <w:p w:rsidR="00B33DC3" w:rsidRPr="00C45EE6" w:rsidRDefault="00B33DC3" w:rsidP="00B33DC3">
            <w:pPr>
              <w:jc w:val="center"/>
              <w:rPr>
                <w:rFonts w:ascii="Arial" w:hAnsi="Arial" w:cs="Arial"/>
                <w:b/>
                <w:sz w:val="20"/>
              </w:rPr>
            </w:pPr>
          </w:p>
        </w:tc>
      </w:tr>
      <w:tr w:rsidR="00B33DC3" w:rsidRPr="00C45EE6" w:rsidTr="00B33DC3">
        <w:trPr>
          <w:trHeight w:val="141"/>
        </w:trPr>
        <w:tc>
          <w:tcPr>
            <w:tcW w:w="525" w:type="dxa"/>
          </w:tcPr>
          <w:p w:rsidR="00B33DC3" w:rsidRPr="00C45EE6" w:rsidRDefault="00B33DC3" w:rsidP="00B33DC3">
            <w:pPr>
              <w:rPr>
                <w:rFonts w:ascii="Arial" w:hAnsi="Arial" w:cs="Arial"/>
                <w:sz w:val="20"/>
              </w:rPr>
            </w:pPr>
          </w:p>
        </w:tc>
        <w:tc>
          <w:tcPr>
            <w:tcW w:w="5249" w:type="dxa"/>
            <w:gridSpan w:val="2"/>
            <w:vAlign w:val="center"/>
          </w:tcPr>
          <w:p w:rsidR="00B33DC3" w:rsidRPr="00C45EE6" w:rsidRDefault="00B33DC3" w:rsidP="00B33DC3">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136" w:type="dxa"/>
            <w:shd w:val="clear" w:color="auto" w:fill="auto"/>
          </w:tcPr>
          <w:p w:rsidR="00B33DC3" w:rsidRPr="00C45EE6" w:rsidRDefault="00B33DC3" w:rsidP="00B33DC3">
            <w:pPr>
              <w:jc w:val="center"/>
              <w:rPr>
                <w:rFonts w:ascii="Arial" w:hAnsi="Arial" w:cs="Arial"/>
                <w:sz w:val="20"/>
              </w:rPr>
            </w:pPr>
            <w:r w:rsidRPr="00C45EE6">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tcPr>
          <w:p w:rsidR="00B33DC3" w:rsidRPr="00C45EE6" w:rsidRDefault="00B33DC3" w:rsidP="00B33DC3">
            <w:pPr>
              <w:jc w:val="center"/>
              <w:rPr>
                <w:rFonts w:ascii="Arial" w:hAnsi="Arial" w:cs="Arial"/>
                <w:sz w:val="20"/>
              </w:rPr>
            </w:pPr>
          </w:p>
        </w:tc>
        <w:tc>
          <w:tcPr>
            <w:tcW w:w="851" w:type="dxa"/>
            <w:vMerge/>
            <w:vAlign w:val="center"/>
          </w:tcPr>
          <w:p w:rsidR="00B33DC3" w:rsidRPr="00C45EE6" w:rsidRDefault="00B33DC3" w:rsidP="00B33DC3">
            <w:pPr>
              <w:jc w:val="center"/>
              <w:rPr>
                <w:rFonts w:ascii="Arial" w:hAnsi="Arial" w:cs="Arial"/>
                <w:sz w:val="20"/>
              </w:rPr>
            </w:pPr>
          </w:p>
        </w:tc>
        <w:tc>
          <w:tcPr>
            <w:tcW w:w="992" w:type="dxa"/>
            <w:vMerge/>
            <w:vAlign w:val="center"/>
          </w:tcPr>
          <w:p w:rsidR="00B33DC3" w:rsidRPr="00C45EE6" w:rsidRDefault="00B33DC3" w:rsidP="00B33DC3">
            <w:pPr>
              <w:jc w:val="center"/>
              <w:rPr>
                <w:rFonts w:ascii="Arial" w:hAnsi="Arial" w:cs="Arial"/>
                <w:sz w:val="20"/>
              </w:rPr>
            </w:pPr>
          </w:p>
        </w:tc>
        <w:tc>
          <w:tcPr>
            <w:tcW w:w="851" w:type="dxa"/>
            <w:vMerge/>
            <w:shd w:val="clear" w:color="auto" w:fill="FFFFFF" w:themeFill="background1"/>
          </w:tcPr>
          <w:p w:rsidR="00B33DC3" w:rsidRPr="00C45EE6" w:rsidRDefault="00B33DC3" w:rsidP="00B33DC3">
            <w:pPr>
              <w:rPr>
                <w:rFonts w:ascii="Arial" w:hAnsi="Arial" w:cs="Arial"/>
                <w:sz w:val="20"/>
              </w:rPr>
            </w:pPr>
          </w:p>
        </w:tc>
        <w:tc>
          <w:tcPr>
            <w:tcW w:w="1134" w:type="dxa"/>
            <w:vMerge/>
            <w:shd w:val="clear" w:color="auto" w:fill="FFFFFF" w:themeFill="background1"/>
          </w:tcPr>
          <w:p w:rsidR="00B33DC3" w:rsidRPr="00C45EE6" w:rsidRDefault="00B33DC3" w:rsidP="00B33DC3">
            <w:pPr>
              <w:rPr>
                <w:rFonts w:ascii="Arial" w:hAnsi="Arial" w:cs="Arial"/>
                <w:sz w:val="20"/>
              </w:rPr>
            </w:pPr>
          </w:p>
        </w:tc>
        <w:tc>
          <w:tcPr>
            <w:tcW w:w="1134" w:type="dxa"/>
            <w:vMerge/>
            <w:shd w:val="clear" w:color="auto" w:fill="FFFFFF" w:themeFill="background1"/>
          </w:tcPr>
          <w:p w:rsidR="00B33DC3" w:rsidRPr="00C45EE6" w:rsidRDefault="00B33DC3" w:rsidP="00B33DC3">
            <w:pPr>
              <w:rPr>
                <w:rFonts w:ascii="Arial" w:hAnsi="Arial" w:cs="Arial"/>
                <w:sz w:val="20"/>
              </w:rPr>
            </w:pPr>
          </w:p>
        </w:tc>
        <w:tc>
          <w:tcPr>
            <w:tcW w:w="1436" w:type="dxa"/>
            <w:gridSpan w:val="2"/>
            <w:vMerge/>
            <w:shd w:val="clear" w:color="auto" w:fill="FFFFFF" w:themeFill="background1"/>
          </w:tcPr>
          <w:p w:rsidR="00B33DC3" w:rsidRPr="00C45EE6" w:rsidRDefault="00B33DC3" w:rsidP="00B33DC3">
            <w:pPr>
              <w:rPr>
                <w:rFonts w:ascii="Arial" w:hAnsi="Arial" w:cs="Arial"/>
                <w:sz w:val="20"/>
              </w:rPr>
            </w:pPr>
          </w:p>
        </w:tc>
      </w:tr>
      <w:tr w:rsidR="00B33DC3" w:rsidRPr="00C45EE6" w:rsidTr="00B33DC3">
        <w:trPr>
          <w:trHeight w:val="141"/>
        </w:trPr>
        <w:tc>
          <w:tcPr>
            <w:tcW w:w="525" w:type="dxa"/>
          </w:tcPr>
          <w:p w:rsidR="00B33DC3" w:rsidRPr="00C45EE6" w:rsidRDefault="00B33DC3" w:rsidP="00B33DC3">
            <w:pPr>
              <w:rPr>
                <w:rFonts w:ascii="Arial" w:hAnsi="Arial" w:cs="Arial"/>
                <w:sz w:val="20"/>
              </w:rPr>
            </w:pPr>
          </w:p>
        </w:tc>
        <w:tc>
          <w:tcPr>
            <w:tcW w:w="5249" w:type="dxa"/>
            <w:gridSpan w:val="2"/>
            <w:vAlign w:val="center"/>
          </w:tcPr>
          <w:p w:rsidR="00B33DC3" w:rsidRPr="00C45EE6" w:rsidRDefault="00B33DC3" w:rsidP="00B33DC3">
            <w:pPr>
              <w:suppressAutoHyphens w:val="0"/>
              <w:rPr>
                <w:rFonts w:ascii="Arial" w:hAnsi="Arial" w:cs="Arial"/>
                <w:sz w:val="20"/>
              </w:rPr>
            </w:pPr>
            <w:r w:rsidRPr="00C45EE6">
              <w:rPr>
                <w:rFonts w:ascii="Arial" w:hAnsi="Arial" w:cs="Arial"/>
                <w:b/>
                <w:kern w:val="0"/>
                <w:sz w:val="20"/>
                <w:lang w:eastAsia="pl-PL"/>
              </w:rPr>
              <w:t>Kraj pochodzenia -</w:t>
            </w:r>
          </w:p>
        </w:tc>
        <w:tc>
          <w:tcPr>
            <w:tcW w:w="1136" w:type="dxa"/>
            <w:shd w:val="clear" w:color="auto" w:fill="auto"/>
          </w:tcPr>
          <w:p w:rsidR="00B33DC3" w:rsidRPr="00C45EE6" w:rsidRDefault="00B33DC3" w:rsidP="00B33DC3">
            <w:pPr>
              <w:jc w:val="center"/>
              <w:rPr>
                <w:rFonts w:ascii="Arial" w:hAnsi="Arial" w:cs="Arial"/>
                <w:sz w:val="20"/>
              </w:rPr>
            </w:pPr>
            <w:r w:rsidRPr="00C45EE6">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tcPr>
          <w:p w:rsidR="00B33DC3" w:rsidRPr="00C45EE6" w:rsidRDefault="00B33DC3" w:rsidP="00B33DC3">
            <w:pPr>
              <w:jc w:val="center"/>
              <w:rPr>
                <w:rFonts w:ascii="Arial" w:hAnsi="Arial" w:cs="Arial"/>
                <w:sz w:val="20"/>
              </w:rPr>
            </w:pPr>
          </w:p>
        </w:tc>
        <w:tc>
          <w:tcPr>
            <w:tcW w:w="851" w:type="dxa"/>
            <w:vMerge/>
            <w:vAlign w:val="center"/>
          </w:tcPr>
          <w:p w:rsidR="00B33DC3" w:rsidRPr="00C45EE6" w:rsidRDefault="00B33DC3" w:rsidP="00B33DC3">
            <w:pPr>
              <w:jc w:val="center"/>
              <w:rPr>
                <w:rFonts w:ascii="Arial" w:hAnsi="Arial" w:cs="Arial"/>
                <w:sz w:val="20"/>
              </w:rPr>
            </w:pPr>
          </w:p>
        </w:tc>
        <w:tc>
          <w:tcPr>
            <w:tcW w:w="992" w:type="dxa"/>
            <w:vMerge/>
            <w:vAlign w:val="center"/>
          </w:tcPr>
          <w:p w:rsidR="00B33DC3" w:rsidRPr="00C45EE6" w:rsidRDefault="00B33DC3" w:rsidP="00B33DC3">
            <w:pPr>
              <w:jc w:val="center"/>
              <w:rPr>
                <w:rFonts w:ascii="Arial" w:hAnsi="Arial" w:cs="Arial"/>
                <w:sz w:val="20"/>
              </w:rPr>
            </w:pPr>
          </w:p>
        </w:tc>
        <w:tc>
          <w:tcPr>
            <w:tcW w:w="851" w:type="dxa"/>
            <w:vMerge/>
            <w:shd w:val="clear" w:color="auto" w:fill="FFFFFF" w:themeFill="background1"/>
          </w:tcPr>
          <w:p w:rsidR="00B33DC3" w:rsidRPr="00C45EE6" w:rsidRDefault="00B33DC3" w:rsidP="00B33DC3">
            <w:pPr>
              <w:rPr>
                <w:rFonts w:ascii="Arial" w:hAnsi="Arial" w:cs="Arial"/>
                <w:sz w:val="20"/>
              </w:rPr>
            </w:pPr>
          </w:p>
        </w:tc>
        <w:tc>
          <w:tcPr>
            <w:tcW w:w="1134" w:type="dxa"/>
            <w:vMerge/>
            <w:shd w:val="clear" w:color="auto" w:fill="FFFFFF" w:themeFill="background1"/>
          </w:tcPr>
          <w:p w:rsidR="00B33DC3" w:rsidRPr="00C45EE6" w:rsidRDefault="00B33DC3" w:rsidP="00B33DC3">
            <w:pPr>
              <w:rPr>
                <w:rFonts w:ascii="Arial" w:hAnsi="Arial" w:cs="Arial"/>
                <w:sz w:val="20"/>
              </w:rPr>
            </w:pPr>
          </w:p>
        </w:tc>
        <w:tc>
          <w:tcPr>
            <w:tcW w:w="1134" w:type="dxa"/>
            <w:vMerge/>
            <w:shd w:val="clear" w:color="auto" w:fill="FFFFFF" w:themeFill="background1"/>
          </w:tcPr>
          <w:p w:rsidR="00B33DC3" w:rsidRPr="00C45EE6" w:rsidRDefault="00B33DC3" w:rsidP="00B33DC3">
            <w:pPr>
              <w:rPr>
                <w:rFonts w:ascii="Arial" w:hAnsi="Arial" w:cs="Arial"/>
                <w:sz w:val="20"/>
              </w:rPr>
            </w:pPr>
          </w:p>
        </w:tc>
        <w:tc>
          <w:tcPr>
            <w:tcW w:w="1436" w:type="dxa"/>
            <w:gridSpan w:val="2"/>
            <w:vMerge/>
            <w:shd w:val="clear" w:color="auto" w:fill="FFFFFF" w:themeFill="background1"/>
          </w:tcPr>
          <w:p w:rsidR="00B33DC3" w:rsidRPr="00C45EE6" w:rsidRDefault="00B33DC3" w:rsidP="00B33DC3">
            <w:pPr>
              <w:rPr>
                <w:rFonts w:ascii="Arial" w:hAnsi="Arial" w:cs="Arial"/>
                <w:sz w:val="20"/>
              </w:rPr>
            </w:pPr>
          </w:p>
        </w:tc>
      </w:tr>
      <w:tr w:rsidR="00B33DC3" w:rsidRPr="00C45EE6" w:rsidTr="00B33DC3">
        <w:trPr>
          <w:trHeight w:val="239"/>
        </w:trPr>
        <w:tc>
          <w:tcPr>
            <w:tcW w:w="525" w:type="dxa"/>
          </w:tcPr>
          <w:p w:rsidR="00B33DC3" w:rsidRPr="00C45EE6" w:rsidRDefault="00B33DC3" w:rsidP="00B33DC3">
            <w:pPr>
              <w:rPr>
                <w:rFonts w:ascii="Arial" w:hAnsi="Arial" w:cs="Arial"/>
                <w:sz w:val="20"/>
              </w:rPr>
            </w:pPr>
          </w:p>
        </w:tc>
        <w:tc>
          <w:tcPr>
            <w:tcW w:w="5249" w:type="dxa"/>
            <w:gridSpan w:val="2"/>
            <w:vAlign w:val="center"/>
          </w:tcPr>
          <w:p w:rsidR="00B33DC3" w:rsidRPr="00C45EE6" w:rsidRDefault="00B33DC3" w:rsidP="00B33DC3">
            <w:pPr>
              <w:suppressAutoHyphens w:val="0"/>
              <w:rPr>
                <w:rFonts w:ascii="Arial" w:hAnsi="Arial" w:cs="Arial"/>
                <w:sz w:val="20"/>
              </w:rPr>
            </w:pPr>
            <w:r w:rsidRPr="00C45EE6">
              <w:rPr>
                <w:rFonts w:ascii="Arial" w:hAnsi="Arial" w:cs="Arial"/>
                <w:b/>
                <w:kern w:val="0"/>
                <w:sz w:val="20"/>
                <w:lang w:eastAsia="pl-PL"/>
              </w:rPr>
              <w:t>Oferowany model -</w:t>
            </w:r>
          </w:p>
        </w:tc>
        <w:tc>
          <w:tcPr>
            <w:tcW w:w="1136" w:type="dxa"/>
            <w:shd w:val="clear" w:color="auto" w:fill="auto"/>
          </w:tcPr>
          <w:p w:rsidR="00B33DC3" w:rsidRPr="00C45EE6" w:rsidRDefault="00B33DC3" w:rsidP="00B33DC3">
            <w:pPr>
              <w:jc w:val="center"/>
              <w:rPr>
                <w:rFonts w:ascii="Arial" w:hAnsi="Arial" w:cs="Arial"/>
                <w:sz w:val="20"/>
              </w:rPr>
            </w:pPr>
            <w:r w:rsidRPr="00C45EE6">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tcPr>
          <w:p w:rsidR="00B33DC3" w:rsidRPr="00C45EE6" w:rsidRDefault="00B33DC3" w:rsidP="00B33DC3">
            <w:pPr>
              <w:jc w:val="center"/>
              <w:rPr>
                <w:rFonts w:ascii="Arial" w:hAnsi="Arial" w:cs="Arial"/>
                <w:sz w:val="20"/>
              </w:rPr>
            </w:pPr>
          </w:p>
        </w:tc>
        <w:tc>
          <w:tcPr>
            <w:tcW w:w="851" w:type="dxa"/>
            <w:vMerge/>
            <w:vAlign w:val="center"/>
          </w:tcPr>
          <w:p w:rsidR="00B33DC3" w:rsidRPr="00C45EE6" w:rsidRDefault="00B33DC3" w:rsidP="00B33DC3">
            <w:pPr>
              <w:jc w:val="center"/>
              <w:rPr>
                <w:rFonts w:ascii="Arial" w:hAnsi="Arial" w:cs="Arial"/>
                <w:sz w:val="20"/>
              </w:rPr>
            </w:pPr>
          </w:p>
        </w:tc>
        <w:tc>
          <w:tcPr>
            <w:tcW w:w="992" w:type="dxa"/>
            <w:vMerge/>
            <w:vAlign w:val="center"/>
          </w:tcPr>
          <w:p w:rsidR="00B33DC3" w:rsidRPr="00C45EE6" w:rsidRDefault="00B33DC3" w:rsidP="00B33DC3">
            <w:pPr>
              <w:jc w:val="center"/>
              <w:rPr>
                <w:rFonts w:ascii="Arial" w:hAnsi="Arial" w:cs="Arial"/>
                <w:sz w:val="20"/>
              </w:rPr>
            </w:pPr>
          </w:p>
        </w:tc>
        <w:tc>
          <w:tcPr>
            <w:tcW w:w="851" w:type="dxa"/>
            <w:vMerge/>
            <w:shd w:val="clear" w:color="auto" w:fill="FFFFFF" w:themeFill="background1"/>
          </w:tcPr>
          <w:p w:rsidR="00B33DC3" w:rsidRPr="00C45EE6" w:rsidRDefault="00B33DC3" w:rsidP="00B33DC3">
            <w:pPr>
              <w:rPr>
                <w:rFonts w:ascii="Arial" w:hAnsi="Arial" w:cs="Arial"/>
                <w:sz w:val="20"/>
              </w:rPr>
            </w:pPr>
          </w:p>
        </w:tc>
        <w:tc>
          <w:tcPr>
            <w:tcW w:w="1134" w:type="dxa"/>
            <w:vMerge/>
            <w:shd w:val="clear" w:color="auto" w:fill="FFFFFF" w:themeFill="background1"/>
          </w:tcPr>
          <w:p w:rsidR="00B33DC3" w:rsidRPr="00C45EE6" w:rsidRDefault="00B33DC3" w:rsidP="00B33DC3">
            <w:pPr>
              <w:rPr>
                <w:rFonts w:ascii="Arial" w:hAnsi="Arial" w:cs="Arial"/>
                <w:sz w:val="20"/>
              </w:rPr>
            </w:pPr>
          </w:p>
        </w:tc>
        <w:tc>
          <w:tcPr>
            <w:tcW w:w="1134" w:type="dxa"/>
            <w:vMerge/>
            <w:shd w:val="clear" w:color="auto" w:fill="FFFFFF" w:themeFill="background1"/>
          </w:tcPr>
          <w:p w:rsidR="00B33DC3" w:rsidRPr="00C45EE6" w:rsidRDefault="00B33DC3" w:rsidP="00B33DC3">
            <w:pPr>
              <w:rPr>
                <w:rFonts w:ascii="Arial" w:hAnsi="Arial" w:cs="Arial"/>
                <w:sz w:val="20"/>
              </w:rPr>
            </w:pPr>
          </w:p>
        </w:tc>
        <w:tc>
          <w:tcPr>
            <w:tcW w:w="1436" w:type="dxa"/>
            <w:gridSpan w:val="2"/>
            <w:vMerge/>
            <w:shd w:val="clear" w:color="auto" w:fill="FFFFFF" w:themeFill="background1"/>
          </w:tcPr>
          <w:p w:rsidR="00B33DC3" w:rsidRPr="00C45EE6" w:rsidRDefault="00B33DC3" w:rsidP="00B33DC3">
            <w:pPr>
              <w:rPr>
                <w:rFonts w:ascii="Arial" w:hAnsi="Arial" w:cs="Arial"/>
                <w:sz w:val="20"/>
              </w:rPr>
            </w:pPr>
          </w:p>
        </w:tc>
      </w:tr>
      <w:tr w:rsidR="00B33DC3" w:rsidRPr="00C45EE6" w:rsidTr="00B33DC3">
        <w:trPr>
          <w:trHeight w:val="141"/>
        </w:trPr>
        <w:tc>
          <w:tcPr>
            <w:tcW w:w="525" w:type="dxa"/>
          </w:tcPr>
          <w:p w:rsidR="00B33DC3" w:rsidRPr="00C45EE6" w:rsidRDefault="00B33DC3" w:rsidP="00B33DC3">
            <w:pPr>
              <w:rPr>
                <w:rFonts w:ascii="Arial" w:hAnsi="Arial" w:cs="Arial"/>
                <w:sz w:val="20"/>
              </w:rPr>
            </w:pPr>
          </w:p>
        </w:tc>
        <w:tc>
          <w:tcPr>
            <w:tcW w:w="5249" w:type="dxa"/>
            <w:gridSpan w:val="2"/>
            <w:vAlign w:val="center"/>
          </w:tcPr>
          <w:p w:rsidR="00B33DC3" w:rsidRPr="003216BB" w:rsidRDefault="00B33DC3" w:rsidP="00B33DC3">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136" w:type="dxa"/>
            <w:shd w:val="clear" w:color="auto" w:fill="auto"/>
          </w:tcPr>
          <w:p w:rsidR="00B33DC3" w:rsidRPr="003216BB" w:rsidRDefault="00B33DC3" w:rsidP="00B33DC3">
            <w:pPr>
              <w:jc w:val="center"/>
              <w:rPr>
                <w:rFonts w:ascii="Arial" w:hAnsi="Arial" w:cs="Arial"/>
                <w:sz w:val="20"/>
              </w:rPr>
            </w:pPr>
            <w:r w:rsidRPr="003216BB">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tcPr>
          <w:p w:rsidR="00B33DC3" w:rsidRPr="00C45EE6" w:rsidRDefault="00B33DC3" w:rsidP="00B33DC3">
            <w:pPr>
              <w:jc w:val="center"/>
              <w:rPr>
                <w:rFonts w:ascii="Arial" w:hAnsi="Arial" w:cs="Arial"/>
                <w:sz w:val="20"/>
              </w:rPr>
            </w:pPr>
          </w:p>
        </w:tc>
        <w:tc>
          <w:tcPr>
            <w:tcW w:w="851" w:type="dxa"/>
            <w:vMerge/>
            <w:vAlign w:val="center"/>
          </w:tcPr>
          <w:p w:rsidR="00B33DC3" w:rsidRPr="00C45EE6" w:rsidRDefault="00B33DC3" w:rsidP="00B33DC3">
            <w:pPr>
              <w:jc w:val="center"/>
              <w:rPr>
                <w:rFonts w:ascii="Arial" w:hAnsi="Arial" w:cs="Arial"/>
                <w:sz w:val="20"/>
              </w:rPr>
            </w:pPr>
          </w:p>
        </w:tc>
        <w:tc>
          <w:tcPr>
            <w:tcW w:w="992" w:type="dxa"/>
            <w:vMerge/>
            <w:vAlign w:val="center"/>
          </w:tcPr>
          <w:p w:rsidR="00B33DC3" w:rsidRPr="00C45EE6" w:rsidRDefault="00B33DC3" w:rsidP="00B33DC3">
            <w:pPr>
              <w:jc w:val="center"/>
              <w:rPr>
                <w:rFonts w:ascii="Arial" w:hAnsi="Arial" w:cs="Arial"/>
                <w:sz w:val="20"/>
              </w:rPr>
            </w:pPr>
          </w:p>
        </w:tc>
        <w:tc>
          <w:tcPr>
            <w:tcW w:w="851" w:type="dxa"/>
            <w:vMerge/>
            <w:shd w:val="clear" w:color="auto" w:fill="FFFFFF" w:themeFill="background1"/>
          </w:tcPr>
          <w:p w:rsidR="00B33DC3" w:rsidRPr="00C45EE6" w:rsidRDefault="00B33DC3" w:rsidP="00B33DC3">
            <w:pPr>
              <w:rPr>
                <w:rFonts w:ascii="Arial" w:hAnsi="Arial" w:cs="Arial"/>
                <w:sz w:val="20"/>
              </w:rPr>
            </w:pPr>
          </w:p>
        </w:tc>
        <w:tc>
          <w:tcPr>
            <w:tcW w:w="1134" w:type="dxa"/>
            <w:vMerge/>
            <w:shd w:val="clear" w:color="auto" w:fill="FFFFFF" w:themeFill="background1"/>
          </w:tcPr>
          <w:p w:rsidR="00B33DC3" w:rsidRPr="00C45EE6" w:rsidRDefault="00B33DC3" w:rsidP="00B33DC3">
            <w:pPr>
              <w:rPr>
                <w:rFonts w:ascii="Arial" w:hAnsi="Arial" w:cs="Arial"/>
                <w:sz w:val="20"/>
              </w:rPr>
            </w:pPr>
          </w:p>
        </w:tc>
        <w:tc>
          <w:tcPr>
            <w:tcW w:w="1134" w:type="dxa"/>
            <w:vMerge/>
            <w:shd w:val="clear" w:color="auto" w:fill="FFFFFF" w:themeFill="background1"/>
          </w:tcPr>
          <w:p w:rsidR="00B33DC3" w:rsidRPr="00C45EE6" w:rsidRDefault="00B33DC3" w:rsidP="00B33DC3">
            <w:pPr>
              <w:rPr>
                <w:rFonts w:ascii="Arial" w:hAnsi="Arial" w:cs="Arial"/>
                <w:sz w:val="20"/>
              </w:rPr>
            </w:pPr>
          </w:p>
        </w:tc>
        <w:tc>
          <w:tcPr>
            <w:tcW w:w="1436" w:type="dxa"/>
            <w:gridSpan w:val="2"/>
            <w:vMerge/>
            <w:shd w:val="clear" w:color="auto" w:fill="FFFFFF" w:themeFill="background1"/>
          </w:tcPr>
          <w:p w:rsidR="00B33DC3" w:rsidRPr="00C45EE6" w:rsidRDefault="00B33DC3" w:rsidP="00B33DC3">
            <w:pPr>
              <w:rPr>
                <w:rFonts w:ascii="Arial" w:hAnsi="Arial" w:cs="Arial"/>
                <w:sz w:val="20"/>
              </w:rPr>
            </w:pPr>
          </w:p>
        </w:tc>
      </w:tr>
      <w:tr w:rsidR="00B33DC3" w:rsidRPr="00C45EE6" w:rsidTr="00B929B2">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1</w:t>
            </w:r>
          </w:p>
        </w:tc>
        <w:tc>
          <w:tcPr>
            <w:tcW w:w="5249" w:type="dxa"/>
            <w:gridSpan w:val="2"/>
            <w:tcBorders>
              <w:left w:val="single" w:sz="4" w:space="0" w:color="auto"/>
              <w:bottom w:val="single" w:sz="4" w:space="0" w:color="auto"/>
              <w:right w:val="single" w:sz="4" w:space="0" w:color="auto"/>
            </w:tcBorders>
            <w:vAlign w:val="center"/>
          </w:tcPr>
          <w:p w:rsidR="00B33DC3" w:rsidRPr="00BE2A85" w:rsidRDefault="00B33DC3" w:rsidP="00B33DC3">
            <w:pPr>
              <w:rPr>
                <w:rFonts w:ascii="Arial" w:hAnsi="Arial" w:cs="Arial"/>
                <w:color w:val="000000"/>
                <w:sz w:val="20"/>
              </w:rPr>
            </w:pPr>
            <w:r w:rsidRPr="00BE2A85">
              <w:rPr>
                <w:rFonts w:ascii="Arial" w:hAnsi="Arial" w:cs="Arial"/>
                <w:color w:val="000000"/>
                <w:sz w:val="20"/>
              </w:rPr>
              <w:t>Sprzęt fabrycznie nowy, nie powystawowy</w:t>
            </w:r>
            <w:r>
              <w:rPr>
                <w:rFonts w:ascii="Arial" w:hAnsi="Arial" w:cs="Arial"/>
                <w:color w:val="000000"/>
                <w:sz w:val="20"/>
              </w:rPr>
              <w:t>, rok produkcji 2017 lub 2018.</w:t>
            </w:r>
          </w:p>
        </w:tc>
        <w:tc>
          <w:tcPr>
            <w:tcW w:w="1136" w:type="dxa"/>
            <w:shd w:val="clear" w:color="auto" w:fill="auto"/>
          </w:tcPr>
          <w:p w:rsidR="00B33DC3" w:rsidRDefault="00B33DC3" w:rsidP="00B33DC3">
            <w:pPr>
              <w:jc w:val="center"/>
            </w:pPr>
            <w:r w:rsidRPr="000622B1">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B929B2">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2</w:t>
            </w:r>
          </w:p>
        </w:tc>
        <w:tc>
          <w:tcPr>
            <w:tcW w:w="5249" w:type="dxa"/>
            <w:gridSpan w:val="2"/>
            <w:tcBorders>
              <w:left w:val="single" w:sz="4" w:space="0" w:color="auto"/>
              <w:bottom w:val="single" w:sz="4" w:space="0" w:color="auto"/>
              <w:right w:val="single" w:sz="4" w:space="0" w:color="auto"/>
            </w:tcBorders>
            <w:vAlign w:val="center"/>
          </w:tcPr>
          <w:p w:rsidR="00B33DC3" w:rsidRPr="00BE2A85" w:rsidRDefault="00B33DC3" w:rsidP="00B33DC3">
            <w:pPr>
              <w:jc w:val="both"/>
              <w:rPr>
                <w:rFonts w:ascii="Arial" w:hAnsi="Arial" w:cs="Arial"/>
                <w:color w:val="000000"/>
                <w:sz w:val="20"/>
              </w:rPr>
            </w:pPr>
            <w:r w:rsidRPr="00BE2A85">
              <w:rPr>
                <w:rFonts w:ascii="Arial" w:hAnsi="Arial" w:cs="Arial"/>
                <w:color w:val="000000"/>
                <w:sz w:val="20"/>
              </w:rPr>
              <w:t xml:space="preserve">Urządzenie do nieinwazyjnego przezskórnego pomiaru </w:t>
            </w:r>
            <w:r>
              <w:rPr>
                <w:rFonts w:ascii="Arial" w:hAnsi="Arial" w:cs="Arial"/>
                <w:color w:val="000000"/>
                <w:sz w:val="20"/>
              </w:rPr>
              <w:t xml:space="preserve">poziomu </w:t>
            </w:r>
            <w:r w:rsidRPr="00BE2A85">
              <w:rPr>
                <w:rFonts w:ascii="Arial" w:hAnsi="Arial" w:cs="Arial"/>
                <w:color w:val="000000"/>
                <w:sz w:val="20"/>
              </w:rPr>
              <w:t>bilirubiny.</w:t>
            </w:r>
          </w:p>
        </w:tc>
        <w:tc>
          <w:tcPr>
            <w:tcW w:w="1136" w:type="dxa"/>
            <w:shd w:val="clear" w:color="auto" w:fill="auto"/>
          </w:tcPr>
          <w:p w:rsidR="00B33DC3" w:rsidRDefault="00B33DC3" w:rsidP="00B33DC3">
            <w:pPr>
              <w:jc w:val="center"/>
            </w:pPr>
            <w:r w:rsidRPr="000622B1">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B929B2">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3</w:t>
            </w:r>
          </w:p>
        </w:tc>
        <w:tc>
          <w:tcPr>
            <w:tcW w:w="5249" w:type="dxa"/>
            <w:gridSpan w:val="2"/>
            <w:tcBorders>
              <w:left w:val="single" w:sz="4" w:space="0" w:color="auto"/>
              <w:bottom w:val="single" w:sz="4" w:space="0" w:color="auto"/>
              <w:right w:val="single" w:sz="4" w:space="0" w:color="auto"/>
            </w:tcBorders>
            <w:vAlign w:val="center"/>
          </w:tcPr>
          <w:p w:rsidR="00B33DC3" w:rsidRPr="00BE2A85" w:rsidRDefault="00B33DC3" w:rsidP="00B33DC3">
            <w:pPr>
              <w:jc w:val="both"/>
              <w:rPr>
                <w:rFonts w:ascii="Arial" w:hAnsi="Arial" w:cs="Arial"/>
                <w:color w:val="000000"/>
                <w:sz w:val="20"/>
              </w:rPr>
            </w:pPr>
            <w:r w:rsidRPr="00BE2A85">
              <w:rPr>
                <w:rFonts w:ascii="Arial" w:hAnsi="Arial" w:cs="Arial"/>
                <w:color w:val="000000"/>
                <w:sz w:val="20"/>
              </w:rPr>
              <w:t>Zakres pomiarowy min.: 0,0 do 20,0 mg/</w:t>
            </w:r>
            <w:proofErr w:type="spellStart"/>
            <w:r w:rsidRPr="00BE2A85">
              <w:rPr>
                <w:rFonts w:ascii="Arial" w:hAnsi="Arial" w:cs="Arial"/>
                <w:color w:val="000000"/>
                <w:sz w:val="20"/>
              </w:rPr>
              <w:t>dL</w:t>
            </w:r>
            <w:proofErr w:type="spellEnd"/>
            <w:r w:rsidRPr="00BE2A85">
              <w:rPr>
                <w:rFonts w:ascii="Arial" w:hAnsi="Arial" w:cs="Arial"/>
                <w:color w:val="000000"/>
                <w:sz w:val="20"/>
              </w:rPr>
              <w:t xml:space="preserve"> (0 do 340 </w:t>
            </w:r>
            <w:proofErr w:type="spellStart"/>
            <w:r w:rsidRPr="00BE2A85">
              <w:rPr>
                <w:rFonts w:ascii="Arial" w:hAnsi="Arial" w:cs="Arial"/>
                <w:color w:val="000000"/>
                <w:sz w:val="20"/>
              </w:rPr>
              <w:t>μmol</w:t>
            </w:r>
            <w:proofErr w:type="spellEnd"/>
            <w:r w:rsidRPr="00BE2A85">
              <w:rPr>
                <w:rFonts w:ascii="Arial" w:hAnsi="Arial" w:cs="Arial"/>
                <w:color w:val="000000"/>
                <w:sz w:val="20"/>
              </w:rPr>
              <w:t>/L). Aparat powinien mieć możliwość ustawienia jednostek pomiaru (mg/</w:t>
            </w:r>
            <w:proofErr w:type="spellStart"/>
            <w:r w:rsidRPr="00BE2A85">
              <w:rPr>
                <w:rFonts w:ascii="Arial" w:hAnsi="Arial" w:cs="Arial"/>
                <w:color w:val="000000"/>
                <w:sz w:val="20"/>
              </w:rPr>
              <w:t>dL</w:t>
            </w:r>
            <w:proofErr w:type="spellEnd"/>
            <w:r w:rsidRPr="00BE2A85">
              <w:rPr>
                <w:rFonts w:ascii="Arial" w:hAnsi="Arial" w:cs="Arial"/>
                <w:color w:val="000000"/>
                <w:sz w:val="20"/>
              </w:rPr>
              <w:t xml:space="preserve"> bądź µmol/L).</w:t>
            </w:r>
          </w:p>
        </w:tc>
        <w:tc>
          <w:tcPr>
            <w:tcW w:w="1136" w:type="dxa"/>
            <w:shd w:val="clear" w:color="auto" w:fill="auto"/>
          </w:tcPr>
          <w:p w:rsidR="00B33DC3" w:rsidRDefault="00B33DC3" w:rsidP="00B33DC3">
            <w:pPr>
              <w:jc w:val="center"/>
            </w:pPr>
            <w:r w:rsidRPr="000622B1">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B929B2">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4</w:t>
            </w:r>
          </w:p>
        </w:tc>
        <w:tc>
          <w:tcPr>
            <w:tcW w:w="5249" w:type="dxa"/>
            <w:gridSpan w:val="2"/>
            <w:tcBorders>
              <w:left w:val="single" w:sz="4" w:space="0" w:color="auto"/>
              <w:bottom w:val="single" w:sz="4" w:space="0" w:color="auto"/>
              <w:right w:val="single" w:sz="4" w:space="0" w:color="auto"/>
            </w:tcBorders>
            <w:vAlign w:val="center"/>
          </w:tcPr>
          <w:p w:rsidR="00B33DC3" w:rsidRPr="00BE2A85" w:rsidRDefault="00B33DC3" w:rsidP="00B33DC3">
            <w:pPr>
              <w:jc w:val="both"/>
              <w:rPr>
                <w:rFonts w:ascii="Arial" w:hAnsi="Arial" w:cs="Arial"/>
                <w:color w:val="000000"/>
                <w:sz w:val="20"/>
              </w:rPr>
            </w:pPr>
            <w:r w:rsidRPr="00BE2A85">
              <w:rPr>
                <w:rFonts w:ascii="Arial" w:hAnsi="Arial" w:cs="Arial"/>
                <w:color w:val="000000"/>
                <w:sz w:val="20"/>
              </w:rPr>
              <w:t>Średni błąd pomiarowy  maks. ± 1,5 mg/</w:t>
            </w:r>
            <w:proofErr w:type="spellStart"/>
            <w:r w:rsidRPr="00BE2A85">
              <w:rPr>
                <w:rFonts w:ascii="Arial" w:hAnsi="Arial" w:cs="Arial"/>
                <w:color w:val="000000"/>
                <w:sz w:val="20"/>
              </w:rPr>
              <w:t>dL</w:t>
            </w:r>
            <w:proofErr w:type="spellEnd"/>
            <w:r w:rsidRPr="00BE2A85">
              <w:rPr>
                <w:rFonts w:ascii="Arial" w:hAnsi="Arial" w:cs="Arial"/>
                <w:color w:val="000000"/>
                <w:sz w:val="20"/>
              </w:rPr>
              <w:t xml:space="preserve"> dla pacjentów  &gt; 35 tygodnia wieku ciążowego.</w:t>
            </w:r>
          </w:p>
        </w:tc>
        <w:tc>
          <w:tcPr>
            <w:tcW w:w="1136" w:type="dxa"/>
            <w:shd w:val="clear" w:color="auto" w:fill="auto"/>
          </w:tcPr>
          <w:p w:rsidR="00B33DC3" w:rsidRDefault="00B33DC3" w:rsidP="00B33DC3">
            <w:pPr>
              <w:jc w:val="center"/>
            </w:pPr>
            <w:r w:rsidRPr="000622B1">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B929B2">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5</w:t>
            </w:r>
          </w:p>
        </w:tc>
        <w:tc>
          <w:tcPr>
            <w:tcW w:w="5249" w:type="dxa"/>
            <w:gridSpan w:val="2"/>
            <w:tcBorders>
              <w:left w:val="single" w:sz="4" w:space="0" w:color="auto"/>
              <w:bottom w:val="single" w:sz="4" w:space="0" w:color="auto"/>
              <w:right w:val="single" w:sz="4" w:space="0" w:color="auto"/>
            </w:tcBorders>
            <w:vAlign w:val="center"/>
          </w:tcPr>
          <w:p w:rsidR="00B33DC3" w:rsidRPr="00BE2A85" w:rsidRDefault="00B33DC3" w:rsidP="00B33DC3">
            <w:pPr>
              <w:jc w:val="both"/>
              <w:rPr>
                <w:rFonts w:ascii="Arial" w:hAnsi="Arial" w:cs="Arial"/>
                <w:color w:val="000000"/>
                <w:sz w:val="20"/>
              </w:rPr>
            </w:pPr>
            <w:r w:rsidRPr="00BE2A85">
              <w:rPr>
                <w:rFonts w:ascii="Arial" w:hAnsi="Arial" w:cs="Arial"/>
                <w:color w:val="000000"/>
                <w:sz w:val="20"/>
              </w:rPr>
              <w:t>Średni błąd pomiarowy  maks. ± 1,6 mg/</w:t>
            </w:r>
            <w:proofErr w:type="spellStart"/>
            <w:r w:rsidRPr="00BE2A85">
              <w:rPr>
                <w:rFonts w:ascii="Arial" w:hAnsi="Arial" w:cs="Arial"/>
                <w:color w:val="000000"/>
                <w:sz w:val="20"/>
              </w:rPr>
              <w:t>dL</w:t>
            </w:r>
            <w:proofErr w:type="spellEnd"/>
            <w:r w:rsidRPr="00BE2A85">
              <w:rPr>
                <w:rFonts w:ascii="Arial" w:hAnsi="Arial" w:cs="Arial"/>
                <w:color w:val="000000"/>
                <w:sz w:val="20"/>
              </w:rPr>
              <w:t xml:space="preserve"> dla pacjentów  24÷35  tygodnia wieku ciążowego.</w:t>
            </w:r>
          </w:p>
        </w:tc>
        <w:tc>
          <w:tcPr>
            <w:tcW w:w="1136" w:type="dxa"/>
            <w:shd w:val="clear" w:color="auto" w:fill="auto"/>
          </w:tcPr>
          <w:p w:rsidR="00B33DC3" w:rsidRDefault="00B33DC3" w:rsidP="00B33DC3">
            <w:pPr>
              <w:jc w:val="center"/>
            </w:pPr>
            <w:r w:rsidRPr="000622B1">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2F0003">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6</w:t>
            </w:r>
          </w:p>
        </w:tc>
        <w:tc>
          <w:tcPr>
            <w:tcW w:w="5249" w:type="dxa"/>
            <w:gridSpan w:val="2"/>
            <w:tcBorders>
              <w:left w:val="single" w:sz="4" w:space="0" w:color="auto"/>
              <w:bottom w:val="single" w:sz="4" w:space="0" w:color="auto"/>
              <w:right w:val="single" w:sz="4" w:space="0" w:color="auto"/>
            </w:tcBorders>
            <w:vAlign w:val="center"/>
          </w:tcPr>
          <w:p w:rsidR="00B33DC3" w:rsidRPr="00BE2A85" w:rsidRDefault="00B33DC3" w:rsidP="00B33DC3">
            <w:pPr>
              <w:jc w:val="both"/>
              <w:rPr>
                <w:rFonts w:ascii="Arial" w:hAnsi="Arial" w:cs="Arial"/>
                <w:color w:val="000000"/>
                <w:sz w:val="20"/>
              </w:rPr>
            </w:pPr>
            <w:r w:rsidRPr="00BE2A85">
              <w:rPr>
                <w:rFonts w:ascii="Arial" w:hAnsi="Arial" w:cs="Arial"/>
                <w:color w:val="000000"/>
                <w:sz w:val="20"/>
              </w:rPr>
              <w:t xml:space="preserve">Pojemność akumulatora pozwalająca na wykonanie przynajmniej 200 pojedynczych pomiarów po pełnym naładowaniu. </w:t>
            </w:r>
          </w:p>
        </w:tc>
        <w:tc>
          <w:tcPr>
            <w:tcW w:w="1136" w:type="dxa"/>
            <w:shd w:val="clear" w:color="auto" w:fill="auto"/>
          </w:tcPr>
          <w:p w:rsidR="00B33DC3" w:rsidRDefault="00B33DC3" w:rsidP="00B33DC3">
            <w:pPr>
              <w:jc w:val="center"/>
            </w:pPr>
            <w:r w:rsidRPr="000622B1">
              <w:rPr>
                <w:rFonts w:ascii="Arial" w:hAnsi="Arial" w:cs="Arial"/>
                <w:sz w:val="20"/>
              </w:rPr>
              <w:t>Tak</w:t>
            </w:r>
            <w:r>
              <w:rPr>
                <w:rFonts w:ascii="Arial" w:hAnsi="Arial" w:cs="Arial"/>
                <w:sz w:val="20"/>
              </w:rPr>
              <w:t>/Nie</w:t>
            </w:r>
          </w:p>
        </w:tc>
        <w:tc>
          <w:tcPr>
            <w:tcW w:w="1277" w:type="dxa"/>
            <w:vAlign w:val="center"/>
          </w:tcPr>
          <w:p w:rsidR="00B33DC3" w:rsidRPr="00C45EE6" w:rsidRDefault="00B33DC3" w:rsidP="00B33DC3">
            <w:pPr>
              <w:jc w:val="center"/>
              <w:rPr>
                <w:rFonts w:ascii="Arial" w:hAnsi="Arial" w:cs="Arial"/>
                <w:sz w:val="20"/>
              </w:rPr>
            </w:pPr>
          </w:p>
        </w:tc>
        <w:tc>
          <w:tcPr>
            <w:tcW w:w="1277" w:type="dxa"/>
            <w:vAlign w:val="center"/>
          </w:tcPr>
          <w:p w:rsidR="00B33DC3" w:rsidRDefault="00B33DC3" w:rsidP="00B33DC3">
            <w:pPr>
              <w:jc w:val="center"/>
              <w:rPr>
                <w:rFonts w:ascii="Arial" w:hAnsi="Arial" w:cs="Arial"/>
                <w:sz w:val="20"/>
              </w:rPr>
            </w:pPr>
            <w:r>
              <w:rPr>
                <w:rFonts w:ascii="Arial" w:hAnsi="Arial" w:cs="Arial"/>
                <w:sz w:val="20"/>
              </w:rPr>
              <w:t>≥200 - 5 pkt.</w:t>
            </w:r>
          </w:p>
          <w:p w:rsidR="00B33DC3" w:rsidRPr="00C45EE6" w:rsidRDefault="00B33DC3" w:rsidP="00B33DC3">
            <w:pPr>
              <w:jc w:val="center"/>
              <w:rPr>
                <w:rFonts w:ascii="Arial" w:hAnsi="Arial" w:cs="Arial"/>
                <w:sz w:val="20"/>
              </w:rPr>
            </w:pPr>
            <w:r>
              <w:rPr>
                <w:rFonts w:ascii="Arial" w:hAnsi="Arial" w:cs="Arial"/>
                <w:sz w:val="20"/>
              </w:rPr>
              <w:t>≤200 - 0 pkt.</w:t>
            </w: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2F0003">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7</w:t>
            </w:r>
          </w:p>
        </w:tc>
        <w:tc>
          <w:tcPr>
            <w:tcW w:w="5249" w:type="dxa"/>
            <w:gridSpan w:val="2"/>
            <w:tcBorders>
              <w:left w:val="single" w:sz="4" w:space="0" w:color="auto"/>
              <w:bottom w:val="single" w:sz="4" w:space="0" w:color="auto"/>
              <w:right w:val="single" w:sz="4" w:space="0" w:color="auto"/>
            </w:tcBorders>
            <w:vAlign w:val="center"/>
          </w:tcPr>
          <w:p w:rsidR="00B33DC3" w:rsidRPr="00BE2A85" w:rsidRDefault="00B33DC3" w:rsidP="00B33DC3">
            <w:pPr>
              <w:rPr>
                <w:rFonts w:ascii="Arial" w:hAnsi="Arial" w:cs="Arial"/>
                <w:color w:val="000000"/>
                <w:sz w:val="20"/>
              </w:rPr>
            </w:pPr>
            <w:r w:rsidRPr="00BE2A85">
              <w:rPr>
                <w:rFonts w:ascii="Arial" w:hAnsi="Arial" w:cs="Arial"/>
                <w:color w:val="000000"/>
                <w:sz w:val="20"/>
              </w:rPr>
              <w:t>Masa z akumulatorem &lt; 250 g.</w:t>
            </w:r>
          </w:p>
        </w:tc>
        <w:tc>
          <w:tcPr>
            <w:tcW w:w="1136" w:type="dxa"/>
            <w:shd w:val="clear" w:color="auto" w:fill="auto"/>
          </w:tcPr>
          <w:p w:rsidR="00B33DC3" w:rsidRDefault="00B33DC3" w:rsidP="00B33DC3">
            <w:pPr>
              <w:jc w:val="center"/>
            </w:pPr>
            <w:r w:rsidRPr="000622B1">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2F0003">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8</w:t>
            </w:r>
          </w:p>
        </w:tc>
        <w:tc>
          <w:tcPr>
            <w:tcW w:w="5249" w:type="dxa"/>
            <w:gridSpan w:val="2"/>
            <w:tcBorders>
              <w:left w:val="single" w:sz="4" w:space="0" w:color="auto"/>
              <w:bottom w:val="single" w:sz="4" w:space="0" w:color="auto"/>
              <w:right w:val="single" w:sz="4" w:space="0" w:color="auto"/>
            </w:tcBorders>
            <w:vAlign w:val="center"/>
          </w:tcPr>
          <w:p w:rsidR="00B33DC3" w:rsidRPr="00BE2A85" w:rsidRDefault="00B33DC3" w:rsidP="00B33DC3">
            <w:pPr>
              <w:rPr>
                <w:rFonts w:ascii="Arial" w:hAnsi="Arial" w:cs="Arial"/>
                <w:color w:val="000000"/>
                <w:sz w:val="20"/>
              </w:rPr>
            </w:pPr>
            <w:r w:rsidRPr="00BE2A85">
              <w:rPr>
                <w:rFonts w:ascii="Arial" w:hAnsi="Arial" w:cs="Arial"/>
                <w:color w:val="000000"/>
                <w:sz w:val="20"/>
              </w:rPr>
              <w:t>Urządzenie wyposażone w:</w:t>
            </w:r>
          </w:p>
          <w:p w:rsidR="00B33DC3" w:rsidRPr="00BE2A85" w:rsidRDefault="00B33DC3" w:rsidP="00B33DC3">
            <w:pPr>
              <w:widowControl w:val="0"/>
              <w:numPr>
                <w:ilvl w:val="0"/>
                <w:numId w:val="20"/>
              </w:numPr>
              <w:suppressAutoHyphens w:val="0"/>
              <w:autoSpaceDE w:val="0"/>
              <w:autoSpaceDN w:val="0"/>
              <w:adjustRightInd w:val="0"/>
              <w:ind w:left="284" w:hanging="284"/>
              <w:rPr>
                <w:rFonts w:ascii="Arial" w:hAnsi="Arial" w:cs="Arial"/>
                <w:color w:val="000000"/>
                <w:sz w:val="20"/>
              </w:rPr>
            </w:pPr>
            <w:r w:rsidRPr="00BE2A85">
              <w:rPr>
                <w:rFonts w:ascii="Arial" w:hAnsi="Arial" w:cs="Arial"/>
                <w:color w:val="000000"/>
                <w:sz w:val="20"/>
              </w:rPr>
              <w:t xml:space="preserve">Ekran dotykowy, </w:t>
            </w:r>
          </w:p>
          <w:p w:rsidR="00B33DC3" w:rsidRPr="00BE2A85" w:rsidRDefault="00B33DC3" w:rsidP="00B33DC3">
            <w:pPr>
              <w:widowControl w:val="0"/>
              <w:numPr>
                <w:ilvl w:val="0"/>
                <w:numId w:val="20"/>
              </w:numPr>
              <w:suppressAutoHyphens w:val="0"/>
              <w:autoSpaceDE w:val="0"/>
              <w:autoSpaceDN w:val="0"/>
              <w:adjustRightInd w:val="0"/>
              <w:ind w:left="284" w:hanging="284"/>
              <w:rPr>
                <w:rFonts w:ascii="Arial" w:hAnsi="Arial" w:cs="Arial"/>
                <w:color w:val="000000"/>
                <w:sz w:val="20"/>
              </w:rPr>
            </w:pPr>
            <w:r w:rsidRPr="00BE2A85">
              <w:rPr>
                <w:rFonts w:ascii="Arial" w:hAnsi="Arial" w:cs="Arial"/>
                <w:color w:val="000000"/>
                <w:sz w:val="20"/>
              </w:rPr>
              <w:t>Niezbędne akcesoria do wykonania min. 1000 pomiarów łącznie z kalibracją lub testowaniem prawidłowości kalibracji,</w:t>
            </w:r>
          </w:p>
          <w:p w:rsidR="00B33DC3" w:rsidRPr="00BE2A85" w:rsidRDefault="00B33DC3" w:rsidP="00B33DC3">
            <w:pPr>
              <w:widowControl w:val="0"/>
              <w:numPr>
                <w:ilvl w:val="0"/>
                <w:numId w:val="20"/>
              </w:numPr>
              <w:suppressAutoHyphens w:val="0"/>
              <w:autoSpaceDE w:val="0"/>
              <w:autoSpaceDN w:val="0"/>
              <w:adjustRightInd w:val="0"/>
              <w:ind w:left="284" w:hanging="284"/>
              <w:rPr>
                <w:rFonts w:ascii="Arial" w:hAnsi="Arial" w:cs="Arial"/>
                <w:color w:val="000000"/>
                <w:sz w:val="20"/>
              </w:rPr>
            </w:pPr>
            <w:r w:rsidRPr="00BE2A85">
              <w:rPr>
                <w:rFonts w:ascii="Arial" w:hAnsi="Arial" w:cs="Arial"/>
                <w:color w:val="000000"/>
                <w:sz w:val="20"/>
              </w:rPr>
              <w:t>Skaner kodów kreskowych – na potrzeby rejestracji pomiarów pacjentów w historii urządzenia,</w:t>
            </w:r>
          </w:p>
          <w:p w:rsidR="00B33DC3" w:rsidRPr="00BE2A85" w:rsidRDefault="00B33DC3" w:rsidP="00B33DC3">
            <w:pPr>
              <w:widowControl w:val="0"/>
              <w:numPr>
                <w:ilvl w:val="0"/>
                <w:numId w:val="20"/>
              </w:numPr>
              <w:suppressAutoHyphens w:val="0"/>
              <w:autoSpaceDE w:val="0"/>
              <w:autoSpaceDN w:val="0"/>
              <w:adjustRightInd w:val="0"/>
              <w:ind w:left="284" w:hanging="284"/>
              <w:rPr>
                <w:rFonts w:ascii="Arial" w:hAnsi="Arial" w:cs="Arial"/>
                <w:color w:val="000000"/>
                <w:sz w:val="20"/>
              </w:rPr>
            </w:pPr>
            <w:r w:rsidRPr="00BE2A85">
              <w:rPr>
                <w:rFonts w:ascii="Arial" w:hAnsi="Arial" w:cs="Arial"/>
                <w:color w:val="000000"/>
                <w:sz w:val="20"/>
              </w:rPr>
              <w:t xml:space="preserve">Ładowarkę sieciową 230V, 50 </w:t>
            </w:r>
            <w:proofErr w:type="spellStart"/>
            <w:r w:rsidRPr="00BE2A85">
              <w:rPr>
                <w:rFonts w:ascii="Arial" w:hAnsi="Arial" w:cs="Arial"/>
                <w:color w:val="000000"/>
                <w:sz w:val="20"/>
              </w:rPr>
              <w:t>Hz</w:t>
            </w:r>
            <w:proofErr w:type="spellEnd"/>
            <w:r w:rsidRPr="00BE2A85">
              <w:rPr>
                <w:rFonts w:ascii="Arial" w:hAnsi="Arial" w:cs="Arial"/>
                <w:color w:val="000000"/>
                <w:sz w:val="20"/>
              </w:rPr>
              <w:t>,</w:t>
            </w:r>
          </w:p>
          <w:p w:rsidR="00B33DC3" w:rsidRPr="00BE2A85" w:rsidRDefault="00B33DC3" w:rsidP="00B33DC3">
            <w:pPr>
              <w:widowControl w:val="0"/>
              <w:numPr>
                <w:ilvl w:val="0"/>
                <w:numId w:val="20"/>
              </w:numPr>
              <w:suppressAutoHyphens w:val="0"/>
              <w:autoSpaceDE w:val="0"/>
              <w:autoSpaceDN w:val="0"/>
              <w:adjustRightInd w:val="0"/>
              <w:ind w:left="284" w:hanging="284"/>
              <w:rPr>
                <w:rFonts w:ascii="Arial" w:hAnsi="Arial" w:cs="Arial"/>
                <w:color w:val="000000"/>
                <w:sz w:val="20"/>
              </w:rPr>
            </w:pPr>
            <w:r w:rsidRPr="00BE2A85">
              <w:rPr>
                <w:rFonts w:ascii="Arial" w:hAnsi="Arial" w:cs="Arial"/>
                <w:color w:val="000000"/>
                <w:sz w:val="20"/>
              </w:rPr>
              <w:t>Port komunikacji USB.</w:t>
            </w:r>
          </w:p>
        </w:tc>
        <w:tc>
          <w:tcPr>
            <w:tcW w:w="1136" w:type="dxa"/>
            <w:shd w:val="clear" w:color="auto" w:fill="auto"/>
          </w:tcPr>
          <w:p w:rsidR="00B33DC3" w:rsidRDefault="00B33DC3" w:rsidP="00B33DC3">
            <w:pPr>
              <w:jc w:val="center"/>
            </w:pPr>
            <w:r w:rsidRPr="000622B1">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2F0003">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9</w:t>
            </w:r>
          </w:p>
        </w:tc>
        <w:tc>
          <w:tcPr>
            <w:tcW w:w="5249" w:type="dxa"/>
            <w:gridSpan w:val="2"/>
            <w:tcBorders>
              <w:left w:val="single" w:sz="4" w:space="0" w:color="auto"/>
              <w:bottom w:val="single" w:sz="4" w:space="0" w:color="auto"/>
              <w:right w:val="single" w:sz="4" w:space="0" w:color="auto"/>
            </w:tcBorders>
            <w:vAlign w:val="center"/>
          </w:tcPr>
          <w:p w:rsidR="00B33DC3" w:rsidRPr="00BE2A85" w:rsidRDefault="00B33DC3" w:rsidP="00B33DC3">
            <w:pPr>
              <w:rPr>
                <w:rFonts w:ascii="Arial" w:hAnsi="Arial" w:cs="Arial"/>
                <w:b/>
                <w:color w:val="000000"/>
                <w:sz w:val="20"/>
              </w:rPr>
            </w:pPr>
            <w:r w:rsidRPr="00BE2A85">
              <w:rPr>
                <w:rFonts w:ascii="Arial" w:hAnsi="Arial" w:cs="Arial"/>
                <w:color w:val="000000"/>
                <w:sz w:val="20"/>
              </w:rPr>
              <w:t xml:space="preserve">Urządzenie wyposażone w lampę ksenonową zapewniającą min. 100 000 pomiarów. </w:t>
            </w:r>
          </w:p>
        </w:tc>
        <w:tc>
          <w:tcPr>
            <w:tcW w:w="1136" w:type="dxa"/>
            <w:shd w:val="clear" w:color="auto" w:fill="auto"/>
          </w:tcPr>
          <w:p w:rsidR="00B33DC3" w:rsidRDefault="00B33DC3" w:rsidP="00B33DC3">
            <w:pPr>
              <w:jc w:val="center"/>
            </w:pPr>
            <w:r w:rsidRPr="000622B1">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vAlign w:val="center"/>
          </w:tcPr>
          <w:p w:rsidR="00B33DC3" w:rsidRDefault="00B33DC3" w:rsidP="00B33DC3">
            <w:pPr>
              <w:jc w:val="center"/>
              <w:rPr>
                <w:rFonts w:ascii="Arial" w:hAnsi="Arial" w:cs="Arial"/>
                <w:sz w:val="20"/>
              </w:rPr>
            </w:pPr>
            <w:r>
              <w:rPr>
                <w:rFonts w:ascii="Arial" w:hAnsi="Arial" w:cs="Arial"/>
                <w:sz w:val="20"/>
              </w:rPr>
              <w:t>≥100 000 - 5 pkt.</w:t>
            </w:r>
          </w:p>
          <w:p w:rsidR="00B33DC3" w:rsidRPr="00C45EE6" w:rsidRDefault="00B33DC3" w:rsidP="00B33DC3">
            <w:pPr>
              <w:jc w:val="center"/>
              <w:rPr>
                <w:rFonts w:ascii="Arial" w:hAnsi="Arial" w:cs="Arial"/>
                <w:sz w:val="20"/>
              </w:rPr>
            </w:pPr>
            <w:r>
              <w:rPr>
                <w:rFonts w:ascii="Arial" w:hAnsi="Arial" w:cs="Arial"/>
                <w:sz w:val="20"/>
              </w:rPr>
              <w:t>≤100 000 - 0 pkt.</w:t>
            </w: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2F0003">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10</w:t>
            </w:r>
          </w:p>
        </w:tc>
        <w:tc>
          <w:tcPr>
            <w:tcW w:w="5249" w:type="dxa"/>
            <w:gridSpan w:val="2"/>
            <w:tcBorders>
              <w:left w:val="single" w:sz="4" w:space="0" w:color="auto"/>
              <w:bottom w:val="single" w:sz="4" w:space="0" w:color="auto"/>
              <w:right w:val="single" w:sz="4" w:space="0" w:color="auto"/>
            </w:tcBorders>
            <w:vAlign w:val="center"/>
          </w:tcPr>
          <w:p w:rsidR="00B33DC3" w:rsidRPr="00BE2A85" w:rsidRDefault="00B33DC3" w:rsidP="00B33DC3">
            <w:pPr>
              <w:rPr>
                <w:rFonts w:ascii="Arial" w:hAnsi="Arial" w:cs="Arial"/>
                <w:b/>
                <w:color w:val="000000"/>
                <w:sz w:val="20"/>
              </w:rPr>
            </w:pPr>
            <w:r w:rsidRPr="00BE2A85">
              <w:rPr>
                <w:rFonts w:ascii="Arial" w:hAnsi="Arial" w:cs="Arial"/>
                <w:color w:val="000000"/>
                <w:sz w:val="20"/>
              </w:rPr>
              <w:t xml:space="preserve">Pamięć min. 80 pomiarów. </w:t>
            </w:r>
          </w:p>
        </w:tc>
        <w:tc>
          <w:tcPr>
            <w:tcW w:w="1136" w:type="dxa"/>
            <w:shd w:val="clear" w:color="auto" w:fill="auto"/>
          </w:tcPr>
          <w:p w:rsidR="00B33DC3" w:rsidRDefault="00B33DC3" w:rsidP="00B33DC3">
            <w:pPr>
              <w:jc w:val="center"/>
            </w:pPr>
            <w:r w:rsidRPr="000622B1">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vAlign w:val="center"/>
          </w:tcPr>
          <w:p w:rsidR="00B33DC3" w:rsidRPr="00C45EE6" w:rsidRDefault="00B33DC3" w:rsidP="00B33DC3">
            <w:pP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B929B2">
        <w:trPr>
          <w:trHeight w:val="141"/>
        </w:trPr>
        <w:tc>
          <w:tcPr>
            <w:tcW w:w="525" w:type="dxa"/>
          </w:tcPr>
          <w:p w:rsidR="00B33DC3" w:rsidRPr="00B7029B" w:rsidRDefault="00B33DC3" w:rsidP="00B33DC3">
            <w:pPr>
              <w:rPr>
                <w:rFonts w:ascii="Arial" w:hAnsi="Arial" w:cs="Arial"/>
                <w:b/>
                <w:sz w:val="20"/>
              </w:rPr>
            </w:pPr>
            <w:r>
              <w:rPr>
                <w:rFonts w:ascii="Arial" w:hAnsi="Arial" w:cs="Arial"/>
                <w:b/>
                <w:sz w:val="20"/>
              </w:rPr>
              <w:t>11</w:t>
            </w:r>
          </w:p>
        </w:tc>
        <w:tc>
          <w:tcPr>
            <w:tcW w:w="5249" w:type="dxa"/>
            <w:gridSpan w:val="2"/>
            <w:shd w:val="clear" w:color="auto" w:fill="auto"/>
          </w:tcPr>
          <w:p w:rsidR="00B33DC3" w:rsidRPr="003216BB" w:rsidRDefault="00B33DC3" w:rsidP="00B33DC3">
            <w:pPr>
              <w:rPr>
                <w:rFonts w:ascii="Arial" w:hAnsi="Arial" w:cs="Arial"/>
                <w:b/>
                <w:sz w:val="20"/>
              </w:rPr>
            </w:pPr>
            <w:r w:rsidRPr="00BE2A85">
              <w:rPr>
                <w:rFonts w:ascii="Arial" w:hAnsi="Arial" w:cs="Arial"/>
                <w:snapToGrid w:val="0"/>
                <w:color w:val="000000"/>
                <w:sz w:val="20"/>
              </w:rPr>
              <w:t>Do dostawy na</w:t>
            </w:r>
            <w:r>
              <w:rPr>
                <w:rFonts w:ascii="Arial" w:hAnsi="Arial" w:cs="Arial"/>
                <w:snapToGrid w:val="0"/>
                <w:color w:val="000000"/>
                <w:sz w:val="20"/>
              </w:rPr>
              <w:t>leży dostarczyć: film instruktaż</w:t>
            </w:r>
            <w:r w:rsidRPr="00BE2A85">
              <w:rPr>
                <w:rFonts w:ascii="Arial" w:hAnsi="Arial" w:cs="Arial"/>
                <w:snapToGrid w:val="0"/>
                <w:color w:val="000000"/>
                <w:sz w:val="20"/>
              </w:rPr>
              <w:t>owy w języku polskim na płycie CD oraz instrukcję obsługi w języku polskim.</w:t>
            </w:r>
          </w:p>
        </w:tc>
        <w:tc>
          <w:tcPr>
            <w:tcW w:w="1136" w:type="dxa"/>
            <w:shd w:val="clear" w:color="auto" w:fill="auto"/>
          </w:tcPr>
          <w:p w:rsidR="00B33DC3" w:rsidRDefault="00B33DC3" w:rsidP="00B33DC3">
            <w:pPr>
              <w:jc w:val="center"/>
            </w:pPr>
            <w:r w:rsidRPr="000622B1">
              <w:rPr>
                <w:rFonts w:ascii="Arial" w:hAnsi="Arial" w:cs="Arial"/>
                <w:sz w:val="20"/>
              </w:rPr>
              <w:t>Tak</w:t>
            </w:r>
          </w:p>
        </w:tc>
        <w:tc>
          <w:tcPr>
            <w:tcW w:w="1277" w:type="dxa"/>
            <w:vAlign w:val="center"/>
          </w:tcPr>
          <w:p w:rsidR="00B33DC3" w:rsidRPr="00C45EE6" w:rsidRDefault="00B33DC3" w:rsidP="00B33DC3">
            <w:pPr>
              <w:jc w:val="center"/>
              <w:rPr>
                <w:rFonts w:ascii="Arial" w:hAnsi="Arial" w:cs="Arial"/>
                <w:sz w:val="20"/>
              </w:rPr>
            </w:pPr>
          </w:p>
        </w:tc>
        <w:tc>
          <w:tcPr>
            <w:tcW w:w="1277" w:type="dxa"/>
          </w:tcPr>
          <w:p w:rsidR="00B33DC3" w:rsidRPr="00C45EE6" w:rsidRDefault="00B33DC3" w:rsidP="00B33DC3">
            <w:pPr>
              <w:jc w:val="center"/>
              <w:rPr>
                <w:rFonts w:ascii="Arial" w:hAnsi="Arial" w:cs="Arial"/>
                <w:sz w:val="20"/>
              </w:rPr>
            </w:pPr>
          </w:p>
        </w:tc>
        <w:tc>
          <w:tcPr>
            <w:tcW w:w="851" w:type="dxa"/>
            <w:vAlign w:val="center"/>
          </w:tcPr>
          <w:p w:rsidR="00B33DC3" w:rsidRPr="00C45EE6" w:rsidRDefault="00B33DC3" w:rsidP="00B33DC3">
            <w:pPr>
              <w:jc w:val="center"/>
              <w:rPr>
                <w:rFonts w:ascii="Arial" w:hAnsi="Arial" w:cs="Arial"/>
                <w:sz w:val="20"/>
              </w:rPr>
            </w:pPr>
          </w:p>
        </w:tc>
        <w:tc>
          <w:tcPr>
            <w:tcW w:w="992" w:type="dxa"/>
            <w:vAlign w:val="center"/>
          </w:tcPr>
          <w:p w:rsidR="00B33DC3" w:rsidRPr="00C45EE6" w:rsidRDefault="00B33DC3" w:rsidP="00B33DC3">
            <w:pPr>
              <w:jc w:val="center"/>
              <w:rPr>
                <w:rFonts w:ascii="Arial" w:hAnsi="Arial" w:cs="Arial"/>
                <w:sz w:val="20"/>
              </w:rPr>
            </w:pPr>
          </w:p>
        </w:tc>
        <w:tc>
          <w:tcPr>
            <w:tcW w:w="851"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36" w:type="dxa"/>
            <w:gridSpan w:val="2"/>
          </w:tcPr>
          <w:p w:rsidR="00B33DC3" w:rsidRPr="00C45EE6" w:rsidRDefault="00B33DC3" w:rsidP="00B33DC3">
            <w:pPr>
              <w:rPr>
                <w:rFonts w:ascii="Arial" w:hAnsi="Arial" w:cs="Arial"/>
                <w:sz w:val="20"/>
              </w:rPr>
            </w:pPr>
          </w:p>
        </w:tc>
      </w:tr>
      <w:tr w:rsidR="00B33DC3" w:rsidRPr="00C45EE6" w:rsidTr="00B929B2">
        <w:trPr>
          <w:trHeight w:val="141"/>
        </w:trPr>
        <w:tc>
          <w:tcPr>
            <w:tcW w:w="525"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r>
              <w:rPr>
                <w:rFonts w:ascii="Arial" w:hAnsi="Arial" w:cs="Arial"/>
                <w:sz w:val="20"/>
              </w:rPr>
              <w:t>12</w:t>
            </w:r>
          </w:p>
        </w:tc>
        <w:tc>
          <w:tcPr>
            <w:tcW w:w="5249" w:type="dxa"/>
            <w:gridSpan w:val="2"/>
            <w:tcBorders>
              <w:top w:val="single" w:sz="4" w:space="0" w:color="000000"/>
              <w:left w:val="single" w:sz="4" w:space="0" w:color="000000"/>
              <w:bottom w:val="single" w:sz="4" w:space="0" w:color="000000"/>
              <w:right w:val="single" w:sz="4" w:space="0" w:color="000000"/>
            </w:tcBorders>
            <w:shd w:val="clear" w:color="auto" w:fill="auto"/>
          </w:tcPr>
          <w:p w:rsidR="00B33DC3" w:rsidRPr="00A12D53" w:rsidRDefault="00B33DC3" w:rsidP="00B33DC3">
            <w:pPr>
              <w:rPr>
                <w:rFonts w:ascii="Arial" w:hAnsi="Arial" w:cs="Arial"/>
                <w:sz w:val="20"/>
              </w:rPr>
            </w:pPr>
            <w:r w:rsidRPr="00A12D53">
              <w:rPr>
                <w:rFonts w:ascii="Arial" w:hAnsi="Arial" w:cs="Arial"/>
                <w:sz w:val="20"/>
              </w:rPr>
              <w:t>Gwarancja minimum 24 miesiące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B33DC3" w:rsidRPr="00A12D53" w:rsidRDefault="00B33DC3" w:rsidP="00B33DC3">
            <w:pPr>
              <w:jc w:val="center"/>
              <w:rPr>
                <w:rFonts w:ascii="Arial" w:hAnsi="Arial" w:cs="Arial"/>
                <w:sz w:val="20"/>
              </w:rPr>
            </w:pPr>
            <w:r w:rsidRPr="00A12D53">
              <w:rPr>
                <w:rFonts w:ascii="Arial" w:hAnsi="Arial" w:cs="Arial"/>
                <w:sz w:val="20"/>
              </w:rPr>
              <w:t>TAK podać</w:t>
            </w:r>
          </w:p>
        </w:tc>
        <w:tc>
          <w:tcPr>
            <w:tcW w:w="1277"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1277"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jc w:val="center"/>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436" w:type="dxa"/>
            <w:gridSpan w:val="2"/>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r>
      <w:tr w:rsidR="00B33DC3" w:rsidRPr="00C45EE6" w:rsidTr="00B929B2">
        <w:trPr>
          <w:trHeight w:val="141"/>
        </w:trPr>
        <w:tc>
          <w:tcPr>
            <w:tcW w:w="525"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r>
              <w:rPr>
                <w:rFonts w:ascii="Arial" w:hAnsi="Arial" w:cs="Arial"/>
                <w:sz w:val="20"/>
              </w:rPr>
              <w:t>13</w:t>
            </w:r>
          </w:p>
        </w:tc>
        <w:tc>
          <w:tcPr>
            <w:tcW w:w="5249" w:type="dxa"/>
            <w:gridSpan w:val="2"/>
            <w:tcBorders>
              <w:top w:val="single" w:sz="4" w:space="0" w:color="000000"/>
              <w:left w:val="single" w:sz="4" w:space="0" w:color="000000"/>
              <w:bottom w:val="single" w:sz="4" w:space="0" w:color="000000"/>
              <w:right w:val="single" w:sz="4" w:space="0" w:color="000000"/>
            </w:tcBorders>
            <w:shd w:val="clear" w:color="auto" w:fill="auto"/>
          </w:tcPr>
          <w:p w:rsidR="00B33DC3" w:rsidRPr="00A12D53" w:rsidRDefault="00B33DC3" w:rsidP="00B33DC3">
            <w:pPr>
              <w:rPr>
                <w:rFonts w:ascii="Arial" w:hAnsi="Arial" w:cs="Arial"/>
                <w:sz w:val="20"/>
              </w:rPr>
            </w:pPr>
            <w:r w:rsidRPr="00A12D53">
              <w:rPr>
                <w:rFonts w:ascii="Arial" w:hAnsi="Arial" w:cs="Arial"/>
                <w:sz w:val="20"/>
              </w:rPr>
              <w:t>Ilość przeglądów w okresie gwarancji zgodnie z wymaganiami producenta, jednak nie mniej niż jeden przegląd w roku, a ostatni przed zakończeniem okresu gwarancji.</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B33DC3" w:rsidRPr="00A12D53" w:rsidRDefault="00B33DC3" w:rsidP="00B33DC3">
            <w:pPr>
              <w:jc w:val="center"/>
              <w:rPr>
                <w:rFonts w:ascii="Arial" w:hAnsi="Arial" w:cs="Arial"/>
                <w:sz w:val="20"/>
              </w:rPr>
            </w:pPr>
            <w:r w:rsidRPr="00A12D53">
              <w:rPr>
                <w:rFonts w:ascii="Arial" w:hAnsi="Arial" w:cs="Arial"/>
                <w:sz w:val="20"/>
              </w:rPr>
              <w:t>TAK</w:t>
            </w:r>
          </w:p>
        </w:tc>
        <w:tc>
          <w:tcPr>
            <w:tcW w:w="1277"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1277"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jc w:val="center"/>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436" w:type="dxa"/>
            <w:gridSpan w:val="2"/>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r>
      <w:tr w:rsidR="00B33DC3" w:rsidRPr="00C45EE6" w:rsidTr="00B929B2">
        <w:trPr>
          <w:gridAfter w:val="1"/>
          <w:wAfter w:w="18" w:type="dxa"/>
          <w:trHeight w:val="141"/>
        </w:trPr>
        <w:tc>
          <w:tcPr>
            <w:tcW w:w="13292" w:type="dxa"/>
            <w:gridSpan w:val="10"/>
            <w:shd w:val="clear" w:color="auto" w:fill="FFFFFF"/>
          </w:tcPr>
          <w:p w:rsidR="00B33DC3" w:rsidRPr="00C45EE6" w:rsidRDefault="00B33DC3" w:rsidP="00B33DC3">
            <w:pPr>
              <w:jc w:val="right"/>
              <w:rPr>
                <w:rFonts w:ascii="Arial" w:hAnsi="Arial" w:cs="Arial"/>
                <w:sz w:val="20"/>
              </w:rPr>
            </w:pPr>
            <w:r w:rsidRPr="00C45EE6">
              <w:rPr>
                <w:rFonts w:ascii="Arial" w:hAnsi="Arial" w:cs="Arial"/>
                <w:b/>
                <w:sz w:val="20"/>
              </w:rPr>
              <w:t>Razem</w:t>
            </w:r>
          </w:p>
        </w:tc>
        <w:tc>
          <w:tcPr>
            <w:tcW w:w="1134" w:type="dxa"/>
            <w:shd w:val="clear" w:color="auto" w:fill="FFFFFF"/>
          </w:tcPr>
          <w:p w:rsidR="00B33DC3" w:rsidRPr="00C45EE6" w:rsidRDefault="00B33DC3" w:rsidP="00B33DC3">
            <w:pPr>
              <w:rPr>
                <w:rFonts w:ascii="Arial" w:hAnsi="Arial" w:cs="Arial"/>
                <w:sz w:val="20"/>
              </w:rPr>
            </w:pPr>
          </w:p>
        </w:tc>
        <w:tc>
          <w:tcPr>
            <w:tcW w:w="1418" w:type="dxa"/>
            <w:shd w:val="clear" w:color="auto" w:fill="FFFFFF"/>
          </w:tcPr>
          <w:p w:rsidR="00B33DC3" w:rsidRPr="00C45EE6" w:rsidRDefault="00B33DC3" w:rsidP="00B33DC3">
            <w:pPr>
              <w:rPr>
                <w:rFonts w:ascii="Arial" w:hAnsi="Arial" w:cs="Arial"/>
                <w:sz w:val="20"/>
              </w:rPr>
            </w:pPr>
          </w:p>
        </w:tc>
      </w:tr>
    </w:tbl>
    <w:p w:rsidR="00D869DE" w:rsidRPr="00C45EE6" w:rsidRDefault="00D869DE" w:rsidP="00D869DE">
      <w:pPr>
        <w:rPr>
          <w:rFonts w:ascii="Arial" w:hAnsi="Arial" w:cs="Arial"/>
          <w:sz w:val="20"/>
        </w:rPr>
      </w:pPr>
    </w:p>
    <w:p w:rsidR="00D869DE" w:rsidRPr="00C45EE6" w:rsidRDefault="00D869DE" w:rsidP="00D869DE">
      <w:pPr>
        <w:rPr>
          <w:rFonts w:ascii="Arial" w:hAnsi="Arial" w:cs="Arial"/>
          <w:sz w:val="20"/>
        </w:rPr>
      </w:pPr>
      <w:r w:rsidRPr="00C45EE6">
        <w:rPr>
          <w:rFonts w:ascii="Arial" w:hAnsi="Arial" w:cs="Arial"/>
          <w:sz w:val="20"/>
        </w:rPr>
        <w:t>Słownie wartość brutto:……………………………………………………………………………………………………………….</w:t>
      </w:r>
    </w:p>
    <w:p w:rsidR="00D869DE" w:rsidRPr="00C45EE6" w:rsidRDefault="00D869DE" w:rsidP="00D869DE">
      <w:pPr>
        <w:jc w:val="right"/>
        <w:rPr>
          <w:rFonts w:ascii="Arial" w:hAnsi="Arial" w:cs="Arial"/>
          <w:sz w:val="20"/>
        </w:rPr>
      </w:pPr>
      <w:r w:rsidRPr="00C45EE6">
        <w:rPr>
          <w:rFonts w:ascii="Arial" w:hAnsi="Arial" w:cs="Arial"/>
          <w:sz w:val="20"/>
        </w:rPr>
        <w:t xml:space="preserve">                                                                                          .............................................................................</w:t>
      </w:r>
    </w:p>
    <w:p w:rsidR="00D869DE" w:rsidRPr="00C45EE6" w:rsidRDefault="00D869DE" w:rsidP="007A6709">
      <w:pPr>
        <w:jc w:val="right"/>
        <w:rPr>
          <w:rFonts w:ascii="Arial" w:hAnsi="Arial" w:cs="Arial"/>
          <w:sz w:val="20"/>
        </w:rPr>
      </w:pPr>
      <w:r w:rsidRPr="00C45EE6">
        <w:rPr>
          <w:rFonts w:ascii="Arial" w:hAnsi="Arial" w:cs="Arial"/>
          <w:sz w:val="20"/>
        </w:rPr>
        <w:t xml:space="preserve">                                                                                                                                         (pieczęć i podpis uprawnionego przedstawiciela Wykonawcy)</w:t>
      </w:r>
    </w:p>
    <w:p w:rsidR="00B7029B" w:rsidRPr="00C45EE6" w:rsidRDefault="00B7029B" w:rsidP="00B7029B">
      <w:pPr>
        <w:tabs>
          <w:tab w:val="left" w:pos="6128"/>
        </w:tabs>
        <w:rPr>
          <w:rFonts w:ascii="Arial" w:hAnsi="Arial" w:cs="Arial"/>
          <w:b/>
          <w:sz w:val="20"/>
        </w:rPr>
      </w:pPr>
      <w:r>
        <w:rPr>
          <w:rFonts w:ascii="Arial" w:hAnsi="Arial" w:cs="Arial"/>
          <w:sz w:val="20"/>
        </w:rPr>
        <w:br w:type="page"/>
      </w:r>
      <w:r w:rsidR="00B33DC3">
        <w:rPr>
          <w:rFonts w:ascii="Arial" w:hAnsi="Arial" w:cs="Arial"/>
          <w:b/>
          <w:sz w:val="20"/>
        </w:rPr>
        <w:lastRenderedPageBreak/>
        <w:t>Pakiet nr 9</w:t>
      </w:r>
    </w:p>
    <w:p w:rsidR="00B7029B" w:rsidRPr="00C45EE6" w:rsidRDefault="00B7029B" w:rsidP="00B7029B">
      <w:pPr>
        <w:tabs>
          <w:tab w:val="left" w:pos="6128"/>
        </w:tabs>
        <w:rPr>
          <w:rFonts w:ascii="Arial" w:hAnsi="Arial" w:cs="Arial"/>
          <w:sz w:val="20"/>
        </w:rPr>
      </w:pPr>
      <w:r w:rsidRPr="00C45EE6">
        <w:rPr>
          <w:rFonts w:ascii="Arial" w:hAnsi="Arial" w:cs="Arial"/>
          <w:sz w:val="20"/>
        </w:rPr>
        <w:t xml:space="preserve">do przetargu nieograniczonego na dostawę </w:t>
      </w:r>
      <w:r w:rsidR="00FB5E6A">
        <w:rPr>
          <w:rFonts w:ascii="Arial" w:hAnsi="Arial" w:cs="Arial"/>
          <w:sz w:val="20"/>
        </w:rPr>
        <w:t xml:space="preserve">laktatora </w:t>
      </w:r>
      <w:r w:rsidR="00DF0E0B">
        <w:rPr>
          <w:rFonts w:ascii="Arial" w:hAnsi="Arial" w:cs="Arial"/>
          <w:sz w:val="20"/>
        </w:rPr>
        <w:t xml:space="preserve">szpitalnego </w:t>
      </w:r>
      <w:r w:rsidR="00FB5E6A">
        <w:rPr>
          <w:rFonts w:ascii="Arial" w:hAnsi="Arial" w:cs="Arial"/>
          <w:sz w:val="20"/>
        </w:rPr>
        <w:t>elektrycznego</w:t>
      </w:r>
      <w:r w:rsidRPr="00C45EE6">
        <w:rPr>
          <w:rFonts w:ascii="Arial" w:hAnsi="Arial" w:cs="Arial"/>
          <w:sz w:val="20"/>
        </w:rPr>
        <w:t xml:space="preserve"> dla SPZOZ Bielsk Podlaski</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4540"/>
        <w:gridCol w:w="1417"/>
        <w:gridCol w:w="1295"/>
        <w:gridCol w:w="6"/>
        <w:gridCol w:w="1251"/>
        <w:gridCol w:w="1138"/>
        <w:gridCol w:w="853"/>
        <w:gridCol w:w="985"/>
        <w:gridCol w:w="1134"/>
        <w:gridCol w:w="143"/>
        <w:gridCol w:w="1275"/>
        <w:gridCol w:w="142"/>
        <w:gridCol w:w="1276"/>
        <w:gridCol w:w="142"/>
      </w:tblGrid>
      <w:tr w:rsidR="00DC01A6" w:rsidRPr="00C45EE6" w:rsidTr="00B33DC3">
        <w:trPr>
          <w:gridAfter w:val="1"/>
          <w:wAfter w:w="142" w:type="dxa"/>
        </w:trPr>
        <w:tc>
          <w:tcPr>
            <w:tcW w:w="529" w:type="dxa"/>
            <w:vAlign w:val="center"/>
          </w:tcPr>
          <w:p w:rsidR="00DC01A6" w:rsidRPr="00C45EE6" w:rsidRDefault="00DC01A6" w:rsidP="00157E4F">
            <w:pPr>
              <w:jc w:val="center"/>
              <w:rPr>
                <w:rFonts w:ascii="Arial" w:hAnsi="Arial" w:cs="Arial"/>
                <w:b/>
                <w:sz w:val="20"/>
              </w:rPr>
            </w:pPr>
            <w:r w:rsidRPr="00C45EE6">
              <w:rPr>
                <w:rFonts w:ascii="Arial" w:hAnsi="Arial" w:cs="Arial"/>
                <w:b/>
                <w:sz w:val="20"/>
              </w:rPr>
              <w:t>Lp.</w:t>
            </w:r>
          </w:p>
        </w:tc>
        <w:tc>
          <w:tcPr>
            <w:tcW w:w="4540" w:type="dxa"/>
            <w:vAlign w:val="center"/>
          </w:tcPr>
          <w:p w:rsidR="00DC01A6" w:rsidRPr="00C45EE6" w:rsidRDefault="00DC01A6" w:rsidP="00157E4F">
            <w:pPr>
              <w:jc w:val="center"/>
              <w:rPr>
                <w:rFonts w:ascii="Arial" w:hAnsi="Arial" w:cs="Arial"/>
                <w:b/>
                <w:sz w:val="20"/>
              </w:rPr>
            </w:pPr>
            <w:r w:rsidRPr="00C45EE6">
              <w:rPr>
                <w:rFonts w:ascii="Arial" w:hAnsi="Arial" w:cs="Arial"/>
                <w:b/>
                <w:sz w:val="20"/>
              </w:rPr>
              <w:t>Nazwa asortymentu</w:t>
            </w:r>
          </w:p>
        </w:tc>
        <w:tc>
          <w:tcPr>
            <w:tcW w:w="2718" w:type="dxa"/>
            <w:gridSpan w:val="3"/>
          </w:tcPr>
          <w:p w:rsidR="00DC01A6" w:rsidRPr="00C45EE6" w:rsidRDefault="00DC01A6" w:rsidP="00157E4F">
            <w:pPr>
              <w:ind w:firstLine="34"/>
              <w:jc w:val="center"/>
              <w:rPr>
                <w:rFonts w:ascii="Arial" w:hAnsi="Arial" w:cs="Arial"/>
                <w:b/>
                <w:sz w:val="20"/>
              </w:rPr>
            </w:pPr>
            <w:r w:rsidRPr="00C45EE6">
              <w:rPr>
                <w:rFonts w:ascii="Arial" w:hAnsi="Arial" w:cs="Arial"/>
                <w:b/>
                <w:sz w:val="20"/>
              </w:rPr>
              <w:t>Parametr wymagany</w:t>
            </w:r>
          </w:p>
        </w:tc>
        <w:tc>
          <w:tcPr>
            <w:tcW w:w="1251" w:type="dxa"/>
          </w:tcPr>
          <w:p w:rsidR="00DC01A6" w:rsidRPr="00C45EE6" w:rsidRDefault="00DC01A6" w:rsidP="00157E4F">
            <w:pPr>
              <w:jc w:val="center"/>
              <w:rPr>
                <w:rFonts w:ascii="Arial" w:hAnsi="Arial" w:cs="Arial"/>
                <w:b/>
                <w:sz w:val="20"/>
              </w:rPr>
            </w:pPr>
            <w:r>
              <w:rPr>
                <w:rFonts w:ascii="Arial" w:hAnsi="Arial" w:cs="Arial"/>
                <w:b/>
                <w:sz w:val="20"/>
              </w:rPr>
              <w:t>Parametr oceniany</w:t>
            </w:r>
          </w:p>
        </w:tc>
        <w:tc>
          <w:tcPr>
            <w:tcW w:w="1138" w:type="dxa"/>
          </w:tcPr>
          <w:p w:rsidR="00DC01A6" w:rsidRPr="00C45EE6" w:rsidRDefault="00DC01A6" w:rsidP="00157E4F">
            <w:pPr>
              <w:jc w:val="center"/>
              <w:rPr>
                <w:rFonts w:ascii="Arial" w:hAnsi="Arial" w:cs="Arial"/>
                <w:b/>
                <w:sz w:val="20"/>
              </w:rPr>
            </w:pPr>
            <w:r w:rsidRPr="00C45EE6">
              <w:rPr>
                <w:rFonts w:ascii="Arial" w:hAnsi="Arial" w:cs="Arial"/>
                <w:b/>
                <w:sz w:val="20"/>
              </w:rPr>
              <w:t>Jedn. miary</w:t>
            </w:r>
          </w:p>
        </w:tc>
        <w:tc>
          <w:tcPr>
            <w:tcW w:w="853" w:type="dxa"/>
            <w:vAlign w:val="center"/>
          </w:tcPr>
          <w:p w:rsidR="00DC01A6" w:rsidRPr="00C45EE6" w:rsidRDefault="00DC01A6" w:rsidP="00157E4F">
            <w:pPr>
              <w:jc w:val="center"/>
              <w:rPr>
                <w:rFonts w:ascii="Arial" w:hAnsi="Arial" w:cs="Arial"/>
                <w:b/>
                <w:sz w:val="20"/>
              </w:rPr>
            </w:pPr>
            <w:r w:rsidRPr="00C45EE6">
              <w:rPr>
                <w:rFonts w:ascii="Arial" w:hAnsi="Arial" w:cs="Arial"/>
                <w:b/>
                <w:sz w:val="20"/>
              </w:rPr>
              <w:t>Ilość</w:t>
            </w:r>
          </w:p>
        </w:tc>
        <w:tc>
          <w:tcPr>
            <w:tcW w:w="985" w:type="dxa"/>
            <w:vAlign w:val="center"/>
          </w:tcPr>
          <w:p w:rsidR="00DC01A6" w:rsidRPr="00C45EE6" w:rsidRDefault="00DC01A6" w:rsidP="00157E4F">
            <w:pPr>
              <w:jc w:val="center"/>
              <w:rPr>
                <w:rFonts w:ascii="Arial" w:hAnsi="Arial" w:cs="Arial"/>
                <w:b/>
                <w:sz w:val="20"/>
              </w:rPr>
            </w:pPr>
            <w:r w:rsidRPr="00C45EE6">
              <w:rPr>
                <w:rFonts w:ascii="Arial" w:hAnsi="Arial" w:cs="Arial"/>
                <w:b/>
                <w:sz w:val="20"/>
              </w:rPr>
              <w:t>Cena netto</w:t>
            </w:r>
          </w:p>
        </w:tc>
        <w:tc>
          <w:tcPr>
            <w:tcW w:w="1134" w:type="dxa"/>
          </w:tcPr>
          <w:p w:rsidR="00DC01A6" w:rsidRPr="00C45EE6" w:rsidRDefault="00DC01A6" w:rsidP="00157E4F">
            <w:pPr>
              <w:jc w:val="center"/>
              <w:rPr>
                <w:rFonts w:ascii="Arial" w:hAnsi="Arial" w:cs="Arial"/>
                <w:b/>
                <w:sz w:val="20"/>
              </w:rPr>
            </w:pPr>
            <w:r>
              <w:rPr>
                <w:rFonts w:ascii="Arial" w:hAnsi="Arial" w:cs="Arial"/>
                <w:b/>
                <w:sz w:val="20"/>
              </w:rPr>
              <w:t>Podatek VAT</w:t>
            </w:r>
          </w:p>
        </w:tc>
        <w:tc>
          <w:tcPr>
            <w:tcW w:w="1418" w:type="dxa"/>
            <w:gridSpan w:val="2"/>
            <w:vAlign w:val="center"/>
          </w:tcPr>
          <w:p w:rsidR="00DC01A6" w:rsidRPr="00C45EE6" w:rsidRDefault="00DC01A6" w:rsidP="00157E4F">
            <w:pPr>
              <w:jc w:val="center"/>
              <w:rPr>
                <w:rFonts w:ascii="Arial" w:hAnsi="Arial" w:cs="Arial"/>
                <w:b/>
                <w:sz w:val="20"/>
              </w:rPr>
            </w:pPr>
            <w:r w:rsidRPr="00C45EE6">
              <w:rPr>
                <w:rFonts w:ascii="Arial" w:hAnsi="Arial" w:cs="Arial"/>
                <w:b/>
                <w:sz w:val="20"/>
              </w:rPr>
              <w:t>Wartość brutto</w:t>
            </w:r>
          </w:p>
        </w:tc>
        <w:tc>
          <w:tcPr>
            <w:tcW w:w="1418" w:type="dxa"/>
            <w:gridSpan w:val="2"/>
            <w:vAlign w:val="center"/>
          </w:tcPr>
          <w:p w:rsidR="00DC01A6" w:rsidRPr="00C45EE6" w:rsidRDefault="00DC01A6" w:rsidP="00157E4F">
            <w:pPr>
              <w:jc w:val="center"/>
              <w:rPr>
                <w:rFonts w:ascii="Arial" w:hAnsi="Arial" w:cs="Arial"/>
                <w:b/>
                <w:sz w:val="20"/>
              </w:rPr>
            </w:pPr>
            <w:r w:rsidRPr="00C45EE6">
              <w:rPr>
                <w:rFonts w:ascii="Arial" w:hAnsi="Arial" w:cs="Arial"/>
                <w:b/>
                <w:sz w:val="20"/>
              </w:rPr>
              <w:t>Uwagi</w:t>
            </w:r>
          </w:p>
          <w:p w:rsidR="00DC01A6" w:rsidRPr="00C45EE6" w:rsidRDefault="00DC01A6" w:rsidP="00157E4F">
            <w:pPr>
              <w:jc w:val="center"/>
              <w:rPr>
                <w:rFonts w:ascii="Arial" w:hAnsi="Arial" w:cs="Arial"/>
                <w:b/>
                <w:sz w:val="20"/>
              </w:rPr>
            </w:pPr>
            <w:r w:rsidRPr="00C45EE6">
              <w:rPr>
                <w:rFonts w:ascii="Arial" w:hAnsi="Arial" w:cs="Arial"/>
                <w:b/>
                <w:sz w:val="20"/>
              </w:rPr>
              <w:t>Producent</w:t>
            </w:r>
          </w:p>
        </w:tc>
      </w:tr>
      <w:tr w:rsidR="00B33DC3" w:rsidRPr="00C45EE6" w:rsidTr="00B33DC3">
        <w:trPr>
          <w:gridAfter w:val="1"/>
          <w:wAfter w:w="142" w:type="dxa"/>
          <w:trHeight w:val="60"/>
        </w:trPr>
        <w:tc>
          <w:tcPr>
            <w:tcW w:w="5069" w:type="dxa"/>
            <w:gridSpan w:val="2"/>
            <w:shd w:val="clear" w:color="auto" w:fill="BFBFBF"/>
            <w:vAlign w:val="center"/>
          </w:tcPr>
          <w:p w:rsidR="00B33DC3" w:rsidRPr="00C45EE6" w:rsidRDefault="00B33DC3" w:rsidP="00157E4F">
            <w:pPr>
              <w:ind w:firstLine="34"/>
              <w:rPr>
                <w:rFonts w:ascii="Arial" w:hAnsi="Arial" w:cs="Arial"/>
                <w:b/>
                <w:sz w:val="20"/>
              </w:rPr>
            </w:pPr>
            <w:r>
              <w:rPr>
                <w:rFonts w:ascii="Arial" w:hAnsi="Arial" w:cs="Arial"/>
                <w:b/>
                <w:sz w:val="20"/>
              </w:rPr>
              <w:t>Laktator szpitalny elektryczny</w:t>
            </w:r>
          </w:p>
        </w:tc>
        <w:tc>
          <w:tcPr>
            <w:tcW w:w="1417" w:type="dxa"/>
            <w:shd w:val="clear" w:color="auto" w:fill="BFBFBF"/>
            <w:vAlign w:val="center"/>
          </w:tcPr>
          <w:p w:rsidR="00B33DC3" w:rsidRPr="00C45EE6" w:rsidRDefault="00B33DC3" w:rsidP="00157E4F">
            <w:pPr>
              <w:ind w:hanging="108"/>
              <w:jc w:val="center"/>
              <w:rPr>
                <w:rFonts w:ascii="Arial" w:hAnsi="Arial" w:cs="Arial"/>
                <w:b/>
                <w:sz w:val="20"/>
              </w:rPr>
            </w:pPr>
            <w:r>
              <w:rPr>
                <w:rFonts w:ascii="Arial" w:hAnsi="Arial" w:cs="Arial"/>
                <w:b/>
                <w:sz w:val="20"/>
              </w:rPr>
              <w:t>TAK</w:t>
            </w:r>
          </w:p>
        </w:tc>
        <w:tc>
          <w:tcPr>
            <w:tcW w:w="1295" w:type="dxa"/>
            <w:shd w:val="clear" w:color="auto" w:fill="BFBFBF"/>
          </w:tcPr>
          <w:p w:rsidR="00B33DC3" w:rsidRPr="00C45EE6" w:rsidRDefault="00B33DC3" w:rsidP="00157E4F">
            <w:pPr>
              <w:jc w:val="center"/>
              <w:rPr>
                <w:rFonts w:ascii="Arial" w:hAnsi="Arial" w:cs="Arial"/>
                <w:b/>
                <w:sz w:val="20"/>
              </w:rPr>
            </w:pPr>
            <w:r w:rsidRPr="00C45EE6">
              <w:rPr>
                <w:rFonts w:ascii="Arial" w:hAnsi="Arial" w:cs="Arial"/>
                <w:b/>
                <w:sz w:val="20"/>
              </w:rPr>
              <w:t>parametr oferowany</w:t>
            </w:r>
          </w:p>
        </w:tc>
        <w:tc>
          <w:tcPr>
            <w:tcW w:w="1257" w:type="dxa"/>
            <w:gridSpan w:val="2"/>
            <w:shd w:val="clear" w:color="auto" w:fill="BFBFBF"/>
          </w:tcPr>
          <w:p w:rsidR="00B33DC3" w:rsidRPr="00B33DC3" w:rsidRDefault="00B33DC3" w:rsidP="00B33DC3">
            <w:pPr>
              <w:jc w:val="center"/>
              <w:rPr>
                <w:rFonts w:ascii="Arial" w:hAnsi="Arial" w:cs="Arial"/>
                <w:b/>
                <w:sz w:val="20"/>
              </w:rPr>
            </w:pPr>
            <w:r w:rsidRPr="00B33DC3">
              <w:rPr>
                <w:rFonts w:ascii="Arial" w:hAnsi="Arial" w:cs="Arial"/>
                <w:b/>
                <w:sz w:val="20"/>
              </w:rPr>
              <w:t>Punktacja</w:t>
            </w:r>
          </w:p>
        </w:tc>
        <w:tc>
          <w:tcPr>
            <w:tcW w:w="1138" w:type="dxa"/>
            <w:vMerge w:val="restart"/>
            <w:shd w:val="clear" w:color="auto" w:fill="BFBFBF"/>
            <w:vAlign w:val="center"/>
          </w:tcPr>
          <w:p w:rsidR="00B33DC3" w:rsidRPr="003216BB" w:rsidRDefault="00B33DC3" w:rsidP="00157E4F">
            <w:pPr>
              <w:jc w:val="center"/>
              <w:rPr>
                <w:rFonts w:ascii="Arial" w:hAnsi="Arial" w:cs="Arial"/>
                <w:b/>
                <w:sz w:val="20"/>
              </w:rPr>
            </w:pPr>
            <w:r>
              <w:rPr>
                <w:rFonts w:ascii="Arial" w:hAnsi="Arial" w:cs="Arial"/>
                <w:b/>
                <w:sz w:val="20"/>
              </w:rPr>
              <w:t>Szt.</w:t>
            </w:r>
          </w:p>
        </w:tc>
        <w:tc>
          <w:tcPr>
            <w:tcW w:w="853" w:type="dxa"/>
            <w:vMerge w:val="restart"/>
            <w:shd w:val="clear" w:color="auto" w:fill="BFBFBF"/>
            <w:vAlign w:val="center"/>
          </w:tcPr>
          <w:p w:rsidR="00B33DC3" w:rsidRPr="003216BB" w:rsidRDefault="00B33DC3" w:rsidP="00157E4F">
            <w:pPr>
              <w:jc w:val="center"/>
              <w:rPr>
                <w:rFonts w:ascii="Arial" w:hAnsi="Arial" w:cs="Arial"/>
                <w:b/>
                <w:sz w:val="20"/>
              </w:rPr>
            </w:pPr>
            <w:r>
              <w:rPr>
                <w:rFonts w:ascii="Arial" w:hAnsi="Arial" w:cs="Arial"/>
                <w:b/>
                <w:sz w:val="20"/>
              </w:rPr>
              <w:t>4</w:t>
            </w:r>
          </w:p>
        </w:tc>
        <w:tc>
          <w:tcPr>
            <w:tcW w:w="985" w:type="dxa"/>
            <w:vMerge w:val="restart"/>
            <w:shd w:val="clear" w:color="auto" w:fill="FFFFFF" w:themeFill="background1"/>
            <w:vAlign w:val="center"/>
          </w:tcPr>
          <w:p w:rsidR="00B33DC3" w:rsidRPr="00C45EE6" w:rsidRDefault="00B33DC3" w:rsidP="00157E4F">
            <w:pPr>
              <w:jc w:val="center"/>
              <w:rPr>
                <w:rFonts w:ascii="Arial" w:hAnsi="Arial" w:cs="Arial"/>
                <w:b/>
                <w:sz w:val="20"/>
              </w:rPr>
            </w:pPr>
          </w:p>
        </w:tc>
        <w:tc>
          <w:tcPr>
            <w:tcW w:w="1134" w:type="dxa"/>
            <w:vMerge w:val="restart"/>
            <w:shd w:val="clear" w:color="auto" w:fill="FFFFFF" w:themeFill="background1"/>
          </w:tcPr>
          <w:p w:rsidR="00B33DC3" w:rsidRPr="00C45EE6" w:rsidRDefault="00B33DC3" w:rsidP="00157E4F">
            <w:pPr>
              <w:jc w:val="center"/>
              <w:rPr>
                <w:rFonts w:ascii="Arial" w:hAnsi="Arial" w:cs="Arial"/>
                <w:b/>
                <w:sz w:val="20"/>
              </w:rPr>
            </w:pPr>
          </w:p>
        </w:tc>
        <w:tc>
          <w:tcPr>
            <w:tcW w:w="1418" w:type="dxa"/>
            <w:gridSpan w:val="2"/>
            <w:vMerge w:val="restart"/>
            <w:shd w:val="clear" w:color="auto" w:fill="FFFFFF" w:themeFill="background1"/>
            <w:vAlign w:val="center"/>
          </w:tcPr>
          <w:p w:rsidR="00B33DC3" w:rsidRPr="00C45EE6" w:rsidRDefault="00B33DC3" w:rsidP="00157E4F">
            <w:pPr>
              <w:jc w:val="center"/>
              <w:rPr>
                <w:rFonts w:ascii="Arial" w:hAnsi="Arial" w:cs="Arial"/>
                <w:b/>
                <w:sz w:val="20"/>
              </w:rPr>
            </w:pPr>
          </w:p>
        </w:tc>
        <w:tc>
          <w:tcPr>
            <w:tcW w:w="1418" w:type="dxa"/>
            <w:gridSpan w:val="2"/>
            <w:vMerge w:val="restart"/>
            <w:shd w:val="clear" w:color="auto" w:fill="FFFFFF" w:themeFill="background1"/>
            <w:vAlign w:val="center"/>
          </w:tcPr>
          <w:p w:rsidR="00B33DC3" w:rsidRPr="00C45EE6" w:rsidRDefault="00B33DC3" w:rsidP="00157E4F">
            <w:pPr>
              <w:jc w:val="center"/>
              <w:rPr>
                <w:rFonts w:ascii="Arial" w:hAnsi="Arial" w:cs="Arial"/>
                <w:b/>
                <w:sz w:val="20"/>
              </w:rPr>
            </w:pPr>
          </w:p>
        </w:tc>
      </w:tr>
      <w:tr w:rsidR="00B33DC3" w:rsidRPr="00C45EE6" w:rsidTr="00B33DC3">
        <w:trPr>
          <w:gridAfter w:val="1"/>
          <w:wAfter w:w="142" w:type="dxa"/>
          <w:trHeight w:val="141"/>
        </w:trPr>
        <w:tc>
          <w:tcPr>
            <w:tcW w:w="529" w:type="dxa"/>
          </w:tcPr>
          <w:p w:rsidR="00B33DC3" w:rsidRPr="00C45EE6" w:rsidRDefault="00B33DC3" w:rsidP="00157E4F">
            <w:pPr>
              <w:rPr>
                <w:rFonts w:ascii="Arial" w:hAnsi="Arial" w:cs="Arial"/>
                <w:sz w:val="20"/>
              </w:rPr>
            </w:pPr>
          </w:p>
        </w:tc>
        <w:tc>
          <w:tcPr>
            <w:tcW w:w="4540" w:type="dxa"/>
            <w:vAlign w:val="center"/>
          </w:tcPr>
          <w:p w:rsidR="00B33DC3" w:rsidRPr="00C45EE6" w:rsidRDefault="00B33DC3" w:rsidP="00157E4F">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B33DC3" w:rsidRPr="00C45EE6" w:rsidRDefault="00B33DC3" w:rsidP="00157E4F">
            <w:pPr>
              <w:jc w:val="center"/>
              <w:rPr>
                <w:rFonts w:ascii="Arial" w:hAnsi="Arial" w:cs="Arial"/>
                <w:sz w:val="20"/>
              </w:rPr>
            </w:pPr>
            <w:r w:rsidRPr="00C45EE6">
              <w:rPr>
                <w:rFonts w:ascii="Arial" w:hAnsi="Arial" w:cs="Arial"/>
                <w:sz w:val="20"/>
              </w:rPr>
              <w:t>Tak</w:t>
            </w:r>
          </w:p>
        </w:tc>
        <w:tc>
          <w:tcPr>
            <w:tcW w:w="1295" w:type="dxa"/>
            <w:vAlign w:val="center"/>
          </w:tcPr>
          <w:p w:rsidR="00B33DC3" w:rsidRPr="00C45EE6" w:rsidRDefault="00B33DC3" w:rsidP="00157E4F">
            <w:pPr>
              <w:jc w:val="center"/>
              <w:rPr>
                <w:rFonts w:ascii="Arial" w:hAnsi="Arial" w:cs="Arial"/>
                <w:sz w:val="20"/>
              </w:rPr>
            </w:pPr>
          </w:p>
        </w:tc>
        <w:tc>
          <w:tcPr>
            <w:tcW w:w="1257" w:type="dxa"/>
            <w:gridSpan w:val="2"/>
          </w:tcPr>
          <w:p w:rsidR="00B33DC3" w:rsidRPr="00C45EE6" w:rsidRDefault="00B33DC3" w:rsidP="00157E4F">
            <w:pPr>
              <w:jc w:val="center"/>
              <w:rPr>
                <w:rFonts w:ascii="Arial" w:hAnsi="Arial" w:cs="Arial"/>
                <w:sz w:val="20"/>
              </w:rPr>
            </w:pPr>
          </w:p>
        </w:tc>
        <w:tc>
          <w:tcPr>
            <w:tcW w:w="1138" w:type="dxa"/>
            <w:vMerge/>
            <w:vAlign w:val="center"/>
          </w:tcPr>
          <w:p w:rsidR="00B33DC3" w:rsidRPr="00C45EE6" w:rsidRDefault="00B33DC3" w:rsidP="00157E4F">
            <w:pPr>
              <w:jc w:val="center"/>
              <w:rPr>
                <w:rFonts w:ascii="Arial" w:hAnsi="Arial" w:cs="Arial"/>
                <w:sz w:val="20"/>
              </w:rPr>
            </w:pPr>
          </w:p>
        </w:tc>
        <w:tc>
          <w:tcPr>
            <w:tcW w:w="853" w:type="dxa"/>
            <w:vMerge/>
            <w:vAlign w:val="center"/>
          </w:tcPr>
          <w:p w:rsidR="00B33DC3" w:rsidRPr="00C45EE6" w:rsidRDefault="00B33DC3" w:rsidP="00157E4F">
            <w:pPr>
              <w:jc w:val="center"/>
              <w:rPr>
                <w:rFonts w:ascii="Arial" w:hAnsi="Arial" w:cs="Arial"/>
                <w:sz w:val="20"/>
              </w:rPr>
            </w:pPr>
          </w:p>
        </w:tc>
        <w:tc>
          <w:tcPr>
            <w:tcW w:w="985" w:type="dxa"/>
            <w:vMerge/>
            <w:shd w:val="clear" w:color="auto" w:fill="FFFFFF" w:themeFill="background1"/>
          </w:tcPr>
          <w:p w:rsidR="00B33DC3" w:rsidRPr="00C45EE6" w:rsidRDefault="00B33DC3" w:rsidP="00157E4F">
            <w:pPr>
              <w:rPr>
                <w:rFonts w:ascii="Arial" w:hAnsi="Arial" w:cs="Arial"/>
                <w:sz w:val="20"/>
              </w:rPr>
            </w:pPr>
          </w:p>
        </w:tc>
        <w:tc>
          <w:tcPr>
            <w:tcW w:w="1134" w:type="dxa"/>
            <w:vMerge/>
            <w:shd w:val="clear" w:color="auto" w:fill="FFFFFF" w:themeFill="background1"/>
          </w:tcPr>
          <w:p w:rsidR="00B33DC3" w:rsidRPr="00C45EE6" w:rsidRDefault="00B33DC3" w:rsidP="00157E4F">
            <w:pPr>
              <w:rPr>
                <w:rFonts w:ascii="Arial" w:hAnsi="Arial" w:cs="Arial"/>
                <w:sz w:val="20"/>
              </w:rPr>
            </w:pPr>
          </w:p>
        </w:tc>
        <w:tc>
          <w:tcPr>
            <w:tcW w:w="1418" w:type="dxa"/>
            <w:gridSpan w:val="2"/>
            <w:vMerge/>
            <w:shd w:val="clear" w:color="auto" w:fill="FFFFFF" w:themeFill="background1"/>
          </w:tcPr>
          <w:p w:rsidR="00B33DC3" w:rsidRPr="00C45EE6" w:rsidRDefault="00B33DC3" w:rsidP="00157E4F">
            <w:pPr>
              <w:rPr>
                <w:rFonts w:ascii="Arial" w:hAnsi="Arial" w:cs="Arial"/>
                <w:sz w:val="20"/>
              </w:rPr>
            </w:pPr>
          </w:p>
        </w:tc>
        <w:tc>
          <w:tcPr>
            <w:tcW w:w="1418" w:type="dxa"/>
            <w:gridSpan w:val="2"/>
            <w:vMerge/>
            <w:shd w:val="clear" w:color="auto" w:fill="FFFFFF" w:themeFill="background1"/>
          </w:tcPr>
          <w:p w:rsidR="00B33DC3" w:rsidRPr="00C45EE6" w:rsidRDefault="00B33DC3" w:rsidP="00B33DC3">
            <w:pPr>
              <w:jc w:val="center"/>
              <w:rPr>
                <w:rFonts w:ascii="Arial" w:hAnsi="Arial" w:cs="Arial"/>
                <w:sz w:val="20"/>
              </w:rPr>
            </w:pPr>
          </w:p>
        </w:tc>
      </w:tr>
      <w:tr w:rsidR="00B33DC3" w:rsidRPr="00C45EE6" w:rsidTr="00B33DC3">
        <w:trPr>
          <w:gridAfter w:val="1"/>
          <w:wAfter w:w="142" w:type="dxa"/>
          <w:trHeight w:val="141"/>
        </w:trPr>
        <w:tc>
          <w:tcPr>
            <w:tcW w:w="529" w:type="dxa"/>
          </w:tcPr>
          <w:p w:rsidR="00B33DC3" w:rsidRPr="00C45EE6" w:rsidRDefault="00B33DC3" w:rsidP="00157E4F">
            <w:pPr>
              <w:rPr>
                <w:rFonts w:ascii="Arial" w:hAnsi="Arial" w:cs="Arial"/>
                <w:sz w:val="20"/>
              </w:rPr>
            </w:pPr>
          </w:p>
        </w:tc>
        <w:tc>
          <w:tcPr>
            <w:tcW w:w="4540" w:type="dxa"/>
            <w:vAlign w:val="center"/>
          </w:tcPr>
          <w:p w:rsidR="00B33DC3" w:rsidRPr="00C45EE6" w:rsidRDefault="00B33DC3" w:rsidP="00157E4F">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B33DC3" w:rsidRPr="00C45EE6" w:rsidRDefault="00B33DC3" w:rsidP="00157E4F">
            <w:pPr>
              <w:jc w:val="center"/>
              <w:rPr>
                <w:rFonts w:ascii="Arial" w:hAnsi="Arial" w:cs="Arial"/>
                <w:sz w:val="20"/>
              </w:rPr>
            </w:pPr>
            <w:r w:rsidRPr="00C45EE6">
              <w:rPr>
                <w:rFonts w:ascii="Arial" w:hAnsi="Arial" w:cs="Arial"/>
                <w:sz w:val="20"/>
              </w:rPr>
              <w:t>Tak</w:t>
            </w:r>
          </w:p>
        </w:tc>
        <w:tc>
          <w:tcPr>
            <w:tcW w:w="1295" w:type="dxa"/>
            <w:vAlign w:val="center"/>
          </w:tcPr>
          <w:p w:rsidR="00B33DC3" w:rsidRPr="00C45EE6" w:rsidRDefault="00B33DC3" w:rsidP="00157E4F">
            <w:pPr>
              <w:jc w:val="center"/>
              <w:rPr>
                <w:rFonts w:ascii="Arial" w:hAnsi="Arial" w:cs="Arial"/>
                <w:sz w:val="20"/>
              </w:rPr>
            </w:pPr>
          </w:p>
        </w:tc>
        <w:tc>
          <w:tcPr>
            <w:tcW w:w="1257" w:type="dxa"/>
            <w:gridSpan w:val="2"/>
          </w:tcPr>
          <w:p w:rsidR="00B33DC3" w:rsidRPr="00C45EE6" w:rsidRDefault="00B33DC3" w:rsidP="00157E4F">
            <w:pPr>
              <w:jc w:val="center"/>
              <w:rPr>
                <w:rFonts w:ascii="Arial" w:hAnsi="Arial" w:cs="Arial"/>
                <w:sz w:val="20"/>
              </w:rPr>
            </w:pPr>
          </w:p>
        </w:tc>
        <w:tc>
          <w:tcPr>
            <w:tcW w:w="1138" w:type="dxa"/>
            <w:vMerge/>
            <w:vAlign w:val="center"/>
          </w:tcPr>
          <w:p w:rsidR="00B33DC3" w:rsidRPr="00C45EE6" w:rsidRDefault="00B33DC3" w:rsidP="00157E4F">
            <w:pPr>
              <w:jc w:val="center"/>
              <w:rPr>
                <w:rFonts w:ascii="Arial" w:hAnsi="Arial" w:cs="Arial"/>
                <w:sz w:val="20"/>
              </w:rPr>
            </w:pPr>
          </w:p>
        </w:tc>
        <w:tc>
          <w:tcPr>
            <w:tcW w:w="853" w:type="dxa"/>
            <w:vMerge/>
            <w:vAlign w:val="center"/>
          </w:tcPr>
          <w:p w:rsidR="00B33DC3" w:rsidRPr="00C45EE6" w:rsidRDefault="00B33DC3" w:rsidP="00157E4F">
            <w:pPr>
              <w:jc w:val="center"/>
              <w:rPr>
                <w:rFonts w:ascii="Arial" w:hAnsi="Arial" w:cs="Arial"/>
                <w:sz w:val="20"/>
              </w:rPr>
            </w:pPr>
          </w:p>
        </w:tc>
        <w:tc>
          <w:tcPr>
            <w:tcW w:w="985" w:type="dxa"/>
            <w:vMerge/>
            <w:shd w:val="clear" w:color="auto" w:fill="FFFFFF" w:themeFill="background1"/>
          </w:tcPr>
          <w:p w:rsidR="00B33DC3" w:rsidRPr="00C45EE6" w:rsidRDefault="00B33DC3" w:rsidP="00157E4F">
            <w:pPr>
              <w:rPr>
                <w:rFonts w:ascii="Arial" w:hAnsi="Arial" w:cs="Arial"/>
                <w:sz w:val="20"/>
              </w:rPr>
            </w:pPr>
          </w:p>
        </w:tc>
        <w:tc>
          <w:tcPr>
            <w:tcW w:w="1134" w:type="dxa"/>
            <w:vMerge/>
            <w:shd w:val="clear" w:color="auto" w:fill="FFFFFF" w:themeFill="background1"/>
          </w:tcPr>
          <w:p w:rsidR="00B33DC3" w:rsidRPr="00C45EE6" w:rsidRDefault="00B33DC3" w:rsidP="00157E4F">
            <w:pPr>
              <w:rPr>
                <w:rFonts w:ascii="Arial" w:hAnsi="Arial" w:cs="Arial"/>
                <w:sz w:val="20"/>
              </w:rPr>
            </w:pPr>
          </w:p>
        </w:tc>
        <w:tc>
          <w:tcPr>
            <w:tcW w:w="1418" w:type="dxa"/>
            <w:gridSpan w:val="2"/>
            <w:vMerge/>
            <w:shd w:val="clear" w:color="auto" w:fill="FFFFFF" w:themeFill="background1"/>
          </w:tcPr>
          <w:p w:rsidR="00B33DC3" w:rsidRPr="00C45EE6" w:rsidRDefault="00B33DC3" w:rsidP="00157E4F">
            <w:pPr>
              <w:rPr>
                <w:rFonts w:ascii="Arial" w:hAnsi="Arial" w:cs="Arial"/>
                <w:sz w:val="20"/>
              </w:rPr>
            </w:pPr>
          </w:p>
        </w:tc>
        <w:tc>
          <w:tcPr>
            <w:tcW w:w="1418" w:type="dxa"/>
            <w:gridSpan w:val="2"/>
            <w:vMerge/>
            <w:shd w:val="clear" w:color="auto" w:fill="FFFFFF" w:themeFill="background1"/>
          </w:tcPr>
          <w:p w:rsidR="00B33DC3" w:rsidRPr="00C45EE6" w:rsidRDefault="00B33DC3" w:rsidP="00157E4F">
            <w:pPr>
              <w:rPr>
                <w:rFonts w:ascii="Arial" w:hAnsi="Arial" w:cs="Arial"/>
                <w:sz w:val="20"/>
              </w:rPr>
            </w:pPr>
          </w:p>
        </w:tc>
      </w:tr>
      <w:tr w:rsidR="00B33DC3" w:rsidRPr="00C45EE6" w:rsidTr="00B33DC3">
        <w:trPr>
          <w:gridAfter w:val="1"/>
          <w:wAfter w:w="142" w:type="dxa"/>
          <w:trHeight w:val="239"/>
        </w:trPr>
        <w:tc>
          <w:tcPr>
            <w:tcW w:w="529" w:type="dxa"/>
          </w:tcPr>
          <w:p w:rsidR="00B33DC3" w:rsidRPr="00C45EE6" w:rsidRDefault="00B33DC3" w:rsidP="00157E4F">
            <w:pPr>
              <w:rPr>
                <w:rFonts w:ascii="Arial" w:hAnsi="Arial" w:cs="Arial"/>
                <w:sz w:val="20"/>
              </w:rPr>
            </w:pPr>
          </w:p>
        </w:tc>
        <w:tc>
          <w:tcPr>
            <w:tcW w:w="4540" w:type="dxa"/>
            <w:vAlign w:val="center"/>
          </w:tcPr>
          <w:p w:rsidR="00B33DC3" w:rsidRPr="00C45EE6" w:rsidRDefault="00B33DC3" w:rsidP="00157E4F">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B33DC3" w:rsidRPr="00C45EE6" w:rsidRDefault="00B33DC3" w:rsidP="00157E4F">
            <w:pPr>
              <w:jc w:val="center"/>
              <w:rPr>
                <w:rFonts w:ascii="Arial" w:hAnsi="Arial" w:cs="Arial"/>
                <w:sz w:val="20"/>
              </w:rPr>
            </w:pPr>
            <w:r w:rsidRPr="00C45EE6">
              <w:rPr>
                <w:rFonts w:ascii="Arial" w:hAnsi="Arial" w:cs="Arial"/>
                <w:sz w:val="20"/>
              </w:rPr>
              <w:t>Tak</w:t>
            </w:r>
          </w:p>
        </w:tc>
        <w:tc>
          <w:tcPr>
            <w:tcW w:w="1295" w:type="dxa"/>
            <w:vAlign w:val="center"/>
          </w:tcPr>
          <w:p w:rsidR="00B33DC3" w:rsidRPr="00C45EE6" w:rsidRDefault="00B33DC3" w:rsidP="00157E4F">
            <w:pPr>
              <w:jc w:val="center"/>
              <w:rPr>
                <w:rFonts w:ascii="Arial" w:hAnsi="Arial" w:cs="Arial"/>
                <w:sz w:val="20"/>
              </w:rPr>
            </w:pPr>
          </w:p>
        </w:tc>
        <w:tc>
          <w:tcPr>
            <w:tcW w:w="1257" w:type="dxa"/>
            <w:gridSpan w:val="2"/>
          </w:tcPr>
          <w:p w:rsidR="00B33DC3" w:rsidRPr="00C45EE6" w:rsidRDefault="00B33DC3" w:rsidP="00157E4F">
            <w:pPr>
              <w:jc w:val="center"/>
              <w:rPr>
                <w:rFonts w:ascii="Arial" w:hAnsi="Arial" w:cs="Arial"/>
                <w:sz w:val="20"/>
              </w:rPr>
            </w:pPr>
          </w:p>
        </w:tc>
        <w:tc>
          <w:tcPr>
            <w:tcW w:w="1138" w:type="dxa"/>
            <w:vMerge/>
            <w:vAlign w:val="center"/>
          </w:tcPr>
          <w:p w:rsidR="00B33DC3" w:rsidRPr="00C45EE6" w:rsidRDefault="00B33DC3" w:rsidP="00157E4F">
            <w:pPr>
              <w:jc w:val="center"/>
              <w:rPr>
                <w:rFonts w:ascii="Arial" w:hAnsi="Arial" w:cs="Arial"/>
                <w:sz w:val="20"/>
              </w:rPr>
            </w:pPr>
          </w:p>
        </w:tc>
        <w:tc>
          <w:tcPr>
            <w:tcW w:w="853" w:type="dxa"/>
            <w:vMerge/>
            <w:vAlign w:val="center"/>
          </w:tcPr>
          <w:p w:rsidR="00B33DC3" w:rsidRPr="00C45EE6" w:rsidRDefault="00B33DC3" w:rsidP="00157E4F">
            <w:pPr>
              <w:jc w:val="center"/>
              <w:rPr>
                <w:rFonts w:ascii="Arial" w:hAnsi="Arial" w:cs="Arial"/>
                <w:sz w:val="20"/>
              </w:rPr>
            </w:pPr>
          </w:p>
        </w:tc>
        <w:tc>
          <w:tcPr>
            <w:tcW w:w="985" w:type="dxa"/>
            <w:vMerge/>
            <w:shd w:val="clear" w:color="auto" w:fill="FFFFFF" w:themeFill="background1"/>
          </w:tcPr>
          <w:p w:rsidR="00B33DC3" w:rsidRPr="00C45EE6" w:rsidRDefault="00B33DC3" w:rsidP="00157E4F">
            <w:pPr>
              <w:rPr>
                <w:rFonts w:ascii="Arial" w:hAnsi="Arial" w:cs="Arial"/>
                <w:sz w:val="20"/>
              </w:rPr>
            </w:pPr>
          </w:p>
        </w:tc>
        <w:tc>
          <w:tcPr>
            <w:tcW w:w="1134" w:type="dxa"/>
            <w:vMerge/>
            <w:shd w:val="clear" w:color="auto" w:fill="FFFFFF" w:themeFill="background1"/>
          </w:tcPr>
          <w:p w:rsidR="00B33DC3" w:rsidRPr="00C45EE6" w:rsidRDefault="00B33DC3" w:rsidP="00157E4F">
            <w:pPr>
              <w:rPr>
                <w:rFonts w:ascii="Arial" w:hAnsi="Arial" w:cs="Arial"/>
                <w:sz w:val="20"/>
              </w:rPr>
            </w:pPr>
          </w:p>
        </w:tc>
        <w:tc>
          <w:tcPr>
            <w:tcW w:w="1418" w:type="dxa"/>
            <w:gridSpan w:val="2"/>
            <w:vMerge/>
            <w:shd w:val="clear" w:color="auto" w:fill="FFFFFF" w:themeFill="background1"/>
          </w:tcPr>
          <w:p w:rsidR="00B33DC3" w:rsidRPr="00C45EE6" w:rsidRDefault="00B33DC3" w:rsidP="00157E4F">
            <w:pPr>
              <w:rPr>
                <w:rFonts w:ascii="Arial" w:hAnsi="Arial" w:cs="Arial"/>
                <w:sz w:val="20"/>
              </w:rPr>
            </w:pPr>
          </w:p>
        </w:tc>
        <w:tc>
          <w:tcPr>
            <w:tcW w:w="1418" w:type="dxa"/>
            <w:gridSpan w:val="2"/>
            <w:vMerge/>
            <w:shd w:val="clear" w:color="auto" w:fill="FFFFFF" w:themeFill="background1"/>
          </w:tcPr>
          <w:p w:rsidR="00B33DC3" w:rsidRPr="00C45EE6" w:rsidRDefault="00B33DC3" w:rsidP="00157E4F">
            <w:pPr>
              <w:rPr>
                <w:rFonts w:ascii="Arial" w:hAnsi="Arial" w:cs="Arial"/>
                <w:sz w:val="20"/>
              </w:rPr>
            </w:pPr>
          </w:p>
        </w:tc>
      </w:tr>
      <w:tr w:rsidR="00B33DC3" w:rsidRPr="00C45EE6" w:rsidTr="00B33DC3">
        <w:trPr>
          <w:gridAfter w:val="1"/>
          <w:wAfter w:w="142" w:type="dxa"/>
          <w:trHeight w:val="141"/>
        </w:trPr>
        <w:tc>
          <w:tcPr>
            <w:tcW w:w="529" w:type="dxa"/>
          </w:tcPr>
          <w:p w:rsidR="00B33DC3" w:rsidRPr="00C45EE6" w:rsidRDefault="00B33DC3" w:rsidP="00157E4F">
            <w:pPr>
              <w:rPr>
                <w:rFonts w:ascii="Arial" w:hAnsi="Arial" w:cs="Arial"/>
                <w:sz w:val="20"/>
              </w:rPr>
            </w:pPr>
          </w:p>
        </w:tc>
        <w:tc>
          <w:tcPr>
            <w:tcW w:w="4540" w:type="dxa"/>
            <w:vAlign w:val="center"/>
          </w:tcPr>
          <w:p w:rsidR="00B33DC3" w:rsidRPr="003216BB" w:rsidRDefault="00B33DC3" w:rsidP="00157E4F">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shd w:val="clear" w:color="auto" w:fill="auto"/>
          </w:tcPr>
          <w:p w:rsidR="00B33DC3" w:rsidRPr="003216BB" w:rsidRDefault="00B33DC3" w:rsidP="00157E4F">
            <w:pPr>
              <w:jc w:val="center"/>
              <w:rPr>
                <w:rFonts w:ascii="Arial" w:hAnsi="Arial" w:cs="Arial"/>
                <w:sz w:val="20"/>
              </w:rPr>
            </w:pPr>
            <w:r w:rsidRPr="003216BB">
              <w:rPr>
                <w:rFonts w:ascii="Arial" w:hAnsi="Arial" w:cs="Arial"/>
                <w:sz w:val="20"/>
              </w:rPr>
              <w:t>Tak</w:t>
            </w:r>
          </w:p>
        </w:tc>
        <w:tc>
          <w:tcPr>
            <w:tcW w:w="1295" w:type="dxa"/>
            <w:vAlign w:val="center"/>
          </w:tcPr>
          <w:p w:rsidR="00B33DC3" w:rsidRPr="00C45EE6" w:rsidRDefault="00B33DC3" w:rsidP="00157E4F">
            <w:pPr>
              <w:jc w:val="center"/>
              <w:rPr>
                <w:rFonts w:ascii="Arial" w:hAnsi="Arial" w:cs="Arial"/>
                <w:sz w:val="20"/>
              </w:rPr>
            </w:pPr>
          </w:p>
        </w:tc>
        <w:tc>
          <w:tcPr>
            <w:tcW w:w="1257" w:type="dxa"/>
            <w:gridSpan w:val="2"/>
          </w:tcPr>
          <w:p w:rsidR="00B33DC3" w:rsidRPr="00C45EE6" w:rsidRDefault="00B33DC3" w:rsidP="00157E4F">
            <w:pPr>
              <w:jc w:val="center"/>
              <w:rPr>
                <w:rFonts w:ascii="Arial" w:hAnsi="Arial" w:cs="Arial"/>
                <w:sz w:val="20"/>
              </w:rPr>
            </w:pPr>
          </w:p>
        </w:tc>
        <w:tc>
          <w:tcPr>
            <w:tcW w:w="1138" w:type="dxa"/>
            <w:vMerge/>
            <w:vAlign w:val="center"/>
          </w:tcPr>
          <w:p w:rsidR="00B33DC3" w:rsidRPr="00C45EE6" w:rsidRDefault="00B33DC3" w:rsidP="00157E4F">
            <w:pPr>
              <w:jc w:val="center"/>
              <w:rPr>
                <w:rFonts w:ascii="Arial" w:hAnsi="Arial" w:cs="Arial"/>
                <w:sz w:val="20"/>
              </w:rPr>
            </w:pPr>
          </w:p>
        </w:tc>
        <w:tc>
          <w:tcPr>
            <w:tcW w:w="853" w:type="dxa"/>
            <w:vMerge/>
            <w:vAlign w:val="center"/>
          </w:tcPr>
          <w:p w:rsidR="00B33DC3" w:rsidRPr="00C45EE6" w:rsidRDefault="00B33DC3" w:rsidP="00157E4F">
            <w:pPr>
              <w:jc w:val="center"/>
              <w:rPr>
                <w:rFonts w:ascii="Arial" w:hAnsi="Arial" w:cs="Arial"/>
                <w:sz w:val="20"/>
              </w:rPr>
            </w:pPr>
          </w:p>
        </w:tc>
        <w:tc>
          <w:tcPr>
            <w:tcW w:w="985" w:type="dxa"/>
            <w:vMerge/>
            <w:shd w:val="clear" w:color="auto" w:fill="FFFFFF" w:themeFill="background1"/>
          </w:tcPr>
          <w:p w:rsidR="00B33DC3" w:rsidRPr="00C45EE6" w:rsidRDefault="00B33DC3" w:rsidP="00157E4F">
            <w:pPr>
              <w:rPr>
                <w:rFonts w:ascii="Arial" w:hAnsi="Arial" w:cs="Arial"/>
                <w:sz w:val="20"/>
              </w:rPr>
            </w:pPr>
          </w:p>
        </w:tc>
        <w:tc>
          <w:tcPr>
            <w:tcW w:w="1134" w:type="dxa"/>
            <w:vMerge/>
            <w:shd w:val="clear" w:color="auto" w:fill="FFFFFF" w:themeFill="background1"/>
          </w:tcPr>
          <w:p w:rsidR="00B33DC3" w:rsidRPr="00C45EE6" w:rsidRDefault="00B33DC3" w:rsidP="00157E4F">
            <w:pPr>
              <w:rPr>
                <w:rFonts w:ascii="Arial" w:hAnsi="Arial" w:cs="Arial"/>
                <w:sz w:val="20"/>
              </w:rPr>
            </w:pPr>
          </w:p>
        </w:tc>
        <w:tc>
          <w:tcPr>
            <w:tcW w:w="1418" w:type="dxa"/>
            <w:gridSpan w:val="2"/>
            <w:vMerge/>
            <w:shd w:val="clear" w:color="auto" w:fill="FFFFFF" w:themeFill="background1"/>
          </w:tcPr>
          <w:p w:rsidR="00B33DC3" w:rsidRPr="00C45EE6" w:rsidRDefault="00B33DC3" w:rsidP="00157E4F">
            <w:pPr>
              <w:rPr>
                <w:rFonts w:ascii="Arial" w:hAnsi="Arial" w:cs="Arial"/>
                <w:sz w:val="20"/>
              </w:rPr>
            </w:pPr>
          </w:p>
        </w:tc>
        <w:tc>
          <w:tcPr>
            <w:tcW w:w="1418" w:type="dxa"/>
            <w:gridSpan w:val="2"/>
            <w:vMerge/>
            <w:shd w:val="clear" w:color="auto" w:fill="FFFFFF" w:themeFill="background1"/>
          </w:tcPr>
          <w:p w:rsidR="00B33DC3" w:rsidRPr="00C45EE6" w:rsidRDefault="00B33DC3" w:rsidP="00157E4F">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1</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Laktator szpitalny zapewniający separację mediów (zabezpieczająca przed przedostaniem się mleka do środka modułu laktatora),</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2</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z górnym uchwytem do łatwego przenoszenia;</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3</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na wózku jezdnym wyposażonym w uchwyty na dwie do czterech butelek;</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4</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 xml:space="preserve">praca laktatora sterowana przez kartę z </w:t>
            </w:r>
            <w:proofErr w:type="spellStart"/>
            <w:r w:rsidRPr="00DF0E0B">
              <w:rPr>
                <w:rFonts w:ascii="Arial" w:hAnsi="Arial" w:cs="Arial"/>
                <w:sz w:val="20"/>
              </w:rPr>
              <w:t>czipem</w:t>
            </w:r>
            <w:proofErr w:type="spellEnd"/>
            <w:r w:rsidRPr="00DF0E0B">
              <w:rPr>
                <w:rFonts w:ascii="Arial" w:hAnsi="Arial" w:cs="Arial"/>
                <w:sz w:val="20"/>
              </w:rPr>
              <w:t>;</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5</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z wyświetlaczem LCD z komunikatami trybu pracy w języku polskim oraz graficznymi symbolami siły podciśnienia;</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6</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membrany zabezpieczone pokrywą dla zapewnienia pełnej higieny i bezpieczeństwa odciągania;</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7</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posiadający możliwość wyboru dwóch programów działania: program inicjacji do stymulacji laktacji, oraz program utrzymania laktacji;</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8</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technologia zapewniająca naśladowanie naturalnego rytmu ssania dziecka (3 różne fazy pracy w trybie inicjacji i 2 różne fazy pracy w trybie utrzymania);</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9</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możliwość włączenia programu inicjacji i utrzymania laktacji jednym przyciskiem;</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10</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 xml:space="preserve">płynna regulacja podciśnienia w zakresie minimum od -50 do -250 </w:t>
            </w:r>
            <w:proofErr w:type="spellStart"/>
            <w:r w:rsidRPr="00DF0E0B">
              <w:rPr>
                <w:rFonts w:ascii="Arial" w:hAnsi="Arial" w:cs="Arial"/>
                <w:sz w:val="20"/>
              </w:rPr>
              <w:t>mmHG</w:t>
            </w:r>
            <w:proofErr w:type="spellEnd"/>
            <w:r w:rsidRPr="00DF0E0B">
              <w:rPr>
                <w:rFonts w:ascii="Arial" w:hAnsi="Arial" w:cs="Arial"/>
                <w:sz w:val="20"/>
              </w:rPr>
              <w:t xml:space="preserve"> i szybkość pracy w zakresie minimum od 34 do 120 cykli ssania na minutę;</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11</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waga modułu laktatora nie większa niż 3,5kg;</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B33DC3" w:rsidRDefault="00B33DC3" w:rsidP="00B33DC3">
            <w:pPr>
              <w:jc w:val="center"/>
              <w:rPr>
                <w:rFonts w:ascii="Arial" w:hAnsi="Arial" w:cs="Arial"/>
                <w:sz w:val="20"/>
              </w:rPr>
            </w:pPr>
            <w:r>
              <w:rPr>
                <w:rFonts w:ascii="Arial" w:hAnsi="Arial" w:cs="Arial"/>
                <w:sz w:val="20"/>
              </w:rPr>
              <w:t>&lt;3,5 kg - 20 pkt.</w:t>
            </w:r>
          </w:p>
          <w:p w:rsidR="00DF0E0B" w:rsidRPr="00DF0E0B" w:rsidRDefault="00B33DC3" w:rsidP="00B33DC3">
            <w:pPr>
              <w:jc w:val="center"/>
              <w:rPr>
                <w:rFonts w:ascii="Arial" w:hAnsi="Arial" w:cs="Arial"/>
                <w:sz w:val="20"/>
              </w:rPr>
            </w:pPr>
            <w:r>
              <w:rPr>
                <w:rFonts w:ascii="Arial" w:hAnsi="Arial" w:cs="Arial"/>
                <w:sz w:val="20"/>
              </w:rPr>
              <w:t>≥3,5 kg - 0 pkt.</w:t>
            </w: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12</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zasilanie sieciowe i akumulatorowe oraz możliwość podłączenia do ładowarki samochodowej;</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t>13</w:t>
            </w:r>
          </w:p>
        </w:tc>
        <w:tc>
          <w:tcPr>
            <w:tcW w:w="4540" w:type="dxa"/>
            <w:shd w:val="clear" w:color="auto" w:fill="auto"/>
          </w:tcPr>
          <w:p w:rsidR="00DF0E0B" w:rsidRPr="00DF0E0B" w:rsidRDefault="00DF0E0B" w:rsidP="00B33DC3">
            <w:pPr>
              <w:rPr>
                <w:rFonts w:ascii="Arial" w:hAnsi="Arial" w:cs="Arial"/>
                <w:sz w:val="20"/>
              </w:rPr>
            </w:pPr>
            <w:r w:rsidRPr="00DF0E0B">
              <w:rPr>
                <w:rFonts w:ascii="Arial" w:hAnsi="Arial" w:cs="Arial"/>
                <w:sz w:val="20"/>
              </w:rPr>
              <w:t>czas prac</w:t>
            </w:r>
            <w:r w:rsidR="00B33DC3">
              <w:rPr>
                <w:rFonts w:ascii="Arial" w:hAnsi="Arial" w:cs="Arial"/>
                <w:sz w:val="20"/>
              </w:rPr>
              <w:t>y na naładowanym akumulatorze min</w:t>
            </w:r>
            <w:r w:rsidRPr="00DF0E0B">
              <w:rPr>
                <w:rFonts w:ascii="Arial" w:hAnsi="Arial" w:cs="Arial"/>
                <w:sz w:val="20"/>
              </w:rPr>
              <w:t>: 60</w:t>
            </w:r>
            <w:r w:rsidR="00CC2D84">
              <w:rPr>
                <w:rFonts w:ascii="Arial" w:hAnsi="Arial" w:cs="Arial"/>
                <w:sz w:val="20"/>
              </w:rPr>
              <w:t xml:space="preserve"> </w:t>
            </w:r>
            <w:r w:rsidRPr="00DF0E0B">
              <w:rPr>
                <w:rFonts w:ascii="Arial" w:hAnsi="Arial" w:cs="Arial"/>
                <w:sz w:val="20"/>
              </w:rPr>
              <w:t>min.</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B33DC3" w:rsidRDefault="00B33DC3" w:rsidP="00B33DC3">
            <w:pPr>
              <w:jc w:val="center"/>
              <w:rPr>
                <w:rFonts w:ascii="Arial" w:hAnsi="Arial" w:cs="Arial"/>
                <w:sz w:val="20"/>
              </w:rPr>
            </w:pPr>
            <w:r>
              <w:rPr>
                <w:rFonts w:ascii="Arial" w:hAnsi="Arial" w:cs="Arial"/>
                <w:sz w:val="20"/>
              </w:rPr>
              <w:t>≥60 min - 20 pkt.</w:t>
            </w:r>
          </w:p>
          <w:p w:rsidR="00DF0E0B" w:rsidRPr="00DF0E0B" w:rsidRDefault="00B33DC3" w:rsidP="00B33DC3">
            <w:pPr>
              <w:jc w:val="center"/>
              <w:rPr>
                <w:rFonts w:ascii="Arial" w:hAnsi="Arial" w:cs="Arial"/>
                <w:sz w:val="20"/>
              </w:rPr>
            </w:pPr>
            <w:r>
              <w:rPr>
                <w:rFonts w:ascii="Arial" w:hAnsi="Arial" w:cs="Arial"/>
                <w:sz w:val="20"/>
              </w:rPr>
              <w:lastRenderedPageBreak/>
              <w:t>&lt;60 min - 0 pkt.</w:t>
            </w: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C2D84" w:rsidRDefault="002B4146" w:rsidP="00DF0E0B">
            <w:pPr>
              <w:rPr>
                <w:rFonts w:ascii="Arial" w:hAnsi="Arial" w:cs="Arial"/>
                <w:sz w:val="20"/>
              </w:rPr>
            </w:pPr>
            <w:r w:rsidRPr="00CC2D84">
              <w:rPr>
                <w:rFonts w:ascii="Arial" w:hAnsi="Arial" w:cs="Arial"/>
                <w:sz w:val="20"/>
              </w:rPr>
              <w:lastRenderedPageBreak/>
              <w:t>14</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wyrób Medyczny</w:t>
            </w:r>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DF0E0B" w:rsidRPr="00C45EE6" w:rsidTr="00B33DC3">
        <w:trPr>
          <w:gridAfter w:val="1"/>
          <w:wAfter w:w="142" w:type="dxa"/>
          <w:trHeight w:val="141"/>
        </w:trPr>
        <w:tc>
          <w:tcPr>
            <w:tcW w:w="529" w:type="dxa"/>
          </w:tcPr>
          <w:p w:rsidR="00DF0E0B" w:rsidRPr="00C45EE6" w:rsidRDefault="002B4146" w:rsidP="00DF0E0B">
            <w:pPr>
              <w:rPr>
                <w:rFonts w:ascii="Arial" w:hAnsi="Arial" w:cs="Arial"/>
                <w:sz w:val="20"/>
              </w:rPr>
            </w:pPr>
            <w:r>
              <w:rPr>
                <w:rFonts w:ascii="Arial" w:hAnsi="Arial" w:cs="Arial"/>
                <w:sz w:val="20"/>
              </w:rPr>
              <w:t>15</w:t>
            </w:r>
          </w:p>
        </w:tc>
        <w:tc>
          <w:tcPr>
            <w:tcW w:w="4540" w:type="dxa"/>
            <w:shd w:val="clear" w:color="auto" w:fill="auto"/>
          </w:tcPr>
          <w:p w:rsidR="00DF0E0B" w:rsidRPr="00DF0E0B" w:rsidRDefault="00DF0E0B" w:rsidP="00DF0E0B">
            <w:pPr>
              <w:rPr>
                <w:rFonts w:ascii="Arial" w:hAnsi="Arial" w:cs="Arial"/>
                <w:sz w:val="20"/>
              </w:rPr>
            </w:pPr>
            <w:r w:rsidRPr="00DF0E0B">
              <w:rPr>
                <w:rFonts w:ascii="Arial" w:hAnsi="Arial" w:cs="Arial"/>
                <w:sz w:val="20"/>
              </w:rPr>
              <w:t xml:space="preserve">Zasilanie 230-240V, 50/60 </w:t>
            </w:r>
            <w:proofErr w:type="spellStart"/>
            <w:r w:rsidRPr="00DF0E0B">
              <w:rPr>
                <w:rFonts w:ascii="Arial" w:hAnsi="Arial" w:cs="Arial"/>
                <w:sz w:val="20"/>
              </w:rPr>
              <w:t>Hz</w:t>
            </w:r>
            <w:proofErr w:type="spellEnd"/>
          </w:p>
        </w:tc>
        <w:tc>
          <w:tcPr>
            <w:tcW w:w="1417" w:type="dxa"/>
            <w:shd w:val="clear" w:color="auto" w:fill="auto"/>
          </w:tcPr>
          <w:p w:rsidR="00DF0E0B" w:rsidRDefault="00DF0E0B" w:rsidP="00DF0E0B">
            <w:pPr>
              <w:jc w:val="center"/>
            </w:pPr>
            <w:r w:rsidRPr="00263F1F">
              <w:rPr>
                <w:rFonts w:ascii="Arial" w:hAnsi="Arial" w:cs="Arial"/>
                <w:sz w:val="20"/>
              </w:rPr>
              <w:t>Tak</w:t>
            </w:r>
          </w:p>
        </w:tc>
        <w:tc>
          <w:tcPr>
            <w:tcW w:w="1295" w:type="dxa"/>
            <w:vAlign w:val="center"/>
          </w:tcPr>
          <w:p w:rsidR="00DF0E0B" w:rsidRPr="00DF0E0B" w:rsidRDefault="00DF0E0B" w:rsidP="00DF0E0B">
            <w:pPr>
              <w:jc w:val="center"/>
              <w:rPr>
                <w:rFonts w:ascii="Arial" w:hAnsi="Arial" w:cs="Arial"/>
                <w:sz w:val="20"/>
              </w:rPr>
            </w:pPr>
          </w:p>
        </w:tc>
        <w:tc>
          <w:tcPr>
            <w:tcW w:w="1257" w:type="dxa"/>
            <w:gridSpan w:val="2"/>
          </w:tcPr>
          <w:p w:rsidR="00DF0E0B" w:rsidRPr="00DF0E0B" w:rsidRDefault="00DF0E0B" w:rsidP="00DF0E0B">
            <w:pPr>
              <w:jc w:val="center"/>
              <w:rPr>
                <w:rFonts w:ascii="Arial" w:hAnsi="Arial" w:cs="Arial"/>
                <w:sz w:val="20"/>
              </w:rPr>
            </w:pPr>
          </w:p>
        </w:tc>
        <w:tc>
          <w:tcPr>
            <w:tcW w:w="1138" w:type="dxa"/>
            <w:vAlign w:val="center"/>
          </w:tcPr>
          <w:p w:rsidR="00DF0E0B" w:rsidRPr="00DF0E0B" w:rsidRDefault="00DF0E0B" w:rsidP="00DF0E0B">
            <w:pPr>
              <w:jc w:val="center"/>
              <w:rPr>
                <w:rFonts w:ascii="Arial" w:hAnsi="Arial" w:cs="Arial"/>
                <w:sz w:val="20"/>
              </w:rPr>
            </w:pPr>
          </w:p>
        </w:tc>
        <w:tc>
          <w:tcPr>
            <w:tcW w:w="853" w:type="dxa"/>
            <w:vAlign w:val="center"/>
          </w:tcPr>
          <w:p w:rsidR="00DF0E0B" w:rsidRPr="00DF0E0B" w:rsidRDefault="00DF0E0B" w:rsidP="00DF0E0B">
            <w:pPr>
              <w:jc w:val="center"/>
              <w:rPr>
                <w:rFonts w:ascii="Arial" w:hAnsi="Arial" w:cs="Arial"/>
                <w:sz w:val="20"/>
              </w:rPr>
            </w:pPr>
          </w:p>
        </w:tc>
        <w:tc>
          <w:tcPr>
            <w:tcW w:w="985" w:type="dxa"/>
          </w:tcPr>
          <w:p w:rsidR="00DF0E0B" w:rsidRPr="00DF0E0B" w:rsidRDefault="00DF0E0B" w:rsidP="00DF0E0B">
            <w:pPr>
              <w:rPr>
                <w:rFonts w:ascii="Arial" w:hAnsi="Arial" w:cs="Arial"/>
                <w:sz w:val="20"/>
              </w:rPr>
            </w:pPr>
          </w:p>
        </w:tc>
        <w:tc>
          <w:tcPr>
            <w:tcW w:w="1134" w:type="dxa"/>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c>
          <w:tcPr>
            <w:tcW w:w="1418" w:type="dxa"/>
            <w:gridSpan w:val="2"/>
          </w:tcPr>
          <w:p w:rsidR="00DF0E0B" w:rsidRPr="00DF0E0B" w:rsidRDefault="00DF0E0B" w:rsidP="00DF0E0B">
            <w:pPr>
              <w:rPr>
                <w:rFonts w:ascii="Arial" w:hAnsi="Arial" w:cs="Arial"/>
                <w:sz w:val="20"/>
              </w:rPr>
            </w:pPr>
          </w:p>
        </w:tc>
      </w:tr>
      <w:tr w:rsidR="002A4D97" w:rsidRPr="00C45EE6" w:rsidTr="00B33DC3">
        <w:trPr>
          <w:gridAfter w:val="1"/>
          <w:wAfter w:w="142" w:type="dxa"/>
          <w:trHeight w:val="141"/>
        </w:trPr>
        <w:tc>
          <w:tcPr>
            <w:tcW w:w="529" w:type="dxa"/>
            <w:tcBorders>
              <w:top w:val="single" w:sz="4" w:space="0" w:color="000000"/>
              <w:left w:val="single" w:sz="4" w:space="0" w:color="000000"/>
              <w:bottom w:val="single" w:sz="4" w:space="0" w:color="000000"/>
              <w:right w:val="single" w:sz="4" w:space="0" w:color="000000"/>
            </w:tcBorders>
          </w:tcPr>
          <w:p w:rsidR="002A4D97" w:rsidRPr="00C45EE6" w:rsidRDefault="002B4146" w:rsidP="00C33663">
            <w:pPr>
              <w:rPr>
                <w:rFonts w:ascii="Arial" w:hAnsi="Arial" w:cs="Arial"/>
                <w:sz w:val="20"/>
              </w:rPr>
            </w:pPr>
            <w:r>
              <w:rPr>
                <w:rFonts w:ascii="Arial" w:hAnsi="Arial" w:cs="Arial"/>
                <w:sz w:val="20"/>
              </w:rPr>
              <w:t>16</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2A4D97" w:rsidRPr="00DF0E0B" w:rsidRDefault="002A4D97" w:rsidP="00C33663">
            <w:pPr>
              <w:rPr>
                <w:rFonts w:ascii="Arial" w:hAnsi="Arial" w:cs="Arial"/>
                <w:sz w:val="20"/>
              </w:rPr>
            </w:pPr>
            <w:r w:rsidRPr="00DF0E0B">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A4D97" w:rsidRPr="00DF0E0B" w:rsidRDefault="002A4D97" w:rsidP="00C33663">
            <w:pPr>
              <w:jc w:val="center"/>
              <w:rPr>
                <w:rFonts w:ascii="Arial" w:hAnsi="Arial" w:cs="Arial"/>
                <w:sz w:val="20"/>
              </w:rPr>
            </w:pPr>
            <w:r w:rsidRPr="00DF0E0B">
              <w:rPr>
                <w:rFonts w:ascii="Arial" w:hAnsi="Arial" w:cs="Arial"/>
                <w:sz w:val="20"/>
              </w:rPr>
              <w:t>TAK podać</w:t>
            </w:r>
          </w:p>
        </w:tc>
        <w:tc>
          <w:tcPr>
            <w:tcW w:w="1295" w:type="dxa"/>
            <w:tcBorders>
              <w:top w:val="single" w:sz="4" w:space="0" w:color="000000"/>
              <w:left w:val="single" w:sz="4" w:space="0" w:color="000000"/>
              <w:bottom w:val="single" w:sz="4" w:space="0" w:color="000000"/>
              <w:right w:val="single" w:sz="4" w:space="0" w:color="000000"/>
            </w:tcBorders>
            <w:vAlign w:val="center"/>
          </w:tcPr>
          <w:p w:rsidR="002A4D97" w:rsidRPr="00DF0E0B" w:rsidRDefault="002A4D97" w:rsidP="00C33663">
            <w:pPr>
              <w:jc w:val="center"/>
              <w:rPr>
                <w:rFonts w:ascii="Arial" w:hAnsi="Arial" w:cs="Arial"/>
                <w:sz w:val="20"/>
              </w:rPr>
            </w:pPr>
          </w:p>
        </w:tc>
        <w:tc>
          <w:tcPr>
            <w:tcW w:w="1257" w:type="dxa"/>
            <w:gridSpan w:val="2"/>
            <w:tcBorders>
              <w:top w:val="single" w:sz="4" w:space="0" w:color="000000"/>
              <w:left w:val="single" w:sz="4" w:space="0" w:color="000000"/>
              <w:bottom w:val="single" w:sz="4" w:space="0" w:color="000000"/>
              <w:right w:val="single" w:sz="4" w:space="0" w:color="000000"/>
            </w:tcBorders>
          </w:tcPr>
          <w:p w:rsidR="002A4D97" w:rsidRPr="00DF0E0B" w:rsidRDefault="002A4D97" w:rsidP="00C33663">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2A4D97" w:rsidRPr="00DF0E0B" w:rsidRDefault="002A4D97" w:rsidP="00C33663">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2A4D97" w:rsidRPr="00DF0E0B" w:rsidRDefault="002A4D97" w:rsidP="002A4D97">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2A4D97" w:rsidRPr="00DF0E0B" w:rsidRDefault="002A4D97" w:rsidP="00C33663">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A4D97" w:rsidRPr="00DF0E0B" w:rsidRDefault="002A4D97" w:rsidP="00C33663">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2A4D97" w:rsidRPr="00DF0E0B" w:rsidRDefault="002A4D97" w:rsidP="00C33663">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2A4D97" w:rsidRPr="00DF0E0B" w:rsidRDefault="002A4D97" w:rsidP="00C33663">
            <w:pPr>
              <w:rPr>
                <w:rFonts w:ascii="Arial" w:hAnsi="Arial" w:cs="Arial"/>
                <w:sz w:val="20"/>
              </w:rPr>
            </w:pPr>
          </w:p>
        </w:tc>
      </w:tr>
      <w:tr w:rsidR="002A4D97" w:rsidRPr="00C45EE6" w:rsidTr="00B33DC3">
        <w:trPr>
          <w:gridAfter w:val="1"/>
          <w:wAfter w:w="142" w:type="dxa"/>
          <w:trHeight w:val="141"/>
        </w:trPr>
        <w:tc>
          <w:tcPr>
            <w:tcW w:w="529" w:type="dxa"/>
            <w:tcBorders>
              <w:top w:val="single" w:sz="4" w:space="0" w:color="000000"/>
              <w:left w:val="single" w:sz="4" w:space="0" w:color="000000"/>
              <w:bottom w:val="single" w:sz="4" w:space="0" w:color="000000"/>
              <w:right w:val="single" w:sz="4" w:space="0" w:color="000000"/>
            </w:tcBorders>
          </w:tcPr>
          <w:p w:rsidR="002A4D97" w:rsidRPr="00C45EE6" w:rsidRDefault="002B4146" w:rsidP="00C33663">
            <w:pPr>
              <w:rPr>
                <w:rFonts w:ascii="Arial" w:hAnsi="Arial" w:cs="Arial"/>
                <w:sz w:val="20"/>
              </w:rPr>
            </w:pPr>
            <w:r>
              <w:rPr>
                <w:rFonts w:ascii="Arial" w:hAnsi="Arial" w:cs="Arial"/>
                <w:sz w:val="20"/>
              </w:rPr>
              <w:t>17</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2A4D97" w:rsidRPr="00DF0E0B" w:rsidRDefault="002A4D97" w:rsidP="00C33663">
            <w:pPr>
              <w:rPr>
                <w:rFonts w:ascii="Arial" w:hAnsi="Arial" w:cs="Arial"/>
                <w:sz w:val="20"/>
              </w:rPr>
            </w:pPr>
            <w:r w:rsidRPr="00DF0E0B">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A4D97" w:rsidRPr="00DF0E0B" w:rsidRDefault="002A4D97" w:rsidP="00C33663">
            <w:pPr>
              <w:jc w:val="center"/>
              <w:rPr>
                <w:rFonts w:ascii="Arial" w:hAnsi="Arial" w:cs="Arial"/>
                <w:sz w:val="20"/>
              </w:rPr>
            </w:pPr>
            <w:r w:rsidRPr="00DF0E0B">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2A4D97" w:rsidRPr="00DF0E0B" w:rsidRDefault="002A4D97" w:rsidP="00C33663">
            <w:pPr>
              <w:jc w:val="center"/>
              <w:rPr>
                <w:rFonts w:ascii="Arial" w:hAnsi="Arial" w:cs="Arial"/>
                <w:sz w:val="20"/>
              </w:rPr>
            </w:pPr>
          </w:p>
        </w:tc>
        <w:tc>
          <w:tcPr>
            <w:tcW w:w="1257" w:type="dxa"/>
            <w:gridSpan w:val="2"/>
            <w:tcBorders>
              <w:top w:val="single" w:sz="4" w:space="0" w:color="000000"/>
              <w:left w:val="single" w:sz="4" w:space="0" w:color="000000"/>
              <w:bottom w:val="single" w:sz="4" w:space="0" w:color="000000"/>
              <w:right w:val="single" w:sz="4" w:space="0" w:color="000000"/>
            </w:tcBorders>
          </w:tcPr>
          <w:p w:rsidR="002A4D97" w:rsidRPr="00DF0E0B" w:rsidRDefault="002A4D97" w:rsidP="00C33663">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2A4D97" w:rsidRPr="00DF0E0B" w:rsidRDefault="002A4D97" w:rsidP="00C33663">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2A4D97" w:rsidRPr="00DF0E0B" w:rsidRDefault="002A4D97" w:rsidP="002A4D97">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2A4D97" w:rsidRPr="00DF0E0B" w:rsidRDefault="002A4D97" w:rsidP="00C33663">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A4D97" w:rsidRPr="00DF0E0B" w:rsidRDefault="002A4D97" w:rsidP="00C33663">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2A4D97" w:rsidRPr="00DF0E0B" w:rsidRDefault="002A4D97" w:rsidP="00C33663">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2A4D97" w:rsidRPr="00DF0E0B" w:rsidRDefault="002A4D97" w:rsidP="00C33663">
            <w:pPr>
              <w:rPr>
                <w:rFonts w:ascii="Arial" w:hAnsi="Arial" w:cs="Arial"/>
                <w:sz w:val="20"/>
              </w:rPr>
            </w:pPr>
          </w:p>
        </w:tc>
      </w:tr>
      <w:tr w:rsidR="002A4D97" w:rsidRPr="00C45EE6" w:rsidTr="002A4D97">
        <w:trPr>
          <w:trHeight w:val="141"/>
        </w:trPr>
        <w:tc>
          <w:tcPr>
            <w:tcW w:w="13291" w:type="dxa"/>
            <w:gridSpan w:val="11"/>
            <w:shd w:val="clear" w:color="auto" w:fill="FFFFFF"/>
          </w:tcPr>
          <w:p w:rsidR="002A4D97" w:rsidRPr="00C45EE6" w:rsidRDefault="002A4D97" w:rsidP="00C33663">
            <w:pPr>
              <w:jc w:val="right"/>
              <w:rPr>
                <w:rFonts w:ascii="Arial" w:hAnsi="Arial" w:cs="Arial"/>
                <w:sz w:val="20"/>
              </w:rPr>
            </w:pPr>
            <w:r w:rsidRPr="00C45EE6">
              <w:rPr>
                <w:rFonts w:ascii="Arial" w:hAnsi="Arial" w:cs="Arial"/>
                <w:b/>
                <w:sz w:val="20"/>
              </w:rPr>
              <w:t>Razem</w:t>
            </w:r>
          </w:p>
        </w:tc>
        <w:tc>
          <w:tcPr>
            <w:tcW w:w="1417" w:type="dxa"/>
            <w:gridSpan w:val="2"/>
            <w:shd w:val="clear" w:color="auto" w:fill="FFFFFF"/>
          </w:tcPr>
          <w:p w:rsidR="002A4D97" w:rsidRPr="00C45EE6" w:rsidRDefault="002A4D97" w:rsidP="00C33663">
            <w:pPr>
              <w:rPr>
                <w:rFonts w:ascii="Arial" w:hAnsi="Arial" w:cs="Arial"/>
                <w:sz w:val="20"/>
              </w:rPr>
            </w:pPr>
          </w:p>
        </w:tc>
        <w:tc>
          <w:tcPr>
            <w:tcW w:w="1418" w:type="dxa"/>
            <w:gridSpan w:val="2"/>
            <w:shd w:val="clear" w:color="auto" w:fill="FFFFFF"/>
          </w:tcPr>
          <w:p w:rsidR="002A4D97" w:rsidRPr="00C45EE6" w:rsidRDefault="002A4D97" w:rsidP="00C33663">
            <w:pPr>
              <w:rPr>
                <w:rFonts w:ascii="Arial" w:hAnsi="Arial" w:cs="Arial"/>
                <w:sz w:val="20"/>
              </w:rPr>
            </w:pPr>
          </w:p>
        </w:tc>
      </w:tr>
    </w:tbl>
    <w:p w:rsidR="00FB5E6A" w:rsidRDefault="00FB5E6A" w:rsidP="00BC77F2">
      <w:pPr>
        <w:jc w:val="right"/>
        <w:rPr>
          <w:rFonts w:ascii="Arial" w:hAnsi="Arial" w:cs="Arial"/>
          <w:sz w:val="20"/>
        </w:rPr>
      </w:pPr>
    </w:p>
    <w:p w:rsidR="00FB5E6A" w:rsidRDefault="00FB5E6A" w:rsidP="00BC77F2">
      <w:pPr>
        <w:jc w:val="right"/>
        <w:rPr>
          <w:rFonts w:ascii="Arial" w:hAnsi="Arial" w:cs="Arial"/>
          <w:sz w:val="20"/>
        </w:rPr>
      </w:pPr>
    </w:p>
    <w:p w:rsidR="00FB5E6A" w:rsidRDefault="00FB5E6A" w:rsidP="00BC77F2">
      <w:pPr>
        <w:jc w:val="right"/>
        <w:rPr>
          <w:rFonts w:ascii="Arial" w:hAnsi="Arial" w:cs="Arial"/>
          <w:sz w:val="20"/>
        </w:rPr>
      </w:pPr>
    </w:p>
    <w:p w:rsidR="00FB5E6A" w:rsidRDefault="00FB5E6A" w:rsidP="00BC77F2">
      <w:pPr>
        <w:jc w:val="right"/>
        <w:rPr>
          <w:rFonts w:ascii="Arial" w:hAnsi="Arial" w:cs="Arial"/>
          <w:sz w:val="20"/>
        </w:rPr>
      </w:pPr>
    </w:p>
    <w:p w:rsidR="00FB5E6A" w:rsidRDefault="00FB5E6A" w:rsidP="00BC77F2">
      <w:pPr>
        <w:jc w:val="right"/>
        <w:rPr>
          <w:rFonts w:ascii="Arial" w:hAnsi="Arial" w:cs="Arial"/>
          <w:sz w:val="20"/>
        </w:rPr>
      </w:pPr>
    </w:p>
    <w:p w:rsidR="00FB5E6A" w:rsidRDefault="00FB5E6A" w:rsidP="00BC77F2">
      <w:pPr>
        <w:jc w:val="right"/>
        <w:rPr>
          <w:rFonts w:ascii="Arial" w:hAnsi="Arial" w:cs="Arial"/>
          <w:sz w:val="20"/>
        </w:rPr>
      </w:pPr>
    </w:p>
    <w:p w:rsidR="00BC77F2" w:rsidRPr="00C45EE6" w:rsidRDefault="00BC77F2" w:rsidP="00BC77F2">
      <w:pPr>
        <w:jc w:val="right"/>
        <w:rPr>
          <w:rFonts w:ascii="Arial" w:hAnsi="Arial" w:cs="Arial"/>
          <w:sz w:val="20"/>
        </w:rPr>
      </w:pPr>
      <w:r w:rsidRPr="00C45EE6">
        <w:rPr>
          <w:rFonts w:ascii="Arial" w:hAnsi="Arial" w:cs="Arial"/>
          <w:sz w:val="20"/>
        </w:rPr>
        <w:t xml:space="preserve">                                                             .............................................................................</w:t>
      </w:r>
    </w:p>
    <w:p w:rsidR="00BC77F2" w:rsidRPr="00C45EE6" w:rsidRDefault="00BC77F2" w:rsidP="00BC77F2">
      <w:pPr>
        <w:jc w:val="right"/>
        <w:rPr>
          <w:rFonts w:ascii="Arial" w:hAnsi="Arial" w:cs="Arial"/>
          <w:sz w:val="20"/>
        </w:rPr>
      </w:pPr>
      <w:r w:rsidRPr="00C45EE6">
        <w:rPr>
          <w:rFonts w:ascii="Arial" w:hAnsi="Arial" w:cs="Arial"/>
          <w:sz w:val="20"/>
        </w:rPr>
        <w:t xml:space="preserve">                                                                                                                                         (pieczęć i podpis uprawnionego przedstawiciela Wykonawcy)</w:t>
      </w:r>
    </w:p>
    <w:p w:rsidR="00BC77F2" w:rsidRPr="00C45EE6" w:rsidRDefault="00BC77F2" w:rsidP="00BC77F2">
      <w:pPr>
        <w:tabs>
          <w:tab w:val="left" w:pos="6128"/>
        </w:tabs>
        <w:rPr>
          <w:rFonts w:ascii="Arial" w:hAnsi="Arial" w:cs="Arial"/>
          <w:sz w:val="20"/>
        </w:rPr>
      </w:pPr>
    </w:p>
    <w:p w:rsidR="00FB5E6A" w:rsidRPr="00C45EE6" w:rsidRDefault="00FB5E6A" w:rsidP="00FB5E6A">
      <w:pPr>
        <w:tabs>
          <w:tab w:val="left" w:pos="6128"/>
        </w:tabs>
        <w:rPr>
          <w:rFonts w:ascii="Arial" w:hAnsi="Arial" w:cs="Arial"/>
          <w:b/>
          <w:sz w:val="20"/>
        </w:rPr>
      </w:pPr>
      <w:r>
        <w:rPr>
          <w:rFonts w:ascii="Arial" w:hAnsi="Arial" w:cs="Arial"/>
          <w:sz w:val="20"/>
        </w:rPr>
        <w:br w:type="page"/>
      </w:r>
      <w:r w:rsidR="00B33DC3">
        <w:rPr>
          <w:rFonts w:ascii="Arial" w:hAnsi="Arial" w:cs="Arial"/>
          <w:b/>
          <w:sz w:val="20"/>
        </w:rPr>
        <w:lastRenderedPageBreak/>
        <w:t>Pakiet nr 10</w:t>
      </w:r>
    </w:p>
    <w:p w:rsidR="00FB5E6A" w:rsidRPr="00C45EE6" w:rsidRDefault="00FB5E6A" w:rsidP="00FB5E6A">
      <w:pPr>
        <w:tabs>
          <w:tab w:val="left" w:pos="6128"/>
        </w:tabs>
        <w:rPr>
          <w:rFonts w:ascii="Arial" w:hAnsi="Arial" w:cs="Arial"/>
          <w:sz w:val="20"/>
        </w:rPr>
      </w:pPr>
      <w:r w:rsidRPr="00C45EE6">
        <w:rPr>
          <w:rFonts w:ascii="Arial" w:hAnsi="Arial" w:cs="Arial"/>
          <w:sz w:val="20"/>
        </w:rPr>
        <w:t xml:space="preserve">do przetargu nieograniczonego na dostawę </w:t>
      </w:r>
      <w:r>
        <w:rPr>
          <w:rFonts w:ascii="Arial" w:hAnsi="Arial" w:cs="Arial"/>
          <w:sz w:val="20"/>
        </w:rPr>
        <w:t>aparatu EKG z wózkiem</w:t>
      </w:r>
      <w:r w:rsidRPr="00C45EE6">
        <w:rPr>
          <w:rFonts w:ascii="Arial" w:hAnsi="Arial" w:cs="Arial"/>
          <w:sz w:val="20"/>
        </w:rPr>
        <w:t xml:space="preserve"> dla SPZOZ Bielsk Podlaski</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4540"/>
        <w:gridCol w:w="1417"/>
        <w:gridCol w:w="1295"/>
        <w:gridCol w:w="6"/>
        <w:gridCol w:w="1393"/>
        <w:gridCol w:w="1138"/>
        <w:gridCol w:w="853"/>
        <w:gridCol w:w="985"/>
        <w:gridCol w:w="1134"/>
        <w:gridCol w:w="143"/>
        <w:gridCol w:w="1275"/>
        <w:gridCol w:w="142"/>
        <w:gridCol w:w="1276"/>
        <w:gridCol w:w="142"/>
      </w:tblGrid>
      <w:tr w:rsidR="00FB5E6A" w:rsidRPr="00C45EE6" w:rsidTr="00B33DC3">
        <w:trPr>
          <w:gridAfter w:val="1"/>
          <w:wAfter w:w="142" w:type="dxa"/>
        </w:trPr>
        <w:tc>
          <w:tcPr>
            <w:tcW w:w="529"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Lp.</w:t>
            </w:r>
          </w:p>
        </w:tc>
        <w:tc>
          <w:tcPr>
            <w:tcW w:w="4540"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Nazwa asortymentu</w:t>
            </w:r>
          </w:p>
        </w:tc>
        <w:tc>
          <w:tcPr>
            <w:tcW w:w="2718" w:type="dxa"/>
            <w:gridSpan w:val="3"/>
          </w:tcPr>
          <w:p w:rsidR="00FB5E6A" w:rsidRPr="00C45EE6" w:rsidRDefault="00FB5E6A" w:rsidP="00FB5E6A">
            <w:pPr>
              <w:ind w:firstLine="34"/>
              <w:jc w:val="center"/>
              <w:rPr>
                <w:rFonts w:ascii="Arial" w:hAnsi="Arial" w:cs="Arial"/>
                <w:b/>
                <w:sz w:val="20"/>
              </w:rPr>
            </w:pPr>
            <w:r w:rsidRPr="00C45EE6">
              <w:rPr>
                <w:rFonts w:ascii="Arial" w:hAnsi="Arial" w:cs="Arial"/>
                <w:b/>
                <w:sz w:val="20"/>
              </w:rPr>
              <w:t>Parametr wymagany</w:t>
            </w:r>
          </w:p>
        </w:tc>
        <w:tc>
          <w:tcPr>
            <w:tcW w:w="1393" w:type="dxa"/>
          </w:tcPr>
          <w:p w:rsidR="00FB5E6A" w:rsidRPr="00C45EE6" w:rsidRDefault="00FB5E6A" w:rsidP="00FB5E6A">
            <w:pPr>
              <w:jc w:val="center"/>
              <w:rPr>
                <w:rFonts w:ascii="Arial" w:hAnsi="Arial" w:cs="Arial"/>
                <w:b/>
                <w:sz w:val="20"/>
              </w:rPr>
            </w:pPr>
            <w:r>
              <w:rPr>
                <w:rFonts w:ascii="Arial" w:hAnsi="Arial" w:cs="Arial"/>
                <w:b/>
                <w:sz w:val="20"/>
              </w:rPr>
              <w:t>Parametr oceniany</w:t>
            </w:r>
          </w:p>
        </w:tc>
        <w:tc>
          <w:tcPr>
            <w:tcW w:w="1138" w:type="dxa"/>
          </w:tcPr>
          <w:p w:rsidR="00FB5E6A" w:rsidRPr="00C45EE6" w:rsidRDefault="00FB5E6A" w:rsidP="00FB5E6A">
            <w:pPr>
              <w:jc w:val="center"/>
              <w:rPr>
                <w:rFonts w:ascii="Arial" w:hAnsi="Arial" w:cs="Arial"/>
                <w:b/>
                <w:sz w:val="20"/>
              </w:rPr>
            </w:pPr>
            <w:r w:rsidRPr="00C45EE6">
              <w:rPr>
                <w:rFonts w:ascii="Arial" w:hAnsi="Arial" w:cs="Arial"/>
                <w:b/>
                <w:sz w:val="20"/>
              </w:rPr>
              <w:t>Jedn. miary</w:t>
            </w:r>
          </w:p>
        </w:tc>
        <w:tc>
          <w:tcPr>
            <w:tcW w:w="853"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Ilość</w:t>
            </w:r>
          </w:p>
        </w:tc>
        <w:tc>
          <w:tcPr>
            <w:tcW w:w="985"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Cena netto</w:t>
            </w:r>
          </w:p>
        </w:tc>
        <w:tc>
          <w:tcPr>
            <w:tcW w:w="1134" w:type="dxa"/>
          </w:tcPr>
          <w:p w:rsidR="00FB5E6A" w:rsidRPr="00C45EE6" w:rsidRDefault="00FB5E6A" w:rsidP="00FB5E6A">
            <w:pPr>
              <w:jc w:val="center"/>
              <w:rPr>
                <w:rFonts w:ascii="Arial" w:hAnsi="Arial" w:cs="Arial"/>
                <w:b/>
                <w:sz w:val="20"/>
              </w:rPr>
            </w:pPr>
            <w:r>
              <w:rPr>
                <w:rFonts w:ascii="Arial" w:hAnsi="Arial" w:cs="Arial"/>
                <w:b/>
                <w:sz w:val="20"/>
              </w:rPr>
              <w:t>Podatek VAT</w:t>
            </w:r>
          </w:p>
        </w:tc>
        <w:tc>
          <w:tcPr>
            <w:tcW w:w="1418" w:type="dxa"/>
            <w:gridSpan w:val="2"/>
            <w:vAlign w:val="center"/>
          </w:tcPr>
          <w:p w:rsidR="00FB5E6A" w:rsidRPr="00C45EE6" w:rsidRDefault="00FB5E6A" w:rsidP="00FB5E6A">
            <w:pPr>
              <w:jc w:val="center"/>
              <w:rPr>
                <w:rFonts w:ascii="Arial" w:hAnsi="Arial" w:cs="Arial"/>
                <w:b/>
                <w:sz w:val="20"/>
              </w:rPr>
            </w:pPr>
            <w:r w:rsidRPr="00C45EE6">
              <w:rPr>
                <w:rFonts w:ascii="Arial" w:hAnsi="Arial" w:cs="Arial"/>
                <w:b/>
                <w:sz w:val="20"/>
              </w:rPr>
              <w:t>Wartość brutto</w:t>
            </w:r>
          </w:p>
        </w:tc>
        <w:tc>
          <w:tcPr>
            <w:tcW w:w="1418" w:type="dxa"/>
            <w:gridSpan w:val="2"/>
            <w:vAlign w:val="center"/>
          </w:tcPr>
          <w:p w:rsidR="00FB5E6A" w:rsidRPr="00C45EE6" w:rsidRDefault="00FB5E6A" w:rsidP="00FB5E6A">
            <w:pPr>
              <w:jc w:val="center"/>
              <w:rPr>
                <w:rFonts w:ascii="Arial" w:hAnsi="Arial" w:cs="Arial"/>
                <w:b/>
                <w:sz w:val="20"/>
              </w:rPr>
            </w:pPr>
            <w:r w:rsidRPr="00C45EE6">
              <w:rPr>
                <w:rFonts w:ascii="Arial" w:hAnsi="Arial" w:cs="Arial"/>
                <w:b/>
                <w:sz w:val="20"/>
              </w:rPr>
              <w:t>Uwagi</w:t>
            </w:r>
          </w:p>
          <w:p w:rsidR="00FB5E6A" w:rsidRPr="00C45EE6" w:rsidRDefault="00FB5E6A" w:rsidP="00FB5E6A">
            <w:pPr>
              <w:jc w:val="center"/>
              <w:rPr>
                <w:rFonts w:ascii="Arial" w:hAnsi="Arial" w:cs="Arial"/>
                <w:b/>
                <w:sz w:val="20"/>
              </w:rPr>
            </w:pPr>
            <w:r w:rsidRPr="00C45EE6">
              <w:rPr>
                <w:rFonts w:ascii="Arial" w:hAnsi="Arial" w:cs="Arial"/>
                <w:b/>
                <w:sz w:val="20"/>
              </w:rPr>
              <w:t>Producent</w:t>
            </w:r>
          </w:p>
        </w:tc>
      </w:tr>
      <w:tr w:rsidR="00B33DC3" w:rsidRPr="00C45EE6" w:rsidTr="00B33DC3">
        <w:trPr>
          <w:gridAfter w:val="1"/>
          <w:wAfter w:w="142" w:type="dxa"/>
        </w:trPr>
        <w:tc>
          <w:tcPr>
            <w:tcW w:w="5069" w:type="dxa"/>
            <w:gridSpan w:val="2"/>
            <w:shd w:val="clear" w:color="auto" w:fill="BFBFBF"/>
            <w:vAlign w:val="center"/>
          </w:tcPr>
          <w:p w:rsidR="00B33DC3" w:rsidRPr="00C45EE6" w:rsidRDefault="00B33DC3" w:rsidP="00FB5E6A">
            <w:pPr>
              <w:ind w:firstLine="34"/>
              <w:rPr>
                <w:rFonts w:ascii="Arial" w:hAnsi="Arial" w:cs="Arial"/>
                <w:b/>
                <w:sz w:val="20"/>
              </w:rPr>
            </w:pPr>
            <w:r>
              <w:rPr>
                <w:rFonts w:ascii="Arial" w:hAnsi="Arial" w:cs="Arial"/>
                <w:b/>
                <w:sz w:val="20"/>
              </w:rPr>
              <w:t>Aparat EKG z wózkiem</w:t>
            </w:r>
          </w:p>
        </w:tc>
        <w:tc>
          <w:tcPr>
            <w:tcW w:w="1417" w:type="dxa"/>
            <w:shd w:val="clear" w:color="auto" w:fill="BFBFBF"/>
            <w:vAlign w:val="center"/>
          </w:tcPr>
          <w:p w:rsidR="00B33DC3" w:rsidRPr="00C45EE6" w:rsidRDefault="00B33DC3" w:rsidP="00FB5E6A">
            <w:pPr>
              <w:ind w:hanging="108"/>
              <w:jc w:val="center"/>
              <w:rPr>
                <w:rFonts w:ascii="Arial" w:hAnsi="Arial" w:cs="Arial"/>
                <w:b/>
                <w:sz w:val="20"/>
              </w:rPr>
            </w:pPr>
            <w:r>
              <w:rPr>
                <w:rFonts w:ascii="Arial" w:hAnsi="Arial" w:cs="Arial"/>
                <w:b/>
                <w:sz w:val="20"/>
              </w:rPr>
              <w:t>TAK</w:t>
            </w:r>
          </w:p>
        </w:tc>
        <w:tc>
          <w:tcPr>
            <w:tcW w:w="1295" w:type="dxa"/>
            <w:shd w:val="clear" w:color="auto" w:fill="BFBFBF"/>
          </w:tcPr>
          <w:p w:rsidR="00B33DC3" w:rsidRPr="00C45EE6" w:rsidRDefault="00B33DC3" w:rsidP="00FB5E6A">
            <w:pPr>
              <w:jc w:val="center"/>
              <w:rPr>
                <w:rFonts w:ascii="Arial" w:hAnsi="Arial" w:cs="Arial"/>
                <w:b/>
                <w:sz w:val="20"/>
              </w:rPr>
            </w:pPr>
            <w:r w:rsidRPr="00C45EE6">
              <w:rPr>
                <w:rFonts w:ascii="Arial" w:hAnsi="Arial" w:cs="Arial"/>
                <w:b/>
                <w:sz w:val="20"/>
              </w:rPr>
              <w:t>parametr oferowany</w:t>
            </w:r>
          </w:p>
        </w:tc>
        <w:tc>
          <w:tcPr>
            <w:tcW w:w="1399" w:type="dxa"/>
            <w:gridSpan w:val="2"/>
            <w:shd w:val="clear" w:color="auto" w:fill="BFBFBF"/>
          </w:tcPr>
          <w:p w:rsidR="00B33DC3" w:rsidRPr="00C45EE6" w:rsidRDefault="00B33DC3" w:rsidP="00FB5E6A">
            <w:pPr>
              <w:rPr>
                <w:rFonts w:ascii="Arial" w:hAnsi="Arial" w:cs="Arial"/>
                <w:sz w:val="20"/>
              </w:rPr>
            </w:pPr>
            <w:r>
              <w:rPr>
                <w:rFonts w:ascii="Arial" w:hAnsi="Arial" w:cs="Arial"/>
                <w:sz w:val="20"/>
              </w:rPr>
              <w:t>Punktacja</w:t>
            </w:r>
          </w:p>
        </w:tc>
        <w:tc>
          <w:tcPr>
            <w:tcW w:w="1138" w:type="dxa"/>
            <w:vMerge w:val="restart"/>
            <w:shd w:val="clear" w:color="auto" w:fill="BFBFBF"/>
            <w:vAlign w:val="center"/>
          </w:tcPr>
          <w:p w:rsidR="00B33DC3" w:rsidRPr="003216BB" w:rsidRDefault="00B33DC3" w:rsidP="00FB5E6A">
            <w:pPr>
              <w:jc w:val="center"/>
              <w:rPr>
                <w:rFonts w:ascii="Arial" w:hAnsi="Arial" w:cs="Arial"/>
                <w:b/>
                <w:sz w:val="20"/>
              </w:rPr>
            </w:pPr>
            <w:r>
              <w:rPr>
                <w:rFonts w:ascii="Arial" w:hAnsi="Arial" w:cs="Arial"/>
                <w:b/>
                <w:sz w:val="20"/>
              </w:rPr>
              <w:t>Szt.</w:t>
            </w:r>
          </w:p>
        </w:tc>
        <w:tc>
          <w:tcPr>
            <w:tcW w:w="853" w:type="dxa"/>
            <w:vMerge w:val="restart"/>
            <w:shd w:val="clear" w:color="auto" w:fill="BFBFBF"/>
            <w:vAlign w:val="center"/>
          </w:tcPr>
          <w:p w:rsidR="00B33DC3" w:rsidRPr="003216BB" w:rsidRDefault="00B33DC3" w:rsidP="00FB5E6A">
            <w:pPr>
              <w:jc w:val="center"/>
              <w:rPr>
                <w:rFonts w:ascii="Arial" w:hAnsi="Arial" w:cs="Arial"/>
                <w:b/>
                <w:sz w:val="20"/>
              </w:rPr>
            </w:pPr>
            <w:r>
              <w:rPr>
                <w:rFonts w:ascii="Arial" w:hAnsi="Arial" w:cs="Arial"/>
                <w:b/>
                <w:sz w:val="20"/>
              </w:rPr>
              <w:t>3</w:t>
            </w:r>
          </w:p>
        </w:tc>
        <w:tc>
          <w:tcPr>
            <w:tcW w:w="985" w:type="dxa"/>
            <w:vMerge w:val="restart"/>
            <w:shd w:val="clear" w:color="auto" w:fill="FFFFFF" w:themeFill="background1"/>
            <w:vAlign w:val="center"/>
          </w:tcPr>
          <w:p w:rsidR="00B33DC3" w:rsidRPr="00C45EE6" w:rsidRDefault="00B33DC3" w:rsidP="00FB5E6A">
            <w:pPr>
              <w:jc w:val="center"/>
              <w:rPr>
                <w:rFonts w:ascii="Arial" w:hAnsi="Arial" w:cs="Arial"/>
                <w:b/>
                <w:sz w:val="20"/>
              </w:rPr>
            </w:pPr>
          </w:p>
        </w:tc>
        <w:tc>
          <w:tcPr>
            <w:tcW w:w="1134" w:type="dxa"/>
            <w:vMerge w:val="restart"/>
            <w:shd w:val="clear" w:color="auto" w:fill="FFFFFF" w:themeFill="background1"/>
          </w:tcPr>
          <w:p w:rsidR="00B33DC3" w:rsidRPr="00C45EE6" w:rsidRDefault="00B33DC3" w:rsidP="00FB5E6A">
            <w:pPr>
              <w:jc w:val="center"/>
              <w:rPr>
                <w:rFonts w:ascii="Arial" w:hAnsi="Arial" w:cs="Arial"/>
                <w:b/>
                <w:sz w:val="20"/>
              </w:rPr>
            </w:pPr>
          </w:p>
        </w:tc>
        <w:tc>
          <w:tcPr>
            <w:tcW w:w="1418" w:type="dxa"/>
            <w:gridSpan w:val="2"/>
            <w:vMerge w:val="restart"/>
            <w:shd w:val="clear" w:color="auto" w:fill="FFFFFF" w:themeFill="background1"/>
            <w:vAlign w:val="center"/>
          </w:tcPr>
          <w:p w:rsidR="00B33DC3" w:rsidRPr="00C45EE6" w:rsidRDefault="00B33DC3" w:rsidP="00FB5E6A">
            <w:pPr>
              <w:jc w:val="center"/>
              <w:rPr>
                <w:rFonts w:ascii="Arial" w:hAnsi="Arial" w:cs="Arial"/>
                <w:b/>
                <w:sz w:val="20"/>
              </w:rPr>
            </w:pPr>
          </w:p>
        </w:tc>
        <w:tc>
          <w:tcPr>
            <w:tcW w:w="1418" w:type="dxa"/>
            <w:gridSpan w:val="2"/>
            <w:vMerge w:val="restart"/>
            <w:shd w:val="clear" w:color="auto" w:fill="FFFFFF" w:themeFill="background1"/>
            <w:vAlign w:val="center"/>
          </w:tcPr>
          <w:p w:rsidR="00B33DC3" w:rsidRPr="00C45EE6" w:rsidRDefault="00B33DC3" w:rsidP="00FB5E6A">
            <w:pPr>
              <w:jc w:val="center"/>
              <w:rPr>
                <w:rFonts w:ascii="Arial" w:hAnsi="Arial" w:cs="Arial"/>
                <w:b/>
                <w:sz w:val="20"/>
              </w:rPr>
            </w:pPr>
          </w:p>
        </w:tc>
      </w:tr>
      <w:tr w:rsidR="00B33DC3" w:rsidRPr="00C45EE6" w:rsidTr="00B33DC3">
        <w:trPr>
          <w:gridAfter w:val="1"/>
          <w:wAfter w:w="142" w:type="dxa"/>
          <w:trHeight w:val="141"/>
        </w:trPr>
        <w:tc>
          <w:tcPr>
            <w:tcW w:w="529" w:type="dxa"/>
          </w:tcPr>
          <w:p w:rsidR="00B33DC3" w:rsidRPr="00C45EE6" w:rsidRDefault="00B33DC3" w:rsidP="00FB5E6A">
            <w:pPr>
              <w:rPr>
                <w:rFonts w:ascii="Arial" w:hAnsi="Arial" w:cs="Arial"/>
                <w:sz w:val="20"/>
              </w:rPr>
            </w:pPr>
          </w:p>
        </w:tc>
        <w:tc>
          <w:tcPr>
            <w:tcW w:w="4540" w:type="dxa"/>
            <w:vAlign w:val="center"/>
          </w:tcPr>
          <w:p w:rsidR="00B33DC3" w:rsidRPr="00C45EE6" w:rsidRDefault="00B33DC3" w:rsidP="00FB5E6A">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B33DC3" w:rsidRPr="00C45EE6" w:rsidRDefault="00B33DC3" w:rsidP="00FB5E6A">
            <w:pPr>
              <w:jc w:val="center"/>
              <w:rPr>
                <w:rFonts w:ascii="Arial" w:hAnsi="Arial" w:cs="Arial"/>
                <w:sz w:val="20"/>
              </w:rPr>
            </w:pPr>
            <w:r w:rsidRPr="00C45EE6">
              <w:rPr>
                <w:rFonts w:ascii="Arial" w:hAnsi="Arial" w:cs="Arial"/>
                <w:sz w:val="20"/>
              </w:rPr>
              <w:t>Tak</w:t>
            </w:r>
          </w:p>
        </w:tc>
        <w:tc>
          <w:tcPr>
            <w:tcW w:w="1295" w:type="dxa"/>
            <w:vAlign w:val="center"/>
          </w:tcPr>
          <w:p w:rsidR="00B33DC3" w:rsidRPr="00C45EE6" w:rsidRDefault="00B33DC3" w:rsidP="00FB5E6A">
            <w:pPr>
              <w:jc w:val="center"/>
              <w:rPr>
                <w:rFonts w:ascii="Arial" w:hAnsi="Arial" w:cs="Arial"/>
                <w:sz w:val="20"/>
              </w:rPr>
            </w:pPr>
          </w:p>
        </w:tc>
        <w:tc>
          <w:tcPr>
            <w:tcW w:w="1399" w:type="dxa"/>
            <w:gridSpan w:val="2"/>
          </w:tcPr>
          <w:p w:rsidR="00B33DC3" w:rsidRPr="00C45EE6" w:rsidRDefault="00B33DC3" w:rsidP="00FB5E6A">
            <w:pPr>
              <w:jc w:val="center"/>
              <w:rPr>
                <w:rFonts w:ascii="Arial" w:hAnsi="Arial" w:cs="Arial"/>
                <w:sz w:val="20"/>
              </w:rPr>
            </w:pPr>
          </w:p>
        </w:tc>
        <w:tc>
          <w:tcPr>
            <w:tcW w:w="1138" w:type="dxa"/>
            <w:vMerge/>
            <w:vAlign w:val="center"/>
          </w:tcPr>
          <w:p w:rsidR="00B33DC3" w:rsidRPr="00C45EE6" w:rsidRDefault="00B33DC3" w:rsidP="00FB5E6A">
            <w:pPr>
              <w:jc w:val="center"/>
              <w:rPr>
                <w:rFonts w:ascii="Arial" w:hAnsi="Arial" w:cs="Arial"/>
                <w:sz w:val="20"/>
              </w:rPr>
            </w:pPr>
          </w:p>
        </w:tc>
        <w:tc>
          <w:tcPr>
            <w:tcW w:w="853" w:type="dxa"/>
            <w:vMerge/>
            <w:vAlign w:val="center"/>
          </w:tcPr>
          <w:p w:rsidR="00B33DC3" w:rsidRPr="00C45EE6" w:rsidRDefault="00B33DC3" w:rsidP="00FB5E6A">
            <w:pPr>
              <w:jc w:val="center"/>
              <w:rPr>
                <w:rFonts w:ascii="Arial" w:hAnsi="Arial" w:cs="Arial"/>
                <w:sz w:val="20"/>
              </w:rPr>
            </w:pPr>
          </w:p>
        </w:tc>
        <w:tc>
          <w:tcPr>
            <w:tcW w:w="985" w:type="dxa"/>
            <w:vMerge/>
            <w:shd w:val="clear" w:color="auto" w:fill="FFFFFF" w:themeFill="background1"/>
          </w:tcPr>
          <w:p w:rsidR="00B33DC3" w:rsidRPr="00C45EE6" w:rsidRDefault="00B33DC3" w:rsidP="00FB5E6A">
            <w:pPr>
              <w:rPr>
                <w:rFonts w:ascii="Arial" w:hAnsi="Arial" w:cs="Arial"/>
                <w:sz w:val="20"/>
              </w:rPr>
            </w:pPr>
          </w:p>
        </w:tc>
        <w:tc>
          <w:tcPr>
            <w:tcW w:w="1134" w:type="dxa"/>
            <w:vMerge/>
            <w:shd w:val="clear" w:color="auto" w:fill="FFFFFF" w:themeFill="background1"/>
          </w:tcPr>
          <w:p w:rsidR="00B33DC3" w:rsidRPr="00C45EE6" w:rsidRDefault="00B33DC3" w:rsidP="00FB5E6A">
            <w:pPr>
              <w:rPr>
                <w:rFonts w:ascii="Arial" w:hAnsi="Arial" w:cs="Arial"/>
                <w:sz w:val="20"/>
              </w:rPr>
            </w:pPr>
          </w:p>
        </w:tc>
        <w:tc>
          <w:tcPr>
            <w:tcW w:w="1418" w:type="dxa"/>
            <w:gridSpan w:val="2"/>
            <w:vMerge/>
            <w:shd w:val="clear" w:color="auto" w:fill="FFFFFF" w:themeFill="background1"/>
          </w:tcPr>
          <w:p w:rsidR="00B33DC3" w:rsidRPr="00C45EE6" w:rsidRDefault="00B33DC3" w:rsidP="00FB5E6A">
            <w:pPr>
              <w:rPr>
                <w:rFonts w:ascii="Arial" w:hAnsi="Arial" w:cs="Arial"/>
                <w:sz w:val="20"/>
              </w:rPr>
            </w:pPr>
          </w:p>
        </w:tc>
        <w:tc>
          <w:tcPr>
            <w:tcW w:w="1418" w:type="dxa"/>
            <w:gridSpan w:val="2"/>
            <w:vMerge/>
            <w:shd w:val="clear" w:color="auto" w:fill="FFFFFF" w:themeFill="background1"/>
          </w:tcPr>
          <w:p w:rsidR="00B33DC3" w:rsidRPr="00C45EE6" w:rsidRDefault="00B33DC3" w:rsidP="00FB5E6A">
            <w:pPr>
              <w:rPr>
                <w:rFonts w:ascii="Arial" w:hAnsi="Arial" w:cs="Arial"/>
                <w:sz w:val="20"/>
              </w:rPr>
            </w:pPr>
          </w:p>
        </w:tc>
      </w:tr>
      <w:tr w:rsidR="00B33DC3" w:rsidRPr="00C45EE6" w:rsidTr="00B33DC3">
        <w:trPr>
          <w:gridAfter w:val="1"/>
          <w:wAfter w:w="142" w:type="dxa"/>
          <w:trHeight w:val="141"/>
        </w:trPr>
        <w:tc>
          <w:tcPr>
            <w:tcW w:w="529" w:type="dxa"/>
          </w:tcPr>
          <w:p w:rsidR="00B33DC3" w:rsidRPr="00C45EE6" w:rsidRDefault="00B33DC3" w:rsidP="00FB5E6A">
            <w:pPr>
              <w:rPr>
                <w:rFonts w:ascii="Arial" w:hAnsi="Arial" w:cs="Arial"/>
                <w:sz w:val="20"/>
              </w:rPr>
            </w:pPr>
          </w:p>
        </w:tc>
        <w:tc>
          <w:tcPr>
            <w:tcW w:w="4540" w:type="dxa"/>
            <w:vAlign w:val="center"/>
          </w:tcPr>
          <w:p w:rsidR="00B33DC3" w:rsidRPr="00C45EE6" w:rsidRDefault="00B33DC3" w:rsidP="00FB5E6A">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B33DC3" w:rsidRPr="00C45EE6" w:rsidRDefault="00B33DC3" w:rsidP="00FB5E6A">
            <w:pPr>
              <w:jc w:val="center"/>
              <w:rPr>
                <w:rFonts w:ascii="Arial" w:hAnsi="Arial" w:cs="Arial"/>
                <w:sz w:val="20"/>
              </w:rPr>
            </w:pPr>
            <w:r w:rsidRPr="00C45EE6">
              <w:rPr>
                <w:rFonts w:ascii="Arial" w:hAnsi="Arial" w:cs="Arial"/>
                <w:sz w:val="20"/>
              </w:rPr>
              <w:t>Tak</w:t>
            </w:r>
          </w:p>
        </w:tc>
        <w:tc>
          <w:tcPr>
            <w:tcW w:w="1295" w:type="dxa"/>
            <w:vAlign w:val="center"/>
          </w:tcPr>
          <w:p w:rsidR="00B33DC3" w:rsidRPr="00C45EE6" w:rsidRDefault="00B33DC3" w:rsidP="00FB5E6A">
            <w:pPr>
              <w:jc w:val="center"/>
              <w:rPr>
                <w:rFonts w:ascii="Arial" w:hAnsi="Arial" w:cs="Arial"/>
                <w:sz w:val="20"/>
              </w:rPr>
            </w:pPr>
          </w:p>
        </w:tc>
        <w:tc>
          <w:tcPr>
            <w:tcW w:w="1399" w:type="dxa"/>
            <w:gridSpan w:val="2"/>
          </w:tcPr>
          <w:p w:rsidR="00B33DC3" w:rsidRPr="00C45EE6" w:rsidRDefault="00B33DC3" w:rsidP="00FB5E6A">
            <w:pPr>
              <w:jc w:val="center"/>
              <w:rPr>
                <w:rFonts w:ascii="Arial" w:hAnsi="Arial" w:cs="Arial"/>
                <w:sz w:val="20"/>
              </w:rPr>
            </w:pPr>
          </w:p>
        </w:tc>
        <w:tc>
          <w:tcPr>
            <w:tcW w:w="1138" w:type="dxa"/>
            <w:vMerge/>
            <w:vAlign w:val="center"/>
          </w:tcPr>
          <w:p w:rsidR="00B33DC3" w:rsidRPr="00C45EE6" w:rsidRDefault="00B33DC3" w:rsidP="00FB5E6A">
            <w:pPr>
              <w:jc w:val="center"/>
              <w:rPr>
                <w:rFonts w:ascii="Arial" w:hAnsi="Arial" w:cs="Arial"/>
                <w:sz w:val="20"/>
              </w:rPr>
            </w:pPr>
          </w:p>
        </w:tc>
        <w:tc>
          <w:tcPr>
            <w:tcW w:w="853" w:type="dxa"/>
            <w:vMerge/>
            <w:vAlign w:val="center"/>
          </w:tcPr>
          <w:p w:rsidR="00B33DC3" w:rsidRPr="00C45EE6" w:rsidRDefault="00B33DC3" w:rsidP="00FB5E6A">
            <w:pPr>
              <w:jc w:val="center"/>
              <w:rPr>
                <w:rFonts w:ascii="Arial" w:hAnsi="Arial" w:cs="Arial"/>
                <w:sz w:val="20"/>
              </w:rPr>
            </w:pPr>
          </w:p>
        </w:tc>
        <w:tc>
          <w:tcPr>
            <w:tcW w:w="985" w:type="dxa"/>
            <w:vMerge/>
            <w:shd w:val="clear" w:color="auto" w:fill="FFFFFF" w:themeFill="background1"/>
          </w:tcPr>
          <w:p w:rsidR="00B33DC3" w:rsidRPr="00C45EE6" w:rsidRDefault="00B33DC3" w:rsidP="00FB5E6A">
            <w:pPr>
              <w:rPr>
                <w:rFonts w:ascii="Arial" w:hAnsi="Arial" w:cs="Arial"/>
                <w:sz w:val="20"/>
              </w:rPr>
            </w:pPr>
          </w:p>
        </w:tc>
        <w:tc>
          <w:tcPr>
            <w:tcW w:w="1134" w:type="dxa"/>
            <w:vMerge/>
            <w:shd w:val="clear" w:color="auto" w:fill="FFFFFF" w:themeFill="background1"/>
          </w:tcPr>
          <w:p w:rsidR="00B33DC3" w:rsidRPr="00C45EE6" w:rsidRDefault="00B33DC3" w:rsidP="00FB5E6A">
            <w:pPr>
              <w:rPr>
                <w:rFonts w:ascii="Arial" w:hAnsi="Arial" w:cs="Arial"/>
                <w:sz w:val="20"/>
              </w:rPr>
            </w:pPr>
          </w:p>
        </w:tc>
        <w:tc>
          <w:tcPr>
            <w:tcW w:w="1418" w:type="dxa"/>
            <w:gridSpan w:val="2"/>
            <w:vMerge/>
            <w:shd w:val="clear" w:color="auto" w:fill="FFFFFF" w:themeFill="background1"/>
          </w:tcPr>
          <w:p w:rsidR="00B33DC3" w:rsidRPr="00C45EE6" w:rsidRDefault="00B33DC3" w:rsidP="00FB5E6A">
            <w:pPr>
              <w:rPr>
                <w:rFonts w:ascii="Arial" w:hAnsi="Arial" w:cs="Arial"/>
                <w:sz w:val="20"/>
              </w:rPr>
            </w:pPr>
          </w:p>
        </w:tc>
        <w:tc>
          <w:tcPr>
            <w:tcW w:w="1418" w:type="dxa"/>
            <w:gridSpan w:val="2"/>
            <w:vMerge/>
            <w:shd w:val="clear" w:color="auto" w:fill="FFFFFF" w:themeFill="background1"/>
          </w:tcPr>
          <w:p w:rsidR="00B33DC3" w:rsidRPr="00C45EE6" w:rsidRDefault="00B33DC3" w:rsidP="00FB5E6A">
            <w:pPr>
              <w:rPr>
                <w:rFonts w:ascii="Arial" w:hAnsi="Arial" w:cs="Arial"/>
                <w:sz w:val="20"/>
              </w:rPr>
            </w:pPr>
          </w:p>
        </w:tc>
      </w:tr>
      <w:tr w:rsidR="00B33DC3" w:rsidRPr="00C45EE6" w:rsidTr="00B33DC3">
        <w:trPr>
          <w:gridAfter w:val="1"/>
          <w:wAfter w:w="142" w:type="dxa"/>
          <w:trHeight w:val="239"/>
        </w:trPr>
        <w:tc>
          <w:tcPr>
            <w:tcW w:w="529" w:type="dxa"/>
          </w:tcPr>
          <w:p w:rsidR="00B33DC3" w:rsidRPr="00C45EE6" w:rsidRDefault="00B33DC3" w:rsidP="00FB5E6A">
            <w:pPr>
              <w:rPr>
                <w:rFonts w:ascii="Arial" w:hAnsi="Arial" w:cs="Arial"/>
                <w:sz w:val="20"/>
              </w:rPr>
            </w:pPr>
          </w:p>
        </w:tc>
        <w:tc>
          <w:tcPr>
            <w:tcW w:w="4540" w:type="dxa"/>
            <w:vAlign w:val="center"/>
          </w:tcPr>
          <w:p w:rsidR="00B33DC3" w:rsidRPr="00C45EE6" w:rsidRDefault="00B33DC3" w:rsidP="00FB5E6A">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B33DC3" w:rsidRPr="00C45EE6" w:rsidRDefault="00B33DC3" w:rsidP="00FB5E6A">
            <w:pPr>
              <w:jc w:val="center"/>
              <w:rPr>
                <w:rFonts w:ascii="Arial" w:hAnsi="Arial" w:cs="Arial"/>
                <w:sz w:val="20"/>
              </w:rPr>
            </w:pPr>
            <w:r w:rsidRPr="00C45EE6">
              <w:rPr>
                <w:rFonts w:ascii="Arial" w:hAnsi="Arial" w:cs="Arial"/>
                <w:sz w:val="20"/>
              </w:rPr>
              <w:t>Tak</w:t>
            </w:r>
          </w:p>
        </w:tc>
        <w:tc>
          <w:tcPr>
            <w:tcW w:w="1295" w:type="dxa"/>
            <w:vAlign w:val="center"/>
          </w:tcPr>
          <w:p w:rsidR="00B33DC3" w:rsidRPr="00C45EE6" w:rsidRDefault="00B33DC3" w:rsidP="00FB5E6A">
            <w:pPr>
              <w:jc w:val="center"/>
              <w:rPr>
                <w:rFonts w:ascii="Arial" w:hAnsi="Arial" w:cs="Arial"/>
                <w:sz w:val="20"/>
              </w:rPr>
            </w:pPr>
          </w:p>
        </w:tc>
        <w:tc>
          <w:tcPr>
            <w:tcW w:w="1399" w:type="dxa"/>
            <w:gridSpan w:val="2"/>
          </w:tcPr>
          <w:p w:rsidR="00B33DC3" w:rsidRPr="00C45EE6" w:rsidRDefault="00B33DC3" w:rsidP="00FB5E6A">
            <w:pPr>
              <w:jc w:val="center"/>
              <w:rPr>
                <w:rFonts w:ascii="Arial" w:hAnsi="Arial" w:cs="Arial"/>
                <w:sz w:val="20"/>
              </w:rPr>
            </w:pPr>
          </w:p>
        </w:tc>
        <w:tc>
          <w:tcPr>
            <w:tcW w:w="1138" w:type="dxa"/>
            <w:vMerge/>
            <w:vAlign w:val="center"/>
          </w:tcPr>
          <w:p w:rsidR="00B33DC3" w:rsidRPr="00C45EE6" w:rsidRDefault="00B33DC3" w:rsidP="00FB5E6A">
            <w:pPr>
              <w:jc w:val="center"/>
              <w:rPr>
                <w:rFonts w:ascii="Arial" w:hAnsi="Arial" w:cs="Arial"/>
                <w:sz w:val="20"/>
              </w:rPr>
            </w:pPr>
          </w:p>
        </w:tc>
        <w:tc>
          <w:tcPr>
            <w:tcW w:w="853" w:type="dxa"/>
            <w:vMerge/>
            <w:vAlign w:val="center"/>
          </w:tcPr>
          <w:p w:rsidR="00B33DC3" w:rsidRPr="00C45EE6" w:rsidRDefault="00B33DC3" w:rsidP="00FB5E6A">
            <w:pPr>
              <w:jc w:val="center"/>
              <w:rPr>
                <w:rFonts w:ascii="Arial" w:hAnsi="Arial" w:cs="Arial"/>
                <w:sz w:val="20"/>
              </w:rPr>
            </w:pPr>
          </w:p>
        </w:tc>
        <w:tc>
          <w:tcPr>
            <w:tcW w:w="985" w:type="dxa"/>
            <w:vMerge/>
            <w:shd w:val="clear" w:color="auto" w:fill="FFFFFF" w:themeFill="background1"/>
          </w:tcPr>
          <w:p w:rsidR="00B33DC3" w:rsidRPr="00C45EE6" w:rsidRDefault="00B33DC3" w:rsidP="00FB5E6A">
            <w:pPr>
              <w:rPr>
                <w:rFonts w:ascii="Arial" w:hAnsi="Arial" w:cs="Arial"/>
                <w:sz w:val="20"/>
              </w:rPr>
            </w:pPr>
          </w:p>
        </w:tc>
        <w:tc>
          <w:tcPr>
            <w:tcW w:w="1134" w:type="dxa"/>
            <w:vMerge/>
            <w:shd w:val="clear" w:color="auto" w:fill="FFFFFF" w:themeFill="background1"/>
          </w:tcPr>
          <w:p w:rsidR="00B33DC3" w:rsidRPr="00C45EE6" w:rsidRDefault="00B33DC3" w:rsidP="00FB5E6A">
            <w:pPr>
              <w:rPr>
                <w:rFonts w:ascii="Arial" w:hAnsi="Arial" w:cs="Arial"/>
                <w:sz w:val="20"/>
              </w:rPr>
            </w:pPr>
          </w:p>
        </w:tc>
        <w:tc>
          <w:tcPr>
            <w:tcW w:w="1418" w:type="dxa"/>
            <w:gridSpan w:val="2"/>
            <w:vMerge/>
            <w:shd w:val="clear" w:color="auto" w:fill="FFFFFF" w:themeFill="background1"/>
          </w:tcPr>
          <w:p w:rsidR="00B33DC3" w:rsidRPr="00C45EE6" w:rsidRDefault="00B33DC3" w:rsidP="00FB5E6A">
            <w:pPr>
              <w:rPr>
                <w:rFonts w:ascii="Arial" w:hAnsi="Arial" w:cs="Arial"/>
                <w:sz w:val="20"/>
              </w:rPr>
            </w:pPr>
          </w:p>
        </w:tc>
        <w:tc>
          <w:tcPr>
            <w:tcW w:w="1418" w:type="dxa"/>
            <w:gridSpan w:val="2"/>
            <w:vMerge/>
            <w:shd w:val="clear" w:color="auto" w:fill="FFFFFF" w:themeFill="background1"/>
          </w:tcPr>
          <w:p w:rsidR="00B33DC3" w:rsidRPr="00C45EE6" w:rsidRDefault="00B33DC3" w:rsidP="00FB5E6A">
            <w:pPr>
              <w:rPr>
                <w:rFonts w:ascii="Arial" w:hAnsi="Arial" w:cs="Arial"/>
                <w:sz w:val="20"/>
              </w:rPr>
            </w:pPr>
          </w:p>
        </w:tc>
      </w:tr>
      <w:tr w:rsidR="00B33DC3" w:rsidRPr="00C45EE6" w:rsidTr="00B33DC3">
        <w:trPr>
          <w:gridAfter w:val="1"/>
          <w:wAfter w:w="142" w:type="dxa"/>
          <w:trHeight w:val="141"/>
        </w:trPr>
        <w:tc>
          <w:tcPr>
            <w:tcW w:w="529" w:type="dxa"/>
          </w:tcPr>
          <w:p w:rsidR="00B33DC3" w:rsidRPr="00C45EE6" w:rsidRDefault="00B33DC3" w:rsidP="00FB5E6A">
            <w:pPr>
              <w:rPr>
                <w:rFonts w:ascii="Arial" w:hAnsi="Arial" w:cs="Arial"/>
                <w:sz w:val="20"/>
              </w:rPr>
            </w:pPr>
          </w:p>
        </w:tc>
        <w:tc>
          <w:tcPr>
            <w:tcW w:w="4540" w:type="dxa"/>
            <w:vAlign w:val="center"/>
          </w:tcPr>
          <w:p w:rsidR="00B33DC3" w:rsidRPr="003216BB" w:rsidRDefault="00B33DC3" w:rsidP="00FB5E6A">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shd w:val="clear" w:color="auto" w:fill="auto"/>
          </w:tcPr>
          <w:p w:rsidR="00B33DC3" w:rsidRPr="003216BB" w:rsidRDefault="00B33DC3" w:rsidP="00FB5E6A">
            <w:pPr>
              <w:jc w:val="center"/>
              <w:rPr>
                <w:rFonts w:ascii="Arial" w:hAnsi="Arial" w:cs="Arial"/>
                <w:sz w:val="20"/>
              </w:rPr>
            </w:pPr>
            <w:r w:rsidRPr="003216BB">
              <w:rPr>
                <w:rFonts w:ascii="Arial" w:hAnsi="Arial" w:cs="Arial"/>
                <w:sz w:val="20"/>
              </w:rPr>
              <w:t>Tak</w:t>
            </w:r>
          </w:p>
        </w:tc>
        <w:tc>
          <w:tcPr>
            <w:tcW w:w="1295" w:type="dxa"/>
            <w:vAlign w:val="center"/>
          </w:tcPr>
          <w:p w:rsidR="00B33DC3" w:rsidRPr="00C45EE6" w:rsidRDefault="00B33DC3" w:rsidP="00FB5E6A">
            <w:pPr>
              <w:jc w:val="center"/>
              <w:rPr>
                <w:rFonts w:ascii="Arial" w:hAnsi="Arial" w:cs="Arial"/>
                <w:sz w:val="20"/>
              </w:rPr>
            </w:pPr>
          </w:p>
        </w:tc>
        <w:tc>
          <w:tcPr>
            <w:tcW w:w="1399" w:type="dxa"/>
            <w:gridSpan w:val="2"/>
          </w:tcPr>
          <w:p w:rsidR="00B33DC3" w:rsidRPr="00C45EE6" w:rsidRDefault="00B33DC3" w:rsidP="00FB5E6A">
            <w:pPr>
              <w:jc w:val="center"/>
              <w:rPr>
                <w:rFonts w:ascii="Arial" w:hAnsi="Arial" w:cs="Arial"/>
                <w:sz w:val="20"/>
              </w:rPr>
            </w:pPr>
          </w:p>
        </w:tc>
        <w:tc>
          <w:tcPr>
            <w:tcW w:w="1138" w:type="dxa"/>
            <w:vMerge/>
            <w:vAlign w:val="center"/>
          </w:tcPr>
          <w:p w:rsidR="00B33DC3" w:rsidRPr="00C45EE6" w:rsidRDefault="00B33DC3" w:rsidP="00FB5E6A">
            <w:pPr>
              <w:jc w:val="center"/>
              <w:rPr>
                <w:rFonts w:ascii="Arial" w:hAnsi="Arial" w:cs="Arial"/>
                <w:sz w:val="20"/>
              </w:rPr>
            </w:pPr>
          </w:p>
        </w:tc>
        <w:tc>
          <w:tcPr>
            <w:tcW w:w="853" w:type="dxa"/>
            <w:vMerge/>
            <w:vAlign w:val="center"/>
          </w:tcPr>
          <w:p w:rsidR="00B33DC3" w:rsidRPr="00C45EE6" w:rsidRDefault="00B33DC3" w:rsidP="00FB5E6A">
            <w:pPr>
              <w:jc w:val="center"/>
              <w:rPr>
                <w:rFonts w:ascii="Arial" w:hAnsi="Arial" w:cs="Arial"/>
                <w:sz w:val="20"/>
              </w:rPr>
            </w:pPr>
          </w:p>
        </w:tc>
        <w:tc>
          <w:tcPr>
            <w:tcW w:w="985" w:type="dxa"/>
            <w:vMerge/>
            <w:shd w:val="clear" w:color="auto" w:fill="FFFFFF" w:themeFill="background1"/>
          </w:tcPr>
          <w:p w:rsidR="00B33DC3" w:rsidRPr="00C45EE6" w:rsidRDefault="00B33DC3" w:rsidP="00FB5E6A">
            <w:pPr>
              <w:rPr>
                <w:rFonts w:ascii="Arial" w:hAnsi="Arial" w:cs="Arial"/>
                <w:sz w:val="20"/>
              </w:rPr>
            </w:pPr>
          </w:p>
        </w:tc>
        <w:tc>
          <w:tcPr>
            <w:tcW w:w="1134" w:type="dxa"/>
            <w:vMerge/>
            <w:shd w:val="clear" w:color="auto" w:fill="FFFFFF" w:themeFill="background1"/>
          </w:tcPr>
          <w:p w:rsidR="00B33DC3" w:rsidRPr="00C45EE6" w:rsidRDefault="00B33DC3" w:rsidP="00FB5E6A">
            <w:pPr>
              <w:rPr>
                <w:rFonts w:ascii="Arial" w:hAnsi="Arial" w:cs="Arial"/>
                <w:sz w:val="20"/>
              </w:rPr>
            </w:pPr>
          </w:p>
        </w:tc>
        <w:tc>
          <w:tcPr>
            <w:tcW w:w="1418" w:type="dxa"/>
            <w:gridSpan w:val="2"/>
            <w:vMerge/>
            <w:shd w:val="clear" w:color="auto" w:fill="FFFFFF" w:themeFill="background1"/>
          </w:tcPr>
          <w:p w:rsidR="00B33DC3" w:rsidRPr="00C45EE6" w:rsidRDefault="00B33DC3" w:rsidP="00FB5E6A">
            <w:pPr>
              <w:rPr>
                <w:rFonts w:ascii="Arial" w:hAnsi="Arial" w:cs="Arial"/>
                <w:sz w:val="20"/>
              </w:rPr>
            </w:pPr>
          </w:p>
        </w:tc>
        <w:tc>
          <w:tcPr>
            <w:tcW w:w="1418" w:type="dxa"/>
            <w:gridSpan w:val="2"/>
            <w:vMerge/>
            <w:shd w:val="clear" w:color="auto" w:fill="FFFFFF" w:themeFill="background1"/>
          </w:tcPr>
          <w:p w:rsidR="00B33DC3" w:rsidRPr="00C45EE6" w:rsidRDefault="00B33DC3" w:rsidP="00FB5E6A">
            <w:pPr>
              <w:rPr>
                <w:rFonts w:ascii="Arial" w:hAnsi="Arial" w:cs="Arial"/>
                <w:sz w:val="20"/>
              </w:rPr>
            </w:pPr>
          </w:p>
        </w:tc>
      </w:tr>
      <w:tr w:rsidR="006E57AE" w:rsidRPr="00C45EE6" w:rsidTr="00B33DC3">
        <w:trPr>
          <w:gridAfter w:val="1"/>
          <w:wAfter w:w="142" w:type="dxa"/>
          <w:trHeight w:val="141"/>
        </w:trPr>
        <w:tc>
          <w:tcPr>
            <w:tcW w:w="529" w:type="dxa"/>
          </w:tcPr>
          <w:p w:rsidR="006E57AE" w:rsidRPr="00CC2D84" w:rsidRDefault="006E57AE" w:rsidP="006E57AE">
            <w:pPr>
              <w:rPr>
                <w:rFonts w:ascii="Arial" w:hAnsi="Arial" w:cs="Arial"/>
                <w:sz w:val="20"/>
              </w:rPr>
            </w:pPr>
            <w:r w:rsidRPr="00CC2D84">
              <w:rPr>
                <w:rFonts w:ascii="Arial" w:hAnsi="Arial" w:cs="Arial"/>
                <w:sz w:val="20"/>
              </w:rPr>
              <w:t>1</w:t>
            </w:r>
          </w:p>
        </w:tc>
        <w:tc>
          <w:tcPr>
            <w:tcW w:w="4540" w:type="dxa"/>
          </w:tcPr>
          <w:p w:rsidR="006E57AE" w:rsidRPr="006E57AE" w:rsidRDefault="006E57AE" w:rsidP="006E57AE">
            <w:pPr>
              <w:jc w:val="both"/>
              <w:rPr>
                <w:rFonts w:ascii="Arial" w:hAnsi="Arial" w:cs="Arial"/>
                <w:sz w:val="20"/>
              </w:rPr>
            </w:pPr>
            <w:r w:rsidRPr="006E57AE">
              <w:rPr>
                <w:rFonts w:ascii="Arial" w:hAnsi="Arial" w:cs="Arial"/>
                <w:sz w:val="20"/>
              </w:rPr>
              <w:t>automatyczna analiza i interpretacja zgodna z EN 60601-2-51 (baza CSE) - wyniki analizy i interpretacji zależne od wieku i płci pacjenta</w:t>
            </w:r>
          </w:p>
        </w:tc>
        <w:tc>
          <w:tcPr>
            <w:tcW w:w="1417" w:type="dxa"/>
          </w:tcPr>
          <w:p w:rsidR="006E57AE" w:rsidRPr="006E57AE" w:rsidRDefault="006E57AE" w:rsidP="006E57AE">
            <w:pPr>
              <w:jc w:val="center"/>
              <w:rPr>
                <w:rFonts w:ascii="Arial" w:hAnsi="Arial" w:cs="Arial"/>
                <w:sz w:val="20"/>
              </w:rPr>
            </w:pPr>
            <w:r w:rsidRPr="006E57AE">
              <w:rPr>
                <w:rFonts w:ascii="Arial" w:hAnsi="Arial" w:cs="Arial"/>
                <w:sz w:val="20"/>
              </w:rPr>
              <w:t>TAK</w:t>
            </w:r>
          </w:p>
        </w:tc>
        <w:tc>
          <w:tcPr>
            <w:tcW w:w="1295" w:type="dxa"/>
            <w:vAlign w:val="center"/>
          </w:tcPr>
          <w:p w:rsidR="006E57AE" w:rsidRPr="006E57AE" w:rsidRDefault="006E57AE" w:rsidP="006E57AE">
            <w:pPr>
              <w:jc w:val="center"/>
              <w:rPr>
                <w:rFonts w:ascii="Arial" w:hAnsi="Arial" w:cs="Arial"/>
                <w:sz w:val="20"/>
              </w:rPr>
            </w:pPr>
          </w:p>
        </w:tc>
        <w:tc>
          <w:tcPr>
            <w:tcW w:w="1399" w:type="dxa"/>
            <w:gridSpan w:val="2"/>
          </w:tcPr>
          <w:p w:rsidR="006E57AE" w:rsidRPr="00C45EE6" w:rsidRDefault="006E57AE" w:rsidP="006E57AE">
            <w:pPr>
              <w:jc w:val="center"/>
              <w:rPr>
                <w:rFonts w:ascii="Arial" w:hAnsi="Arial" w:cs="Arial"/>
                <w:sz w:val="20"/>
              </w:rPr>
            </w:pPr>
          </w:p>
        </w:tc>
        <w:tc>
          <w:tcPr>
            <w:tcW w:w="1138" w:type="dxa"/>
            <w:vAlign w:val="center"/>
          </w:tcPr>
          <w:p w:rsidR="006E57AE" w:rsidRPr="00C45EE6" w:rsidRDefault="006E57AE" w:rsidP="006E57AE">
            <w:pPr>
              <w:jc w:val="center"/>
              <w:rPr>
                <w:rFonts w:ascii="Arial" w:hAnsi="Arial" w:cs="Arial"/>
                <w:sz w:val="20"/>
              </w:rPr>
            </w:pPr>
          </w:p>
        </w:tc>
        <w:tc>
          <w:tcPr>
            <w:tcW w:w="853" w:type="dxa"/>
            <w:vAlign w:val="center"/>
          </w:tcPr>
          <w:p w:rsidR="006E57AE" w:rsidRPr="00C45EE6" w:rsidRDefault="006E57AE" w:rsidP="006E57AE">
            <w:pPr>
              <w:jc w:val="center"/>
              <w:rPr>
                <w:rFonts w:ascii="Arial" w:hAnsi="Arial" w:cs="Arial"/>
                <w:sz w:val="20"/>
              </w:rPr>
            </w:pPr>
          </w:p>
        </w:tc>
        <w:tc>
          <w:tcPr>
            <w:tcW w:w="985" w:type="dxa"/>
          </w:tcPr>
          <w:p w:rsidR="006E57AE" w:rsidRPr="00C45EE6" w:rsidRDefault="006E57AE" w:rsidP="006E57AE">
            <w:pPr>
              <w:rPr>
                <w:rFonts w:ascii="Arial" w:hAnsi="Arial" w:cs="Arial"/>
                <w:sz w:val="20"/>
              </w:rPr>
            </w:pPr>
          </w:p>
        </w:tc>
        <w:tc>
          <w:tcPr>
            <w:tcW w:w="1134" w:type="dxa"/>
          </w:tcPr>
          <w:p w:rsidR="006E57AE" w:rsidRPr="00C45EE6" w:rsidRDefault="006E57AE" w:rsidP="006E57AE">
            <w:pPr>
              <w:rPr>
                <w:rFonts w:ascii="Arial" w:hAnsi="Arial" w:cs="Arial"/>
                <w:sz w:val="20"/>
              </w:rPr>
            </w:pPr>
          </w:p>
        </w:tc>
        <w:tc>
          <w:tcPr>
            <w:tcW w:w="1418" w:type="dxa"/>
            <w:gridSpan w:val="2"/>
          </w:tcPr>
          <w:p w:rsidR="006E57AE" w:rsidRPr="00C45EE6" w:rsidRDefault="006E57AE" w:rsidP="006E57AE">
            <w:pPr>
              <w:rPr>
                <w:rFonts w:ascii="Arial" w:hAnsi="Arial" w:cs="Arial"/>
                <w:sz w:val="20"/>
              </w:rPr>
            </w:pPr>
          </w:p>
        </w:tc>
        <w:tc>
          <w:tcPr>
            <w:tcW w:w="1418" w:type="dxa"/>
            <w:gridSpan w:val="2"/>
          </w:tcPr>
          <w:p w:rsidR="006E57AE" w:rsidRPr="00C45EE6" w:rsidRDefault="006E57AE" w:rsidP="006E57AE">
            <w:pPr>
              <w:rPr>
                <w:rFonts w:ascii="Arial" w:hAnsi="Arial" w:cs="Arial"/>
                <w:sz w:val="20"/>
              </w:rPr>
            </w:pPr>
          </w:p>
        </w:tc>
      </w:tr>
      <w:tr w:rsidR="006E57AE" w:rsidRPr="00C45EE6" w:rsidTr="00B33DC3">
        <w:trPr>
          <w:gridAfter w:val="1"/>
          <w:wAfter w:w="142" w:type="dxa"/>
          <w:trHeight w:val="141"/>
        </w:trPr>
        <w:tc>
          <w:tcPr>
            <w:tcW w:w="529" w:type="dxa"/>
          </w:tcPr>
          <w:p w:rsidR="006E57AE" w:rsidRPr="00CC2D84" w:rsidRDefault="006E57AE" w:rsidP="006E57AE">
            <w:pPr>
              <w:rPr>
                <w:rFonts w:ascii="Arial" w:hAnsi="Arial" w:cs="Arial"/>
                <w:sz w:val="20"/>
              </w:rPr>
            </w:pPr>
            <w:r w:rsidRPr="00CC2D84">
              <w:rPr>
                <w:rFonts w:ascii="Arial" w:hAnsi="Arial" w:cs="Arial"/>
                <w:sz w:val="20"/>
              </w:rPr>
              <w:t>2</w:t>
            </w:r>
          </w:p>
        </w:tc>
        <w:tc>
          <w:tcPr>
            <w:tcW w:w="4540" w:type="dxa"/>
          </w:tcPr>
          <w:p w:rsidR="006E57AE" w:rsidRPr="006E57AE" w:rsidRDefault="006E57AE" w:rsidP="006E57AE">
            <w:pPr>
              <w:jc w:val="both"/>
              <w:rPr>
                <w:rFonts w:ascii="Arial" w:hAnsi="Arial" w:cs="Arial"/>
                <w:sz w:val="20"/>
              </w:rPr>
            </w:pPr>
            <w:r w:rsidRPr="006E57AE">
              <w:rPr>
                <w:rFonts w:ascii="Arial" w:hAnsi="Arial" w:cs="Arial"/>
                <w:sz w:val="20"/>
              </w:rPr>
              <w:t>- praca w trybie Auto lub Manual</w:t>
            </w:r>
          </w:p>
        </w:tc>
        <w:tc>
          <w:tcPr>
            <w:tcW w:w="1417" w:type="dxa"/>
          </w:tcPr>
          <w:p w:rsidR="006E57AE" w:rsidRPr="006E57AE" w:rsidRDefault="006E57AE" w:rsidP="006E57AE">
            <w:pPr>
              <w:jc w:val="center"/>
              <w:rPr>
                <w:rFonts w:ascii="Arial" w:hAnsi="Arial" w:cs="Arial"/>
                <w:sz w:val="20"/>
              </w:rPr>
            </w:pPr>
            <w:r w:rsidRPr="006E57AE">
              <w:rPr>
                <w:rFonts w:ascii="Arial" w:hAnsi="Arial" w:cs="Arial"/>
                <w:sz w:val="20"/>
              </w:rPr>
              <w:t>TAK</w:t>
            </w:r>
          </w:p>
        </w:tc>
        <w:tc>
          <w:tcPr>
            <w:tcW w:w="1295" w:type="dxa"/>
            <w:vAlign w:val="center"/>
          </w:tcPr>
          <w:p w:rsidR="006E57AE" w:rsidRPr="006E57AE" w:rsidRDefault="006E57AE" w:rsidP="006E57AE">
            <w:pPr>
              <w:jc w:val="center"/>
              <w:rPr>
                <w:rFonts w:ascii="Arial" w:hAnsi="Arial" w:cs="Arial"/>
                <w:sz w:val="20"/>
              </w:rPr>
            </w:pPr>
          </w:p>
        </w:tc>
        <w:tc>
          <w:tcPr>
            <w:tcW w:w="1399" w:type="dxa"/>
            <w:gridSpan w:val="2"/>
          </w:tcPr>
          <w:p w:rsidR="006E57AE" w:rsidRPr="00C45EE6" w:rsidRDefault="006E57AE" w:rsidP="006E57AE">
            <w:pPr>
              <w:jc w:val="center"/>
              <w:rPr>
                <w:rFonts w:ascii="Arial" w:hAnsi="Arial" w:cs="Arial"/>
                <w:sz w:val="20"/>
              </w:rPr>
            </w:pPr>
          </w:p>
        </w:tc>
        <w:tc>
          <w:tcPr>
            <w:tcW w:w="1138" w:type="dxa"/>
            <w:vAlign w:val="center"/>
          </w:tcPr>
          <w:p w:rsidR="006E57AE" w:rsidRPr="00C45EE6" w:rsidRDefault="006E57AE" w:rsidP="006E57AE">
            <w:pPr>
              <w:jc w:val="center"/>
              <w:rPr>
                <w:rFonts w:ascii="Arial" w:hAnsi="Arial" w:cs="Arial"/>
                <w:sz w:val="20"/>
              </w:rPr>
            </w:pPr>
          </w:p>
        </w:tc>
        <w:tc>
          <w:tcPr>
            <w:tcW w:w="853" w:type="dxa"/>
            <w:vAlign w:val="center"/>
          </w:tcPr>
          <w:p w:rsidR="006E57AE" w:rsidRPr="00C45EE6" w:rsidRDefault="006E57AE" w:rsidP="006E57AE">
            <w:pPr>
              <w:jc w:val="center"/>
              <w:rPr>
                <w:rFonts w:ascii="Arial" w:hAnsi="Arial" w:cs="Arial"/>
                <w:sz w:val="20"/>
              </w:rPr>
            </w:pPr>
          </w:p>
        </w:tc>
        <w:tc>
          <w:tcPr>
            <w:tcW w:w="985" w:type="dxa"/>
          </w:tcPr>
          <w:p w:rsidR="006E57AE" w:rsidRPr="00C45EE6" w:rsidRDefault="006E57AE" w:rsidP="006E57AE">
            <w:pPr>
              <w:rPr>
                <w:rFonts w:ascii="Arial" w:hAnsi="Arial" w:cs="Arial"/>
                <w:sz w:val="20"/>
              </w:rPr>
            </w:pPr>
          </w:p>
        </w:tc>
        <w:tc>
          <w:tcPr>
            <w:tcW w:w="1134" w:type="dxa"/>
          </w:tcPr>
          <w:p w:rsidR="006E57AE" w:rsidRPr="00C45EE6" w:rsidRDefault="006E57AE" w:rsidP="006E57AE">
            <w:pPr>
              <w:rPr>
                <w:rFonts w:ascii="Arial" w:hAnsi="Arial" w:cs="Arial"/>
                <w:sz w:val="20"/>
              </w:rPr>
            </w:pPr>
          </w:p>
        </w:tc>
        <w:tc>
          <w:tcPr>
            <w:tcW w:w="1418" w:type="dxa"/>
            <w:gridSpan w:val="2"/>
          </w:tcPr>
          <w:p w:rsidR="006E57AE" w:rsidRPr="00C45EE6" w:rsidRDefault="006E57AE" w:rsidP="006E57AE">
            <w:pPr>
              <w:rPr>
                <w:rFonts w:ascii="Arial" w:hAnsi="Arial" w:cs="Arial"/>
                <w:sz w:val="20"/>
              </w:rPr>
            </w:pPr>
          </w:p>
        </w:tc>
        <w:tc>
          <w:tcPr>
            <w:tcW w:w="1418" w:type="dxa"/>
            <w:gridSpan w:val="2"/>
          </w:tcPr>
          <w:p w:rsidR="006E57AE" w:rsidRPr="00C45EE6" w:rsidRDefault="006E57AE" w:rsidP="006E57AE">
            <w:pPr>
              <w:rPr>
                <w:rFonts w:ascii="Arial" w:hAnsi="Arial" w:cs="Arial"/>
                <w:sz w:val="20"/>
              </w:rPr>
            </w:pPr>
          </w:p>
        </w:tc>
      </w:tr>
      <w:tr w:rsidR="006E57AE" w:rsidRPr="00C45EE6" w:rsidTr="00B33DC3">
        <w:trPr>
          <w:gridAfter w:val="1"/>
          <w:wAfter w:w="142" w:type="dxa"/>
          <w:trHeight w:val="141"/>
        </w:trPr>
        <w:tc>
          <w:tcPr>
            <w:tcW w:w="529" w:type="dxa"/>
          </w:tcPr>
          <w:p w:rsidR="006E57AE" w:rsidRPr="00CC2D84" w:rsidRDefault="006E57AE" w:rsidP="006E57AE">
            <w:pPr>
              <w:rPr>
                <w:rFonts w:ascii="Arial" w:hAnsi="Arial" w:cs="Arial"/>
                <w:sz w:val="20"/>
              </w:rPr>
            </w:pPr>
            <w:r w:rsidRPr="00CC2D84">
              <w:rPr>
                <w:rFonts w:ascii="Arial" w:hAnsi="Arial" w:cs="Arial"/>
                <w:sz w:val="20"/>
              </w:rPr>
              <w:t>3</w:t>
            </w:r>
          </w:p>
        </w:tc>
        <w:tc>
          <w:tcPr>
            <w:tcW w:w="4540" w:type="dxa"/>
          </w:tcPr>
          <w:p w:rsidR="006E57AE" w:rsidRPr="006E57AE" w:rsidRDefault="006E57AE" w:rsidP="006E57AE">
            <w:pPr>
              <w:jc w:val="both"/>
              <w:rPr>
                <w:rFonts w:ascii="Arial" w:hAnsi="Arial" w:cs="Arial"/>
                <w:sz w:val="20"/>
              </w:rPr>
            </w:pPr>
            <w:r w:rsidRPr="006E57AE">
              <w:rPr>
                <w:rFonts w:ascii="Arial" w:hAnsi="Arial" w:cs="Arial"/>
                <w:sz w:val="20"/>
              </w:rPr>
              <w:t xml:space="preserve">- sygnał EKG: 12 </w:t>
            </w:r>
            <w:proofErr w:type="spellStart"/>
            <w:r w:rsidRPr="006E57AE">
              <w:rPr>
                <w:rFonts w:ascii="Arial" w:hAnsi="Arial" w:cs="Arial"/>
                <w:sz w:val="20"/>
              </w:rPr>
              <w:t>odprowadzeń</w:t>
            </w:r>
            <w:proofErr w:type="spellEnd"/>
            <w:r w:rsidRPr="006E57AE">
              <w:rPr>
                <w:rFonts w:ascii="Arial" w:hAnsi="Arial" w:cs="Arial"/>
                <w:sz w:val="20"/>
              </w:rPr>
              <w:t xml:space="preserve"> standardowych oraz Cabrera</w:t>
            </w:r>
          </w:p>
        </w:tc>
        <w:tc>
          <w:tcPr>
            <w:tcW w:w="1417" w:type="dxa"/>
          </w:tcPr>
          <w:p w:rsidR="006E57AE" w:rsidRPr="006E57AE" w:rsidRDefault="006E57AE" w:rsidP="006E57AE">
            <w:pPr>
              <w:jc w:val="center"/>
              <w:rPr>
                <w:rFonts w:ascii="Arial" w:hAnsi="Arial" w:cs="Arial"/>
                <w:sz w:val="20"/>
              </w:rPr>
            </w:pPr>
            <w:r w:rsidRPr="006E57AE">
              <w:rPr>
                <w:rFonts w:ascii="Arial" w:hAnsi="Arial" w:cs="Arial"/>
                <w:sz w:val="20"/>
              </w:rPr>
              <w:t>TAK</w:t>
            </w:r>
          </w:p>
        </w:tc>
        <w:tc>
          <w:tcPr>
            <w:tcW w:w="1295" w:type="dxa"/>
            <w:vAlign w:val="center"/>
          </w:tcPr>
          <w:p w:rsidR="006E57AE" w:rsidRPr="006E57AE" w:rsidRDefault="006E57AE" w:rsidP="006E57AE">
            <w:pPr>
              <w:jc w:val="center"/>
              <w:rPr>
                <w:rFonts w:ascii="Arial" w:hAnsi="Arial" w:cs="Arial"/>
                <w:sz w:val="20"/>
              </w:rPr>
            </w:pPr>
          </w:p>
        </w:tc>
        <w:tc>
          <w:tcPr>
            <w:tcW w:w="1399" w:type="dxa"/>
            <w:gridSpan w:val="2"/>
          </w:tcPr>
          <w:p w:rsidR="006E57AE" w:rsidRPr="00C45EE6" w:rsidRDefault="006E57AE" w:rsidP="006E57AE">
            <w:pPr>
              <w:jc w:val="center"/>
              <w:rPr>
                <w:rFonts w:ascii="Arial" w:hAnsi="Arial" w:cs="Arial"/>
                <w:sz w:val="20"/>
              </w:rPr>
            </w:pPr>
          </w:p>
        </w:tc>
        <w:tc>
          <w:tcPr>
            <w:tcW w:w="1138" w:type="dxa"/>
            <w:vAlign w:val="center"/>
          </w:tcPr>
          <w:p w:rsidR="006E57AE" w:rsidRPr="00C45EE6" w:rsidRDefault="006E57AE" w:rsidP="006E57AE">
            <w:pPr>
              <w:jc w:val="center"/>
              <w:rPr>
                <w:rFonts w:ascii="Arial" w:hAnsi="Arial" w:cs="Arial"/>
                <w:sz w:val="20"/>
              </w:rPr>
            </w:pPr>
          </w:p>
        </w:tc>
        <w:tc>
          <w:tcPr>
            <w:tcW w:w="853" w:type="dxa"/>
            <w:vAlign w:val="center"/>
          </w:tcPr>
          <w:p w:rsidR="006E57AE" w:rsidRPr="00C45EE6" w:rsidRDefault="006E57AE" w:rsidP="006E57AE">
            <w:pPr>
              <w:jc w:val="center"/>
              <w:rPr>
                <w:rFonts w:ascii="Arial" w:hAnsi="Arial" w:cs="Arial"/>
                <w:sz w:val="20"/>
              </w:rPr>
            </w:pPr>
          </w:p>
        </w:tc>
        <w:tc>
          <w:tcPr>
            <w:tcW w:w="985" w:type="dxa"/>
          </w:tcPr>
          <w:p w:rsidR="006E57AE" w:rsidRPr="00C45EE6" w:rsidRDefault="006E57AE" w:rsidP="006E57AE">
            <w:pPr>
              <w:rPr>
                <w:rFonts w:ascii="Arial" w:hAnsi="Arial" w:cs="Arial"/>
                <w:sz w:val="20"/>
              </w:rPr>
            </w:pPr>
          </w:p>
        </w:tc>
        <w:tc>
          <w:tcPr>
            <w:tcW w:w="1134" w:type="dxa"/>
          </w:tcPr>
          <w:p w:rsidR="006E57AE" w:rsidRPr="00C45EE6" w:rsidRDefault="006E57AE" w:rsidP="006E57AE">
            <w:pPr>
              <w:rPr>
                <w:rFonts w:ascii="Arial" w:hAnsi="Arial" w:cs="Arial"/>
                <w:sz w:val="20"/>
              </w:rPr>
            </w:pPr>
          </w:p>
        </w:tc>
        <w:tc>
          <w:tcPr>
            <w:tcW w:w="1418" w:type="dxa"/>
            <w:gridSpan w:val="2"/>
          </w:tcPr>
          <w:p w:rsidR="006E57AE" w:rsidRPr="00C45EE6" w:rsidRDefault="006E57AE" w:rsidP="006E57AE">
            <w:pPr>
              <w:rPr>
                <w:rFonts w:ascii="Arial" w:hAnsi="Arial" w:cs="Arial"/>
                <w:sz w:val="20"/>
              </w:rPr>
            </w:pPr>
          </w:p>
        </w:tc>
        <w:tc>
          <w:tcPr>
            <w:tcW w:w="1418" w:type="dxa"/>
            <w:gridSpan w:val="2"/>
          </w:tcPr>
          <w:p w:rsidR="006E57AE" w:rsidRPr="00C45EE6" w:rsidRDefault="006E57AE" w:rsidP="006E57AE">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shd w:val="clear" w:color="auto" w:fill="FFFFFF"/>
              </w:rPr>
              <w:t xml:space="preserve">częstotliwość próbkowania: 8000 </w:t>
            </w:r>
            <w:proofErr w:type="spellStart"/>
            <w:r w:rsidRPr="006E57AE">
              <w:rPr>
                <w:rFonts w:ascii="Arial" w:hAnsi="Arial" w:cs="Arial"/>
                <w:sz w:val="20"/>
                <w:shd w:val="clear" w:color="auto" w:fill="FFFFFF"/>
              </w:rPr>
              <w:t>Hz</w:t>
            </w:r>
            <w:proofErr w:type="spellEnd"/>
            <w:r w:rsidRPr="006E57AE">
              <w:rPr>
                <w:rFonts w:ascii="Arial" w:hAnsi="Arial" w:cs="Arial"/>
                <w:sz w:val="20"/>
                <w:shd w:val="clear" w:color="auto" w:fill="FFFFFF"/>
              </w:rPr>
              <w:t xml:space="preserve"> na kanał</w:t>
            </w:r>
          </w:p>
        </w:tc>
        <w:tc>
          <w:tcPr>
            <w:tcW w:w="1417" w:type="dxa"/>
          </w:tcPr>
          <w:p w:rsidR="00B33DC3" w:rsidRDefault="00B33DC3" w:rsidP="00B33DC3">
            <w:pPr>
              <w:jc w:val="center"/>
            </w:pPr>
            <w:r w:rsidRPr="00E83077">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6E57AE" w:rsidRDefault="00B33DC3" w:rsidP="00B33DC3">
            <w:pPr>
              <w:rPr>
                <w:rFonts w:ascii="Arial" w:hAnsi="Arial" w:cs="Arial"/>
                <w:sz w:val="20"/>
              </w:rPr>
            </w:pPr>
            <w:r w:rsidRPr="006E57AE">
              <w:rPr>
                <w:rFonts w:ascii="Arial" w:hAnsi="Arial" w:cs="Arial"/>
                <w:sz w:val="20"/>
              </w:rPr>
              <w:t>Ta</w:t>
            </w:r>
            <w:r>
              <w:rPr>
                <w:rFonts w:ascii="Arial" w:hAnsi="Arial" w:cs="Arial"/>
                <w:sz w:val="20"/>
              </w:rPr>
              <w:t xml:space="preserve">k – 10 </w:t>
            </w:r>
            <w:r w:rsidRPr="006E57AE">
              <w:rPr>
                <w:rFonts w:ascii="Arial" w:hAnsi="Arial" w:cs="Arial"/>
                <w:sz w:val="20"/>
              </w:rPr>
              <w:t>pkt Nie</w:t>
            </w:r>
            <w:r>
              <w:rPr>
                <w:rFonts w:ascii="Arial" w:hAnsi="Arial" w:cs="Arial"/>
                <w:sz w:val="20"/>
              </w:rPr>
              <w:t xml:space="preserve"> </w:t>
            </w:r>
            <w:r w:rsidRPr="006E57AE">
              <w:rPr>
                <w:rFonts w:ascii="Arial" w:hAnsi="Arial" w:cs="Arial"/>
                <w:sz w:val="20"/>
              </w:rPr>
              <w:t>-</w:t>
            </w:r>
            <w:r>
              <w:rPr>
                <w:rFonts w:ascii="Arial" w:hAnsi="Arial" w:cs="Arial"/>
                <w:sz w:val="20"/>
              </w:rPr>
              <w:t xml:space="preserve"> </w:t>
            </w:r>
            <w:r w:rsidRPr="006E57AE">
              <w:rPr>
                <w:rFonts w:ascii="Arial" w:hAnsi="Arial" w:cs="Arial"/>
                <w:sz w:val="20"/>
              </w:rPr>
              <w:t>0 pkt</w:t>
            </w: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5</w:t>
            </w:r>
          </w:p>
        </w:tc>
        <w:tc>
          <w:tcPr>
            <w:tcW w:w="4540" w:type="dxa"/>
          </w:tcPr>
          <w:p w:rsidR="00B33DC3" w:rsidRPr="006E57AE" w:rsidRDefault="00B33DC3" w:rsidP="00B33DC3">
            <w:pPr>
              <w:jc w:val="both"/>
              <w:rPr>
                <w:rFonts w:ascii="Arial" w:hAnsi="Arial" w:cs="Arial"/>
                <w:sz w:val="20"/>
                <w:shd w:val="clear" w:color="auto" w:fill="FFFFFF"/>
              </w:rPr>
            </w:pPr>
            <w:r w:rsidRPr="006E57AE">
              <w:rPr>
                <w:rFonts w:ascii="Arial" w:hAnsi="Arial" w:cs="Arial"/>
                <w:sz w:val="20"/>
                <w:shd w:val="clear" w:color="auto" w:fill="FFFFFF"/>
              </w:rPr>
              <w:t xml:space="preserve">ryb LONG: zapis 1-15 minut (wydruk: 1-3 </w:t>
            </w:r>
            <w:proofErr w:type="spellStart"/>
            <w:r w:rsidRPr="006E57AE">
              <w:rPr>
                <w:rFonts w:ascii="Arial" w:hAnsi="Arial" w:cs="Arial"/>
                <w:sz w:val="20"/>
                <w:shd w:val="clear" w:color="auto" w:fill="FFFFFF"/>
              </w:rPr>
              <w:t>odprowadzeń</w:t>
            </w:r>
            <w:proofErr w:type="spellEnd"/>
            <w:r w:rsidRPr="006E57AE">
              <w:rPr>
                <w:rFonts w:ascii="Arial" w:hAnsi="Arial" w:cs="Arial"/>
                <w:sz w:val="20"/>
                <w:shd w:val="clear" w:color="auto" w:fill="FFFFFF"/>
              </w:rPr>
              <w:t>)</w:t>
            </w:r>
          </w:p>
        </w:tc>
        <w:tc>
          <w:tcPr>
            <w:tcW w:w="1417" w:type="dxa"/>
          </w:tcPr>
          <w:p w:rsidR="00B33DC3" w:rsidRDefault="00B33DC3" w:rsidP="00B33DC3">
            <w:pPr>
              <w:jc w:val="center"/>
            </w:pPr>
            <w:r w:rsidRPr="00E83077">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6E57AE" w:rsidRDefault="00B33DC3" w:rsidP="00B33DC3">
            <w:pPr>
              <w:rPr>
                <w:rFonts w:ascii="Arial" w:hAnsi="Arial" w:cs="Arial"/>
                <w:sz w:val="20"/>
              </w:rPr>
            </w:pPr>
            <w:r>
              <w:rPr>
                <w:rFonts w:ascii="Arial" w:hAnsi="Arial" w:cs="Arial"/>
                <w:sz w:val="20"/>
              </w:rPr>
              <w:t>Tak – 10 pkt</w:t>
            </w:r>
            <w:r w:rsidRPr="006E57AE">
              <w:rPr>
                <w:rFonts w:ascii="Arial" w:hAnsi="Arial" w:cs="Arial"/>
                <w:sz w:val="20"/>
              </w:rPr>
              <w:t xml:space="preserve"> Nie</w:t>
            </w:r>
            <w:r>
              <w:rPr>
                <w:rFonts w:ascii="Arial" w:hAnsi="Arial" w:cs="Arial"/>
                <w:sz w:val="20"/>
              </w:rPr>
              <w:t xml:space="preserve"> </w:t>
            </w:r>
            <w:r w:rsidRPr="006E57AE">
              <w:rPr>
                <w:rFonts w:ascii="Arial" w:hAnsi="Arial" w:cs="Arial"/>
                <w:sz w:val="20"/>
              </w:rPr>
              <w:t>-</w:t>
            </w:r>
            <w:r>
              <w:rPr>
                <w:rFonts w:ascii="Arial" w:hAnsi="Arial" w:cs="Arial"/>
                <w:sz w:val="20"/>
              </w:rPr>
              <w:t xml:space="preserve"> </w:t>
            </w:r>
            <w:r w:rsidRPr="006E57AE">
              <w:rPr>
                <w:rFonts w:ascii="Arial" w:hAnsi="Arial" w:cs="Arial"/>
                <w:sz w:val="20"/>
              </w:rPr>
              <w:t>0 pkt</w:t>
            </w: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6</w:t>
            </w:r>
          </w:p>
        </w:tc>
        <w:tc>
          <w:tcPr>
            <w:tcW w:w="4540" w:type="dxa"/>
          </w:tcPr>
          <w:p w:rsidR="00B33DC3" w:rsidRPr="006E57AE" w:rsidRDefault="00B33DC3" w:rsidP="00B33DC3">
            <w:pPr>
              <w:jc w:val="both"/>
              <w:rPr>
                <w:rFonts w:ascii="Arial" w:hAnsi="Arial" w:cs="Arial"/>
                <w:sz w:val="20"/>
                <w:shd w:val="clear" w:color="auto" w:fill="FFFFFF"/>
              </w:rPr>
            </w:pPr>
            <w:r w:rsidRPr="006E57AE">
              <w:rPr>
                <w:rFonts w:ascii="Arial" w:hAnsi="Arial" w:cs="Arial"/>
                <w:sz w:val="20"/>
                <w:shd w:val="clear" w:color="auto" w:fill="FFFFFF"/>
              </w:rPr>
              <w:t>zapis wsteczny EKG (1-30 sekund)</w:t>
            </w:r>
          </w:p>
        </w:tc>
        <w:tc>
          <w:tcPr>
            <w:tcW w:w="1417" w:type="dxa"/>
          </w:tcPr>
          <w:p w:rsidR="00B33DC3" w:rsidRDefault="00B33DC3" w:rsidP="00B33DC3">
            <w:pPr>
              <w:jc w:val="center"/>
            </w:pPr>
            <w:r w:rsidRPr="00E83077">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6E57AE" w:rsidRDefault="00B33DC3" w:rsidP="00B33DC3">
            <w:pPr>
              <w:rPr>
                <w:rFonts w:ascii="Arial" w:hAnsi="Arial" w:cs="Arial"/>
                <w:sz w:val="20"/>
              </w:rPr>
            </w:pPr>
            <w:r>
              <w:rPr>
                <w:rFonts w:ascii="Arial" w:hAnsi="Arial" w:cs="Arial"/>
                <w:sz w:val="20"/>
              </w:rPr>
              <w:t>Tak – 10 pkt</w:t>
            </w:r>
            <w:r w:rsidRPr="006E57AE">
              <w:rPr>
                <w:rFonts w:ascii="Arial" w:hAnsi="Arial" w:cs="Arial"/>
                <w:sz w:val="20"/>
              </w:rPr>
              <w:t xml:space="preserve"> Nie</w:t>
            </w:r>
            <w:r>
              <w:rPr>
                <w:rFonts w:ascii="Arial" w:hAnsi="Arial" w:cs="Arial"/>
                <w:sz w:val="20"/>
              </w:rPr>
              <w:t xml:space="preserve"> </w:t>
            </w:r>
            <w:r w:rsidRPr="006E57AE">
              <w:rPr>
                <w:rFonts w:ascii="Arial" w:hAnsi="Arial" w:cs="Arial"/>
                <w:sz w:val="20"/>
              </w:rPr>
              <w:t>-</w:t>
            </w:r>
            <w:r>
              <w:rPr>
                <w:rFonts w:ascii="Arial" w:hAnsi="Arial" w:cs="Arial"/>
                <w:sz w:val="20"/>
              </w:rPr>
              <w:t xml:space="preserve"> </w:t>
            </w:r>
            <w:r w:rsidRPr="006E57AE">
              <w:rPr>
                <w:rFonts w:ascii="Arial" w:hAnsi="Arial" w:cs="Arial"/>
                <w:sz w:val="20"/>
              </w:rPr>
              <w:t>0 pkt</w:t>
            </w: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7</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 kolorowy wyświetlacz TFT, ekran min. 7”, 800x480 z panelem dotykowym</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8</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 prezentacja na wyświetlaczu 1, 3, 6 lub 12 przebiegów EKG, wyników analizy i interpretacji, badań zapisanych w pamięci</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9</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Rozdzielczość przetwornika A/C: 12 bitów</w:t>
            </w:r>
          </w:p>
        </w:tc>
        <w:tc>
          <w:tcPr>
            <w:tcW w:w="1417" w:type="dxa"/>
          </w:tcPr>
          <w:p w:rsidR="00B33DC3" w:rsidRDefault="00B33DC3" w:rsidP="00B33DC3">
            <w:pPr>
              <w:jc w:val="center"/>
            </w:pPr>
            <w:r w:rsidRPr="00A850D4">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10</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 xml:space="preserve">Skośne przesunięcie między kanałami &lt; 100 </w:t>
            </w:r>
            <w:proofErr w:type="spellStart"/>
            <w:r w:rsidRPr="006E57AE">
              <w:rPr>
                <w:rFonts w:ascii="Arial" w:hAnsi="Arial" w:cs="Arial"/>
                <w:sz w:val="20"/>
                <w:shd w:val="clear" w:color="auto" w:fill="FFFFFF"/>
              </w:rPr>
              <w:t>μs</w:t>
            </w:r>
            <w:proofErr w:type="spellEnd"/>
          </w:p>
        </w:tc>
        <w:tc>
          <w:tcPr>
            <w:tcW w:w="1417" w:type="dxa"/>
          </w:tcPr>
          <w:p w:rsidR="00B33DC3" w:rsidRDefault="00B33DC3" w:rsidP="00B33DC3">
            <w:pPr>
              <w:jc w:val="center"/>
            </w:pPr>
            <w:r w:rsidRPr="00A850D4">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11</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 xml:space="preserve">Zakres sygnału EKG 10 </w:t>
            </w:r>
            <w:proofErr w:type="spellStart"/>
            <w:r w:rsidRPr="006E57AE">
              <w:rPr>
                <w:rFonts w:ascii="Arial" w:hAnsi="Arial" w:cs="Arial"/>
                <w:sz w:val="20"/>
              </w:rPr>
              <w:t>mV</w:t>
            </w:r>
            <w:proofErr w:type="spellEnd"/>
            <w:r w:rsidRPr="006E57AE">
              <w:rPr>
                <w:rFonts w:ascii="Arial" w:hAnsi="Arial" w:cs="Arial"/>
                <w:sz w:val="20"/>
              </w:rPr>
              <w:t xml:space="preserve"> (</w:t>
            </w:r>
            <w:proofErr w:type="spellStart"/>
            <w:r w:rsidRPr="006E57AE">
              <w:rPr>
                <w:rFonts w:ascii="Arial" w:hAnsi="Arial" w:cs="Arial"/>
                <w:sz w:val="20"/>
              </w:rPr>
              <w:t>Vp</w:t>
            </w:r>
            <w:proofErr w:type="spellEnd"/>
            <w:r w:rsidRPr="006E57AE">
              <w:rPr>
                <w:rFonts w:ascii="Arial" w:hAnsi="Arial" w:cs="Arial"/>
                <w:sz w:val="20"/>
              </w:rPr>
              <w:t>-p)</w:t>
            </w:r>
          </w:p>
        </w:tc>
        <w:tc>
          <w:tcPr>
            <w:tcW w:w="1417" w:type="dxa"/>
          </w:tcPr>
          <w:p w:rsidR="00B33DC3" w:rsidRDefault="00B33DC3" w:rsidP="00B33DC3">
            <w:pPr>
              <w:jc w:val="center"/>
            </w:pPr>
            <w:r w:rsidRPr="00A850D4">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12</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 xml:space="preserve">Zakres częstotliwości: 0,05-150 </w:t>
            </w:r>
            <w:proofErr w:type="spellStart"/>
            <w:r w:rsidRPr="006E57AE">
              <w:rPr>
                <w:rFonts w:ascii="Arial" w:hAnsi="Arial" w:cs="Arial"/>
                <w:sz w:val="20"/>
              </w:rPr>
              <w:t>Hz</w:t>
            </w:r>
            <w:proofErr w:type="spellEnd"/>
            <w:r w:rsidRPr="006E57AE">
              <w:rPr>
                <w:rFonts w:ascii="Arial" w:hAnsi="Arial" w:cs="Arial"/>
                <w:sz w:val="20"/>
              </w:rPr>
              <w:t xml:space="preserve"> (przy włączonych filtrach) wg EN 60601-2-25</w:t>
            </w:r>
          </w:p>
        </w:tc>
        <w:tc>
          <w:tcPr>
            <w:tcW w:w="1417" w:type="dxa"/>
          </w:tcPr>
          <w:p w:rsidR="00B33DC3" w:rsidRDefault="00B33DC3" w:rsidP="00B33DC3">
            <w:pPr>
              <w:jc w:val="center"/>
            </w:pPr>
            <w:r w:rsidRPr="00A850D4">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13</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 wydruk na papierze min. 112 mm</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14</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wydruk w trybie 1, 3, 6 lub 12 przebiegów EKG; drukowanie wybranej grupy:</w:t>
            </w:r>
          </w:p>
          <w:p w:rsidR="00B33DC3" w:rsidRPr="006E57AE" w:rsidRDefault="00B33DC3" w:rsidP="00B33DC3">
            <w:pPr>
              <w:jc w:val="both"/>
              <w:rPr>
                <w:rFonts w:ascii="Arial" w:hAnsi="Arial" w:cs="Arial"/>
                <w:sz w:val="20"/>
              </w:rPr>
            </w:pPr>
            <w:r w:rsidRPr="006E57AE">
              <w:rPr>
                <w:rFonts w:ascii="Arial" w:hAnsi="Arial" w:cs="Arial"/>
                <w:sz w:val="20"/>
              </w:rPr>
              <w:t xml:space="preserve">- 1 kanał - (I, II, III, </w:t>
            </w:r>
            <w:proofErr w:type="spellStart"/>
            <w:r w:rsidRPr="006E57AE">
              <w:rPr>
                <w:rFonts w:ascii="Arial" w:hAnsi="Arial" w:cs="Arial"/>
                <w:sz w:val="20"/>
              </w:rPr>
              <w:t>aVR</w:t>
            </w:r>
            <w:proofErr w:type="spellEnd"/>
            <w:r w:rsidRPr="006E57AE">
              <w:rPr>
                <w:rFonts w:ascii="Arial" w:hAnsi="Arial" w:cs="Arial"/>
                <w:sz w:val="20"/>
              </w:rPr>
              <w:t xml:space="preserve">, </w:t>
            </w:r>
            <w:proofErr w:type="spellStart"/>
            <w:r w:rsidRPr="006E57AE">
              <w:rPr>
                <w:rFonts w:ascii="Arial" w:hAnsi="Arial" w:cs="Arial"/>
                <w:sz w:val="20"/>
              </w:rPr>
              <w:t>aVL</w:t>
            </w:r>
            <w:proofErr w:type="spellEnd"/>
            <w:r w:rsidRPr="006E57AE">
              <w:rPr>
                <w:rFonts w:ascii="Arial" w:hAnsi="Arial" w:cs="Arial"/>
                <w:sz w:val="20"/>
              </w:rPr>
              <w:t xml:space="preserve">, </w:t>
            </w:r>
            <w:proofErr w:type="spellStart"/>
            <w:r w:rsidRPr="006E57AE">
              <w:rPr>
                <w:rFonts w:ascii="Arial" w:hAnsi="Arial" w:cs="Arial"/>
                <w:sz w:val="20"/>
              </w:rPr>
              <w:t>aVF</w:t>
            </w:r>
            <w:proofErr w:type="spellEnd"/>
            <w:r w:rsidRPr="006E57AE">
              <w:rPr>
                <w:rFonts w:ascii="Arial" w:hAnsi="Arial" w:cs="Arial"/>
                <w:sz w:val="20"/>
              </w:rPr>
              <w:t>, V1, V2, V3, V4, V5, V6)</w:t>
            </w:r>
          </w:p>
          <w:p w:rsidR="00B33DC3" w:rsidRPr="006E57AE" w:rsidRDefault="00B33DC3" w:rsidP="00B33DC3">
            <w:pPr>
              <w:jc w:val="both"/>
              <w:rPr>
                <w:rFonts w:ascii="Arial" w:hAnsi="Arial" w:cs="Arial"/>
                <w:sz w:val="20"/>
              </w:rPr>
            </w:pPr>
            <w:r w:rsidRPr="006E57AE">
              <w:rPr>
                <w:rFonts w:ascii="Arial" w:hAnsi="Arial" w:cs="Arial"/>
                <w:sz w:val="20"/>
              </w:rPr>
              <w:t xml:space="preserve">- 3 kanały w układzie standardowym - (I-II-III, </w:t>
            </w:r>
            <w:proofErr w:type="spellStart"/>
            <w:r w:rsidRPr="006E57AE">
              <w:rPr>
                <w:rFonts w:ascii="Arial" w:hAnsi="Arial" w:cs="Arial"/>
                <w:sz w:val="20"/>
              </w:rPr>
              <w:t>aVR-aVL-aVF</w:t>
            </w:r>
            <w:proofErr w:type="spellEnd"/>
            <w:r w:rsidRPr="006E57AE">
              <w:rPr>
                <w:rFonts w:ascii="Arial" w:hAnsi="Arial" w:cs="Arial"/>
                <w:sz w:val="20"/>
              </w:rPr>
              <w:t>, V1-V2-V3, V4-V5-V6)</w:t>
            </w:r>
          </w:p>
          <w:p w:rsidR="00B33DC3" w:rsidRPr="006E57AE" w:rsidRDefault="00B33DC3" w:rsidP="00B33DC3">
            <w:pPr>
              <w:jc w:val="both"/>
              <w:rPr>
                <w:rFonts w:ascii="Arial" w:hAnsi="Arial" w:cs="Arial"/>
                <w:sz w:val="20"/>
              </w:rPr>
            </w:pPr>
            <w:r w:rsidRPr="006E57AE">
              <w:rPr>
                <w:rFonts w:ascii="Arial" w:hAnsi="Arial" w:cs="Arial"/>
                <w:sz w:val="20"/>
              </w:rPr>
              <w:t>- 3 kanały w układzie Cabrera (</w:t>
            </w:r>
            <w:proofErr w:type="spellStart"/>
            <w:r w:rsidRPr="006E57AE">
              <w:rPr>
                <w:rFonts w:ascii="Arial" w:hAnsi="Arial" w:cs="Arial"/>
                <w:sz w:val="20"/>
              </w:rPr>
              <w:t>aVL</w:t>
            </w:r>
            <w:proofErr w:type="spellEnd"/>
            <w:r w:rsidRPr="006E57AE">
              <w:rPr>
                <w:rFonts w:ascii="Arial" w:hAnsi="Arial" w:cs="Arial"/>
                <w:sz w:val="20"/>
              </w:rPr>
              <w:t>-I-</w:t>
            </w:r>
            <w:proofErr w:type="spellStart"/>
            <w:r w:rsidRPr="006E57AE">
              <w:rPr>
                <w:rFonts w:ascii="Arial" w:hAnsi="Arial" w:cs="Arial"/>
                <w:sz w:val="20"/>
              </w:rPr>
              <w:t>aVR</w:t>
            </w:r>
            <w:proofErr w:type="spellEnd"/>
            <w:r w:rsidRPr="006E57AE">
              <w:rPr>
                <w:rFonts w:ascii="Arial" w:hAnsi="Arial" w:cs="Arial"/>
                <w:sz w:val="20"/>
              </w:rPr>
              <w:t>, II-</w:t>
            </w:r>
            <w:proofErr w:type="spellStart"/>
            <w:r w:rsidRPr="006E57AE">
              <w:rPr>
                <w:rFonts w:ascii="Arial" w:hAnsi="Arial" w:cs="Arial"/>
                <w:sz w:val="20"/>
              </w:rPr>
              <w:t>aVF</w:t>
            </w:r>
            <w:proofErr w:type="spellEnd"/>
            <w:r w:rsidRPr="006E57AE">
              <w:rPr>
                <w:rFonts w:ascii="Arial" w:hAnsi="Arial" w:cs="Arial"/>
                <w:sz w:val="20"/>
              </w:rPr>
              <w:t>-III, V1-V2-V3, V4-V5-V6)</w:t>
            </w:r>
          </w:p>
          <w:p w:rsidR="00B33DC3" w:rsidRPr="006E57AE" w:rsidRDefault="00B33DC3" w:rsidP="00B33DC3">
            <w:pPr>
              <w:jc w:val="both"/>
              <w:rPr>
                <w:rFonts w:ascii="Arial" w:hAnsi="Arial" w:cs="Arial"/>
                <w:sz w:val="20"/>
              </w:rPr>
            </w:pPr>
            <w:r w:rsidRPr="006E57AE">
              <w:rPr>
                <w:rFonts w:ascii="Arial" w:hAnsi="Arial" w:cs="Arial"/>
                <w:sz w:val="20"/>
              </w:rPr>
              <w:t>- 6 kanałów w układzie standardowym - (I-II-III-</w:t>
            </w:r>
            <w:proofErr w:type="spellStart"/>
            <w:r w:rsidRPr="006E57AE">
              <w:rPr>
                <w:rFonts w:ascii="Arial" w:hAnsi="Arial" w:cs="Arial"/>
                <w:sz w:val="20"/>
              </w:rPr>
              <w:t>aVR</w:t>
            </w:r>
            <w:proofErr w:type="spellEnd"/>
            <w:r w:rsidRPr="006E57AE">
              <w:rPr>
                <w:rFonts w:ascii="Arial" w:hAnsi="Arial" w:cs="Arial"/>
                <w:sz w:val="20"/>
              </w:rPr>
              <w:t>-</w:t>
            </w:r>
            <w:proofErr w:type="spellStart"/>
            <w:r w:rsidRPr="006E57AE">
              <w:rPr>
                <w:rFonts w:ascii="Arial" w:hAnsi="Arial" w:cs="Arial"/>
                <w:sz w:val="20"/>
              </w:rPr>
              <w:t>aVL-aVF</w:t>
            </w:r>
            <w:proofErr w:type="spellEnd"/>
            <w:r w:rsidRPr="006E57AE">
              <w:rPr>
                <w:rFonts w:ascii="Arial" w:hAnsi="Arial" w:cs="Arial"/>
                <w:sz w:val="20"/>
              </w:rPr>
              <w:t>, V1-V2-V3-V4-V5-V6)</w:t>
            </w:r>
          </w:p>
          <w:p w:rsidR="00B33DC3" w:rsidRPr="006E57AE" w:rsidRDefault="00B33DC3" w:rsidP="00B33DC3">
            <w:pPr>
              <w:jc w:val="both"/>
              <w:rPr>
                <w:rFonts w:ascii="Arial" w:hAnsi="Arial" w:cs="Arial"/>
                <w:sz w:val="20"/>
              </w:rPr>
            </w:pPr>
            <w:r w:rsidRPr="006E57AE">
              <w:rPr>
                <w:rFonts w:ascii="Arial" w:hAnsi="Arial" w:cs="Arial"/>
                <w:sz w:val="20"/>
              </w:rPr>
              <w:t>- 6 kanałów w układzie Cabrera (</w:t>
            </w:r>
            <w:proofErr w:type="spellStart"/>
            <w:r w:rsidRPr="006E57AE">
              <w:rPr>
                <w:rFonts w:ascii="Arial" w:hAnsi="Arial" w:cs="Arial"/>
                <w:sz w:val="20"/>
              </w:rPr>
              <w:t>aVL</w:t>
            </w:r>
            <w:proofErr w:type="spellEnd"/>
            <w:r w:rsidRPr="006E57AE">
              <w:rPr>
                <w:rFonts w:ascii="Arial" w:hAnsi="Arial" w:cs="Arial"/>
                <w:sz w:val="20"/>
              </w:rPr>
              <w:t>-I-</w:t>
            </w:r>
            <w:proofErr w:type="spellStart"/>
            <w:r w:rsidRPr="006E57AE">
              <w:rPr>
                <w:rFonts w:ascii="Arial" w:hAnsi="Arial" w:cs="Arial"/>
                <w:sz w:val="20"/>
              </w:rPr>
              <w:t>aVR</w:t>
            </w:r>
            <w:proofErr w:type="spellEnd"/>
            <w:r w:rsidRPr="006E57AE">
              <w:rPr>
                <w:rFonts w:ascii="Arial" w:hAnsi="Arial" w:cs="Arial"/>
                <w:sz w:val="20"/>
              </w:rPr>
              <w:t>-II-</w:t>
            </w:r>
            <w:proofErr w:type="spellStart"/>
            <w:r w:rsidRPr="006E57AE">
              <w:rPr>
                <w:rFonts w:ascii="Arial" w:hAnsi="Arial" w:cs="Arial"/>
                <w:sz w:val="20"/>
              </w:rPr>
              <w:t>aVF</w:t>
            </w:r>
            <w:proofErr w:type="spellEnd"/>
            <w:r w:rsidRPr="006E57AE">
              <w:rPr>
                <w:rFonts w:ascii="Arial" w:hAnsi="Arial" w:cs="Arial"/>
                <w:sz w:val="20"/>
              </w:rPr>
              <w:t>-III, V1-V2-V3-V4-V5-V6)</w:t>
            </w:r>
          </w:p>
          <w:p w:rsidR="00B33DC3" w:rsidRPr="006E57AE" w:rsidRDefault="00B33DC3" w:rsidP="00B33DC3">
            <w:pPr>
              <w:jc w:val="both"/>
              <w:rPr>
                <w:rFonts w:ascii="Arial" w:hAnsi="Arial" w:cs="Arial"/>
                <w:sz w:val="20"/>
              </w:rPr>
            </w:pPr>
            <w:r w:rsidRPr="006E57AE">
              <w:rPr>
                <w:rFonts w:ascii="Arial" w:hAnsi="Arial" w:cs="Arial"/>
                <w:sz w:val="20"/>
              </w:rPr>
              <w:lastRenderedPageBreak/>
              <w:t>- 12 kanałów w układzie standardowym - (I-II-III-aVR-aVL-aVF-V1-V2-V3-V4-V5-V6)</w:t>
            </w:r>
          </w:p>
          <w:p w:rsidR="00B33DC3" w:rsidRPr="006E57AE" w:rsidRDefault="00B33DC3" w:rsidP="00B33DC3">
            <w:pPr>
              <w:jc w:val="both"/>
              <w:rPr>
                <w:rFonts w:ascii="Arial" w:hAnsi="Arial" w:cs="Arial"/>
                <w:sz w:val="20"/>
              </w:rPr>
            </w:pPr>
            <w:r w:rsidRPr="006E57AE">
              <w:rPr>
                <w:rFonts w:ascii="Arial" w:hAnsi="Arial" w:cs="Arial"/>
                <w:sz w:val="20"/>
              </w:rPr>
              <w:t>- 12 kanałów w układzie Cabrera (aVL-I-aVR-II-aVF-III-V1-V2-V3-V4-V5-V6)</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lastRenderedPageBreak/>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lastRenderedPageBreak/>
              <w:t>15</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możliwe rodzaje badań: ręczne, AUTO, SPIRO, automatyczne do schowka, AUTOMANUAL, LONG</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16</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 xml:space="preserve">zapis automatyczny z funkcją zapisu do „schowka” sygnału EKG ze wszystkich 12 </w:t>
            </w:r>
            <w:proofErr w:type="spellStart"/>
            <w:r w:rsidRPr="006E57AE">
              <w:rPr>
                <w:rFonts w:ascii="Arial" w:hAnsi="Arial" w:cs="Arial"/>
                <w:sz w:val="20"/>
              </w:rPr>
              <w:t>odprowadzeń</w:t>
            </w:r>
            <w:proofErr w:type="spellEnd"/>
            <w:r w:rsidRPr="006E57AE">
              <w:rPr>
                <w:rFonts w:ascii="Arial" w:hAnsi="Arial" w:cs="Arial"/>
                <w:sz w:val="20"/>
              </w:rPr>
              <w:t xml:space="preserve"> jednocześnie, a następnie w zależności od ustawień: wydrukowanie badania, analizy, interpretacji lub zapisanie badania do bazy</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17</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regulowana długość zapisu badania automatycznego – w przedziale od 6 do 30 sekund</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18</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zapis wsteczny przy badaniu automatycznym do schowka i przy badaniu ręcznym</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19</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wydruk rytmu przy badaniu AUTO i badaniu automatycznym do schowka</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20</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definiowalne etapy badania według ustalonych parametrów przy badaniu AUTOMANUAL</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21</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zapis badania do pamięci od 1 minuty do 15 minut w trybie LONG</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22</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wydruk na drukarce aparatu lub zewnętrznej drukarce PCL5/PCL6</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23</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wydruk z bazy pacjentów; możliwość wydruku dodatkowych informacji o badaniu i pacjencie</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24</w:t>
            </w:r>
          </w:p>
        </w:tc>
        <w:tc>
          <w:tcPr>
            <w:tcW w:w="4540" w:type="dxa"/>
          </w:tcPr>
          <w:p w:rsidR="00B33DC3" w:rsidRPr="006E57AE" w:rsidRDefault="00B33DC3" w:rsidP="00B33DC3">
            <w:pPr>
              <w:rPr>
                <w:rFonts w:ascii="Arial" w:hAnsi="Arial" w:cs="Arial"/>
                <w:sz w:val="20"/>
              </w:rPr>
            </w:pPr>
            <w:r w:rsidRPr="006E57AE">
              <w:rPr>
                <w:rFonts w:ascii="Arial" w:hAnsi="Arial" w:cs="Arial"/>
                <w:sz w:val="20"/>
              </w:rPr>
              <w:t>klawiatura membranowa alfanumeryczna z przyciskami funkcyjnymi</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25</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możliwość ustawienia parametrów przebiegów: prędkości, czułości i intensywności wydruku</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26</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łatwa obsługa dzięki menu obsługiwanemu za pomocą panelu dotykowego</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27</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baza pacjentów i badań; pamięć do 1000 pacjentów lub 1000 badań</w:t>
            </w:r>
          </w:p>
        </w:tc>
        <w:tc>
          <w:tcPr>
            <w:tcW w:w="1417" w:type="dxa"/>
          </w:tcPr>
          <w:p w:rsidR="00B33DC3" w:rsidRDefault="00B33DC3" w:rsidP="00B33DC3">
            <w:pPr>
              <w:jc w:val="center"/>
            </w:pPr>
            <w:r w:rsidRPr="00A2629F">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28</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wykonanie do 130 badań automatycznych w trybie pracy akumulatorowej</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29</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ciągły pomiar częstości akcji serca (HR) i jego prezentacja na wyświetlaczu</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30</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praca na otwartym sercu - aparat przystosowany do bezpośredniej pracy na otwartym sercu</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31</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możliwość włączania i wyłączania filtrów:</w:t>
            </w:r>
          </w:p>
          <w:p w:rsidR="00B33DC3" w:rsidRPr="006E57AE" w:rsidRDefault="00B33DC3" w:rsidP="00B33DC3">
            <w:pPr>
              <w:jc w:val="both"/>
              <w:rPr>
                <w:rFonts w:ascii="Arial" w:hAnsi="Arial" w:cs="Arial"/>
                <w:sz w:val="20"/>
              </w:rPr>
            </w:pPr>
            <w:r w:rsidRPr="006E57AE">
              <w:rPr>
                <w:rFonts w:ascii="Arial" w:hAnsi="Arial" w:cs="Arial"/>
                <w:sz w:val="20"/>
              </w:rPr>
              <w:t xml:space="preserve">- filtr zakłóceń sieciowych; do wyboru filtry: 50 </w:t>
            </w:r>
            <w:proofErr w:type="spellStart"/>
            <w:r w:rsidRPr="006E57AE">
              <w:rPr>
                <w:rFonts w:ascii="Arial" w:hAnsi="Arial" w:cs="Arial"/>
                <w:sz w:val="20"/>
              </w:rPr>
              <w:t>Hz</w:t>
            </w:r>
            <w:proofErr w:type="spellEnd"/>
            <w:r w:rsidRPr="006E57AE">
              <w:rPr>
                <w:rFonts w:ascii="Arial" w:hAnsi="Arial" w:cs="Arial"/>
                <w:sz w:val="20"/>
              </w:rPr>
              <w:t xml:space="preserve">, 60 </w:t>
            </w:r>
            <w:proofErr w:type="spellStart"/>
            <w:r w:rsidRPr="006E57AE">
              <w:rPr>
                <w:rFonts w:ascii="Arial" w:hAnsi="Arial" w:cs="Arial"/>
                <w:sz w:val="20"/>
              </w:rPr>
              <w:t>Hz</w:t>
            </w:r>
            <w:proofErr w:type="spellEnd"/>
          </w:p>
          <w:p w:rsidR="00B33DC3" w:rsidRPr="006E57AE" w:rsidRDefault="00B33DC3" w:rsidP="00B33DC3">
            <w:pPr>
              <w:jc w:val="both"/>
              <w:rPr>
                <w:rFonts w:ascii="Arial" w:hAnsi="Arial" w:cs="Arial"/>
                <w:sz w:val="20"/>
              </w:rPr>
            </w:pPr>
            <w:r w:rsidRPr="006E57AE">
              <w:rPr>
                <w:rFonts w:ascii="Arial" w:hAnsi="Arial" w:cs="Arial"/>
                <w:sz w:val="20"/>
              </w:rPr>
              <w:lastRenderedPageBreak/>
              <w:t xml:space="preserve">- filtr zakłóceń mięśniowych; do wyboru filtry: 25 </w:t>
            </w:r>
            <w:proofErr w:type="spellStart"/>
            <w:r w:rsidRPr="006E57AE">
              <w:rPr>
                <w:rFonts w:ascii="Arial" w:hAnsi="Arial" w:cs="Arial"/>
                <w:sz w:val="20"/>
              </w:rPr>
              <w:t>Hz</w:t>
            </w:r>
            <w:proofErr w:type="spellEnd"/>
            <w:r w:rsidRPr="006E57AE">
              <w:rPr>
                <w:rFonts w:ascii="Arial" w:hAnsi="Arial" w:cs="Arial"/>
                <w:sz w:val="20"/>
              </w:rPr>
              <w:t xml:space="preserve">, 35 </w:t>
            </w:r>
            <w:proofErr w:type="spellStart"/>
            <w:r w:rsidRPr="006E57AE">
              <w:rPr>
                <w:rFonts w:ascii="Arial" w:hAnsi="Arial" w:cs="Arial"/>
                <w:sz w:val="20"/>
              </w:rPr>
              <w:t>Hz</w:t>
            </w:r>
            <w:proofErr w:type="spellEnd"/>
            <w:r w:rsidRPr="006E57AE">
              <w:rPr>
                <w:rFonts w:ascii="Arial" w:hAnsi="Arial" w:cs="Arial"/>
                <w:sz w:val="20"/>
              </w:rPr>
              <w:t xml:space="preserve">, 45 </w:t>
            </w:r>
            <w:proofErr w:type="spellStart"/>
            <w:r w:rsidRPr="006E57AE">
              <w:rPr>
                <w:rFonts w:ascii="Arial" w:hAnsi="Arial" w:cs="Arial"/>
                <w:sz w:val="20"/>
              </w:rPr>
              <w:t>Hz</w:t>
            </w:r>
            <w:proofErr w:type="spellEnd"/>
          </w:p>
          <w:p w:rsidR="00B33DC3" w:rsidRPr="006E57AE" w:rsidRDefault="00B33DC3" w:rsidP="00B33DC3">
            <w:pPr>
              <w:jc w:val="both"/>
              <w:rPr>
                <w:rFonts w:ascii="Arial" w:hAnsi="Arial" w:cs="Arial"/>
                <w:sz w:val="20"/>
              </w:rPr>
            </w:pPr>
            <w:r w:rsidRPr="006E57AE">
              <w:rPr>
                <w:rFonts w:ascii="Arial" w:hAnsi="Arial" w:cs="Arial"/>
                <w:sz w:val="20"/>
              </w:rPr>
              <w:t xml:space="preserve">- filtr izolinii; do wyboru filtry: 0,15 </w:t>
            </w:r>
            <w:proofErr w:type="spellStart"/>
            <w:r w:rsidRPr="006E57AE">
              <w:rPr>
                <w:rFonts w:ascii="Arial" w:hAnsi="Arial" w:cs="Arial"/>
                <w:sz w:val="20"/>
              </w:rPr>
              <w:t>Hz</w:t>
            </w:r>
            <w:proofErr w:type="spellEnd"/>
            <w:r w:rsidRPr="006E57AE">
              <w:rPr>
                <w:rFonts w:ascii="Arial" w:hAnsi="Arial" w:cs="Arial"/>
                <w:sz w:val="20"/>
              </w:rPr>
              <w:t xml:space="preserve">, 0,45 </w:t>
            </w:r>
            <w:proofErr w:type="spellStart"/>
            <w:r w:rsidRPr="006E57AE">
              <w:rPr>
                <w:rFonts w:ascii="Arial" w:hAnsi="Arial" w:cs="Arial"/>
                <w:sz w:val="20"/>
              </w:rPr>
              <w:t>Hz</w:t>
            </w:r>
            <w:proofErr w:type="spellEnd"/>
            <w:r w:rsidRPr="006E57AE">
              <w:rPr>
                <w:rFonts w:ascii="Arial" w:hAnsi="Arial" w:cs="Arial"/>
                <w:sz w:val="20"/>
              </w:rPr>
              <w:t xml:space="preserve">, 0,75 </w:t>
            </w:r>
            <w:proofErr w:type="spellStart"/>
            <w:r w:rsidRPr="006E57AE">
              <w:rPr>
                <w:rFonts w:ascii="Arial" w:hAnsi="Arial" w:cs="Arial"/>
                <w:sz w:val="20"/>
              </w:rPr>
              <w:t>Hz</w:t>
            </w:r>
            <w:proofErr w:type="spellEnd"/>
            <w:r w:rsidRPr="006E57AE">
              <w:rPr>
                <w:rFonts w:ascii="Arial" w:hAnsi="Arial" w:cs="Arial"/>
                <w:sz w:val="20"/>
              </w:rPr>
              <w:t xml:space="preserve">, 1,5 </w:t>
            </w:r>
            <w:proofErr w:type="spellStart"/>
            <w:r w:rsidRPr="006E57AE">
              <w:rPr>
                <w:rFonts w:ascii="Arial" w:hAnsi="Arial" w:cs="Arial"/>
                <w:sz w:val="20"/>
              </w:rPr>
              <w:t>Hz</w:t>
            </w:r>
            <w:proofErr w:type="spellEnd"/>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lastRenderedPageBreak/>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lastRenderedPageBreak/>
              <w:t>32</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Czułość: 2,5/5/10/20 mm/</w:t>
            </w:r>
            <w:proofErr w:type="spellStart"/>
            <w:r w:rsidRPr="006E57AE">
              <w:rPr>
                <w:rFonts w:ascii="Arial" w:hAnsi="Arial" w:cs="Arial"/>
                <w:sz w:val="20"/>
              </w:rPr>
              <w:t>mV</w:t>
            </w:r>
            <w:proofErr w:type="spellEnd"/>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33</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Prędkość zapisu: 5/6,25/10/12,5/25/50 mm/s</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r>
              <w:rPr>
                <w:rFonts w:ascii="Arial" w:hAnsi="Arial" w:cs="Arial"/>
                <w:sz w:val="20"/>
              </w:rPr>
              <w:t>Tak – 10 pkt</w:t>
            </w:r>
            <w:r w:rsidRPr="006E57AE">
              <w:rPr>
                <w:rFonts w:ascii="Arial" w:hAnsi="Arial" w:cs="Arial"/>
                <w:sz w:val="20"/>
              </w:rPr>
              <w:t xml:space="preserve"> Nie</w:t>
            </w:r>
            <w:r>
              <w:rPr>
                <w:rFonts w:ascii="Arial" w:hAnsi="Arial" w:cs="Arial"/>
                <w:sz w:val="20"/>
              </w:rPr>
              <w:t xml:space="preserve"> </w:t>
            </w:r>
            <w:r w:rsidRPr="006E57AE">
              <w:rPr>
                <w:rFonts w:ascii="Arial" w:hAnsi="Arial" w:cs="Arial"/>
                <w:sz w:val="20"/>
              </w:rPr>
              <w:t>-</w:t>
            </w:r>
            <w:r>
              <w:rPr>
                <w:rFonts w:ascii="Arial" w:hAnsi="Arial" w:cs="Arial"/>
                <w:sz w:val="20"/>
              </w:rPr>
              <w:t xml:space="preserve"> </w:t>
            </w:r>
            <w:r w:rsidRPr="006E57AE">
              <w:rPr>
                <w:rFonts w:ascii="Arial" w:hAnsi="Arial" w:cs="Arial"/>
                <w:sz w:val="20"/>
              </w:rPr>
              <w:t>0 pkt</w:t>
            </w: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34</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detekcja INOP odpięcia elektrody niezależna dla każdego kanału</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35</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wykrywanie i prezentacja impulsów stymulujących</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36</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 xml:space="preserve">dźwiękowa sygnalizacja wykrytych </w:t>
            </w:r>
            <w:proofErr w:type="spellStart"/>
            <w:r w:rsidRPr="006E57AE">
              <w:rPr>
                <w:rFonts w:ascii="Arial" w:hAnsi="Arial" w:cs="Arial"/>
                <w:sz w:val="20"/>
              </w:rPr>
              <w:t>pobudzeń</w:t>
            </w:r>
            <w:proofErr w:type="spellEnd"/>
            <w:r w:rsidRPr="006E57AE">
              <w:rPr>
                <w:rFonts w:ascii="Arial" w:hAnsi="Arial" w:cs="Arial"/>
                <w:sz w:val="20"/>
              </w:rPr>
              <w:t xml:space="preserve"> stymulatora serca</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37</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zabezpieczenie przed impulsem defibrylującym</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38</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eksport badań do pamięci USB, na skrzynkę e-mail lub na inny aparat za pomocą usługi EKG-MAIL</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39</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przewodowa komunikacja z siecią LAN lub Internet</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40</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 xml:space="preserve">współpraca z oprogramowaniem </w:t>
            </w:r>
            <w:proofErr w:type="spellStart"/>
            <w:r w:rsidRPr="006E57AE">
              <w:rPr>
                <w:rFonts w:ascii="Arial" w:hAnsi="Arial" w:cs="Arial"/>
                <w:sz w:val="20"/>
              </w:rPr>
              <w:t>CardioTEKA</w:t>
            </w:r>
            <w:proofErr w:type="spellEnd"/>
            <w:r w:rsidRPr="006E57AE">
              <w:rPr>
                <w:rFonts w:ascii="Arial" w:hAnsi="Arial" w:cs="Arial"/>
                <w:sz w:val="20"/>
              </w:rPr>
              <w:t xml:space="preserve"> oraz </w:t>
            </w:r>
            <w:proofErr w:type="spellStart"/>
            <w:r w:rsidRPr="006E57AE">
              <w:rPr>
                <w:rFonts w:ascii="Arial" w:hAnsi="Arial" w:cs="Arial"/>
                <w:sz w:val="20"/>
              </w:rPr>
              <w:t>CardioTEL</w:t>
            </w:r>
            <w:proofErr w:type="spellEnd"/>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41</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wykonywanie spirometrycznego badania przesiewowego przy użyciu przystawki SPIRO-31</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42</w:t>
            </w:r>
          </w:p>
        </w:tc>
        <w:tc>
          <w:tcPr>
            <w:tcW w:w="4540" w:type="dxa"/>
          </w:tcPr>
          <w:p w:rsidR="00B33DC3" w:rsidRPr="006E57AE" w:rsidRDefault="00B33DC3" w:rsidP="00B33DC3">
            <w:pPr>
              <w:jc w:val="both"/>
              <w:rPr>
                <w:rFonts w:ascii="Arial" w:hAnsi="Arial" w:cs="Arial"/>
                <w:sz w:val="20"/>
              </w:rPr>
            </w:pPr>
            <w:r w:rsidRPr="006E57AE">
              <w:rPr>
                <w:rFonts w:ascii="Arial" w:hAnsi="Arial" w:cs="Arial"/>
                <w:sz w:val="20"/>
              </w:rPr>
              <w:t>EDM - archiwizacja badań za dany okres na zewnętrznym nośniku (pamięć USB)</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p>
        </w:tc>
        <w:tc>
          <w:tcPr>
            <w:tcW w:w="4540" w:type="dxa"/>
          </w:tcPr>
          <w:p w:rsidR="00B33DC3" w:rsidRPr="006E57AE" w:rsidRDefault="00B33DC3" w:rsidP="00B33DC3">
            <w:pPr>
              <w:rPr>
                <w:rFonts w:ascii="Arial" w:hAnsi="Arial" w:cs="Arial"/>
                <w:b/>
                <w:sz w:val="20"/>
              </w:rPr>
            </w:pPr>
            <w:r w:rsidRPr="006E57AE">
              <w:rPr>
                <w:rFonts w:ascii="Arial" w:hAnsi="Arial" w:cs="Arial"/>
                <w:b/>
                <w:sz w:val="20"/>
              </w:rPr>
              <w:t>Standardowe wyposażenie:</w:t>
            </w:r>
          </w:p>
        </w:tc>
        <w:tc>
          <w:tcPr>
            <w:tcW w:w="1417" w:type="dxa"/>
          </w:tcPr>
          <w:p w:rsidR="00B33DC3" w:rsidRPr="006E57AE" w:rsidRDefault="00B33DC3" w:rsidP="00B33DC3">
            <w:pPr>
              <w:rPr>
                <w:rFonts w:ascii="Arial" w:hAnsi="Arial" w:cs="Arial"/>
                <w:sz w:val="20"/>
              </w:rPr>
            </w:pP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43</w:t>
            </w:r>
          </w:p>
        </w:tc>
        <w:tc>
          <w:tcPr>
            <w:tcW w:w="4540" w:type="dxa"/>
          </w:tcPr>
          <w:p w:rsidR="00B33DC3" w:rsidRPr="006E57AE" w:rsidRDefault="00B33DC3" w:rsidP="00B33DC3">
            <w:pPr>
              <w:rPr>
                <w:rFonts w:ascii="Arial" w:hAnsi="Arial" w:cs="Arial"/>
                <w:sz w:val="20"/>
              </w:rPr>
            </w:pPr>
            <w:r w:rsidRPr="006E57AE">
              <w:rPr>
                <w:rFonts w:ascii="Arial" w:hAnsi="Arial" w:cs="Arial"/>
                <w:sz w:val="20"/>
              </w:rPr>
              <w:t>- kabel EKG</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44</w:t>
            </w:r>
          </w:p>
        </w:tc>
        <w:tc>
          <w:tcPr>
            <w:tcW w:w="4540" w:type="dxa"/>
          </w:tcPr>
          <w:p w:rsidR="00B33DC3" w:rsidRPr="006E57AE" w:rsidRDefault="00B33DC3" w:rsidP="00B33DC3">
            <w:pPr>
              <w:rPr>
                <w:rFonts w:ascii="Arial" w:hAnsi="Arial" w:cs="Arial"/>
                <w:sz w:val="20"/>
              </w:rPr>
            </w:pPr>
            <w:r w:rsidRPr="006E57AE">
              <w:rPr>
                <w:rFonts w:ascii="Arial" w:hAnsi="Arial" w:cs="Arial"/>
                <w:sz w:val="20"/>
              </w:rPr>
              <w:t>- elektrody przyssawkowe</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45</w:t>
            </w:r>
          </w:p>
        </w:tc>
        <w:tc>
          <w:tcPr>
            <w:tcW w:w="4540" w:type="dxa"/>
          </w:tcPr>
          <w:p w:rsidR="00B33DC3" w:rsidRPr="006E57AE" w:rsidRDefault="00B33DC3" w:rsidP="00B33DC3">
            <w:pPr>
              <w:rPr>
                <w:rFonts w:ascii="Arial" w:hAnsi="Arial" w:cs="Arial"/>
                <w:sz w:val="20"/>
              </w:rPr>
            </w:pPr>
            <w:r w:rsidRPr="006E57AE">
              <w:rPr>
                <w:rFonts w:ascii="Arial" w:hAnsi="Arial" w:cs="Arial"/>
                <w:sz w:val="20"/>
              </w:rPr>
              <w:t>- elektrody kończynowe klipsowe</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46</w:t>
            </w:r>
          </w:p>
        </w:tc>
        <w:tc>
          <w:tcPr>
            <w:tcW w:w="4540" w:type="dxa"/>
          </w:tcPr>
          <w:p w:rsidR="00B33DC3" w:rsidRPr="006E57AE" w:rsidRDefault="00B33DC3" w:rsidP="00B33DC3">
            <w:pPr>
              <w:rPr>
                <w:rFonts w:ascii="Arial" w:hAnsi="Arial" w:cs="Arial"/>
                <w:sz w:val="20"/>
              </w:rPr>
            </w:pPr>
            <w:r w:rsidRPr="006E57AE">
              <w:rPr>
                <w:rFonts w:ascii="Arial" w:hAnsi="Arial" w:cs="Arial"/>
                <w:sz w:val="20"/>
              </w:rPr>
              <w:t xml:space="preserve">- papier EKG </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47</w:t>
            </w:r>
          </w:p>
        </w:tc>
        <w:tc>
          <w:tcPr>
            <w:tcW w:w="4540" w:type="dxa"/>
          </w:tcPr>
          <w:p w:rsidR="00B33DC3" w:rsidRPr="006E57AE" w:rsidRDefault="00B33DC3" w:rsidP="00B33DC3">
            <w:pPr>
              <w:rPr>
                <w:rFonts w:ascii="Arial" w:hAnsi="Arial" w:cs="Arial"/>
                <w:sz w:val="20"/>
              </w:rPr>
            </w:pPr>
            <w:r w:rsidRPr="006E57AE">
              <w:rPr>
                <w:rFonts w:ascii="Arial" w:hAnsi="Arial" w:cs="Arial"/>
                <w:sz w:val="20"/>
              </w:rPr>
              <w:t>- kabel zasilający</w:t>
            </w:r>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48</w:t>
            </w:r>
          </w:p>
        </w:tc>
        <w:tc>
          <w:tcPr>
            <w:tcW w:w="4540" w:type="dxa"/>
          </w:tcPr>
          <w:p w:rsidR="00B33DC3" w:rsidRPr="006E57AE" w:rsidRDefault="00B33DC3" w:rsidP="00B33DC3">
            <w:pPr>
              <w:rPr>
                <w:rFonts w:ascii="Arial" w:hAnsi="Arial" w:cs="Arial"/>
                <w:sz w:val="20"/>
              </w:rPr>
            </w:pPr>
            <w:r w:rsidRPr="006E57AE">
              <w:rPr>
                <w:rFonts w:ascii="Arial" w:hAnsi="Arial" w:cs="Arial"/>
                <w:sz w:val="20"/>
              </w:rPr>
              <w:t xml:space="preserve">- kabel </w:t>
            </w:r>
            <w:proofErr w:type="spellStart"/>
            <w:r w:rsidRPr="006E57AE">
              <w:rPr>
                <w:rFonts w:ascii="Arial" w:hAnsi="Arial" w:cs="Arial"/>
                <w:sz w:val="20"/>
              </w:rPr>
              <w:t>Ethernetowy</w:t>
            </w:r>
            <w:proofErr w:type="spellEnd"/>
          </w:p>
        </w:tc>
        <w:tc>
          <w:tcPr>
            <w:tcW w:w="1417" w:type="dxa"/>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49</w:t>
            </w:r>
          </w:p>
        </w:tc>
        <w:tc>
          <w:tcPr>
            <w:tcW w:w="4540" w:type="dxa"/>
          </w:tcPr>
          <w:p w:rsidR="00B33DC3" w:rsidRPr="006E57AE" w:rsidRDefault="00B33DC3" w:rsidP="00B33DC3">
            <w:pPr>
              <w:rPr>
                <w:rFonts w:ascii="Arial" w:hAnsi="Arial" w:cs="Arial"/>
                <w:sz w:val="20"/>
              </w:rPr>
            </w:pPr>
            <w:r w:rsidRPr="006E57AE">
              <w:rPr>
                <w:rFonts w:ascii="Arial" w:hAnsi="Arial" w:cs="Arial"/>
                <w:sz w:val="20"/>
              </w:rPr>
              <w:t>Dedykowany wózek pod aparat z wysięgnikiem na kabel pacjenta oraz koszem na akcesoria</w:t>
            </w:r>
          </w:p>
        </w:tc>
        <w:tc>
          <w:tcPr>
            <w:tcW w:w="1417" w:type="dxa"/>
          </w:tcPr>
          <w:p w:rsidR="00B33DC3" w:rsidRPr="006E57AE" w:rsidRDefault="00B33DC3" w:rsidP="00B33DC3">
            <w:pPr>
              <w:jc w:val="center"/>
              <w:rPr>
                <w:rFonts w:ascii="Arial" w:hAnsi="Arial" w:cs="Arial"/>
                <w:b/>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50</w:t>
            </w:r>
          </w:p>
        </w:tc>
        <w:tc>
          <w:tcPr>
            <w:tcW w:w="4540" w:type="dxa"/>
            <w:vAlign w:val="center"/>
          </w:tcPr>
          <w:p w:rsidR="00B33DC3" w:rsidRPr="006E57AE" w:rsidRDefault="00B33DC3" w:rsidP="00B33DC3">
            <w:pPr>
              <w:rPr>
                <w:rFonts w:ascii="Arial" w:hAnsi="Arial" w:cs="Arial"/>
                <w:sz w:val="20"/>
              </w:rPr>
            </w:pPr>
            <w:r w:rsidRPr="006E57AE">
              <w:rPr>
                <w:rFonts w:ascii="Arial" w:hAnsi="Arial" w:cs="Arial"/>
                <w:sz w:val="20"/>
              </w:rPr>
              <w:t>Instrukcja w języku polskim</w:t>
            </w:r>
          </w:p>
        </w:tc>
        <w:tc>
          <w:tcPr>
            <w:tcW w:w="1417" w:type="dxa"/>
            <w:vAlign w:val="bottom"/>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51</w:t>
            </w:r>
          </w:p>
        </w:tc>
        <w:tc>
          <w:tcPr>
            <w:tcW w:w="4540" w:type="dxa"/>
            <w:vAlign w:val="center"/>
          </w:tcPr>
          <w:p w:rsidR="00B33DC3" w:rsidRPr="006E57AE" w:rsidRDefault="00B33DC3" w:rsidP="00B33DC3">
            <w:pPr>
              <w:rPr>
                <w:rFonts w:ascii="Arial" w:hAnsi="Arial" w:cs="Arial"/>
                <w:sz w:val="20"/>
              </w:rPr>
            </w:pPr>
            <w:r w:rsidRPr="006E57AE">
              <w:rPr>
                <w:rFonts w:ascii="Arial" w:hAnsi="Arial" w:cs="Arial"/>
                <w:sz w:val="20"/>
              </w:rPr>
              <w:t>Certyfikat CE</w:t>
            </w:r>
          </w:p>
        </w:tc>
        <w:tc>
          <w:tcPr>
            <w:tcW w:w="1417" w:type="dxa"/>
            <w:vAlign w:val="bottom"/>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52</w:t>
            </w:r>
          </w:p>
        </w:tc>
        <w:tc>
          <w:tcPr>
            <w:tcW w:w="4540" w:type="dxa"/>
            <w:vAlign w:val="center"/>
          </w:tcPr>
          <w:p w:rsidR="00B33DC3" w:rsidRPr="006E57AE" w:rsidRDefault="00B33DC3" w:rsidP="00B33DC3">
            <w:pPr>
              <w:rPr>
                <w:rFonts w:ascii="Arial" w:hAnsi="Arial" w:cs="Arial"/>
                <w:sz w:val="20"/>
              </w:rPr>
            </w:pPr>
            <w:r w:rsidRPr="006E57AE">
              <w:rPr>
                <w:rFonts w:ascii="Arial" w:hAnsi="Arial" w:cs="Arial"/>
                <w:sz w:val="20"/>
              </w:rPr>
              <w:t>Bezpłatne uruchomienie,  montaż  oraz szkolenie personelu poświadczone zaświadczeniem</w:t>
            </w:r>
          </w:p>
        </w:tc>
        <w:tc>
          <w:tcPr>
            <w:tcW w:w="1417" w:type="dxa"/>
            <w:vAlign w:val="bottom"/>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53</w:t>
            </w:r>
          </w:p>
        </w:tc>
        <w:tc>
          <w:tcPr>
            <w:tcW w:w="4540" w:type="dxa"/>
            <w:vAlign w:val="center"/>
          </w:tcPr>
          <w:p w:rsidR="00B33DC3" w:rsidRPr="006E57AE" w:rsidRDefault="00B33DC3" w:rsidP="00B33DC3">
            <w:pPr>
              <w:rPr>
                <w:rFonts w:ascii="Arial" w:hAnsi="Arial" w:cs="Arial"/>
                <w:sz w:val="20"/>
              </w:rPr>
            </w:pPr>
            <w:r w:rsidRPr="006E57AE">
              <w:rPr>
                <w:rFonts w:ascii="Arial" w:hAnsi="Arial" w:cs="Arial"/>
                <w:sz w:val="20"/>
              </w:rPr>
              <w:t>Serwis dostępny w ciągu 24 godzin w dni robocze</w:t>
            </w:r>
          </w:p>
        </w:tc>
        <w:tc>
          <w:tcPr>
            <w:tcW w:w="1417" w:type="dxa"/>
            <w:vAlign w:val="bottom"/>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54</w:t>
            </w:r>
          </w:p>
        </w:tc>
        <w:tc>
          <w:tcPr>
            <w:tcW w:w="4540" w:type="dxa"/>
          </w:tcPr>
          <w:p w:rsidR="00B33DC3" w:rsidRPr="006E57AE" w:rsidRDefault="00B33DC3" w:rsidP="00B33DC3">
            <w:pPr>
              <w:rPr>
                <w:rFonts w:ascii="Arial" w:hAnsi="Arial" w:cs="Arial"/>
                <w:sz w:val="20"/>
              </w:rPr>
            </w:pPr>
            <w:r w:rsidRPr="006E57AE">
              <w:rPr>
                <w:rFonts w:ascii="Arial" w:hAnsi="Arial" w:cs="Arial"/>
                <w:sz w:val="20"/>
              </w:rPr>
              <w:t>Lokalizacja serwisu – podać listę punktów najbliżej miejsca montażowego</w:t>
            </w:r>
          </w:p>
        </w:tc>
        <w:tc>
          <w:tcPr>
            <w:tcW w:w="1417" w:type="dxa"/>
            <w:vAlign w:val="bottom"/>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Pr>
          <w:p w:rsidR="00B33DC3" w:rsidRPr="00CC2D84" w:rsidRDefault="00B33DC3" w:rsidP="00B33DC3">
            <w:pPr>
              <w:rPr>
                <w:rFonts w:ascii="Arial" w:hAnsi="Arial" w:cs="Arial"/>
                <w:sz w:val="20"/>
              </w:rPr>
            </w:pPr>
            <w:r w:rsidRPr="00CC2D84">
              <w:rPr>
                <w:rFonts w:ascii="Arial" w:hAnsi="Arial" w:cs="Arial"/>
                <w:sz w:val="20"/>
              </w:rPr>
              <w:t>55</w:t>
            </w:r>
          </w:p>
        </w:tc>
        <w:tc>
          <w:tcPr>
            <w:tcW w:w="4540" w:type="dxa"/>
          </w:tcPr>
          <w:p w:rsidR="00B33DC3" w:rsidRPr="006E57AE" w:rsidRDefault="00B33DC3" w:rsidP="00B33DC3">
            <w:pPr>
              <w:rPr>
                <w:rFonts w:ascii="Arial" w:hAnsi="Arial" w:cs="Arial"/>
                <w:sz w:val="20"/>
              </w:rPr>
            </w:pPr>
            <w:r w:rsidRPr="006E57AE">
              <w:rPr>
                <w:rFonts w:ascii="Arial" w:hAnsi="Arial" w:cs="Arial"/>
                <w:sz w:val="20"/>
              </w:rPr>
              <w:t>Wykaz materiałów zużywalnych</w:t>
            </w:r>
          </w:p>
        </w:tc>
        <w:tc>
          <w:tcPr>
            <w:tcW w:w="1417" w:type="dxa"/>
            <w:vAlign w:val="bottom"/>
          </w:tcPr>
          <w:p w:rsidR="00B33DC3" w:rsidRPr="006E57AE" w:rsidRDefault="00B33DC3" w:rsidP="00B33DC3">
            <w:pPr>
              <w:jc w:val="center"/>
              <w:rPr>
                <w:rFonts w:ascii="Arial" w:hAnsi="Arial" w:cs="Arial"/>
                <w:sz w:val="20"/>
              </w:rPr>
            </w:pPr>
            <w:r w:rsidRPr="006E57AE">
              <w:rPr>
                <w:rFonts w:ascii="Arial" w:hAnsi="Arial" w:cs="Arial"/>
                <w:sz w:val="20"/>
              </w:rPr>
              <w:t>TAK</w:t>
            </w:r>
          </w:p>
        </w:tc>
        <w:tc>
          <w:tcPr>
            <w:tcW w:w="1295" w:type="dxa"/>
            <w:vAlign w:val="center"/>
          </w:tcPr>
          <w:p w:rsidR="00B33DC3" w:rsidRPr="006E57AE" w:rsidRDefault="00B33DC3" w:rsidP="00B33DC3">
            <w:pPr>
              <w:jc w:val="center"/>
              <w:rPr>
                <w:rFonts w:ascii="Arial" w:hAnsi="Arial" w:cs="Arial"/>
                <w:sz w:val="20"/>
              </w:rPr>
            </w:pPr>
          </w:p>
        </w:tc>
        <w:tc>
          <w:tcPr>
            <w:tcW w:w="1399" w:type="dxa"/>
            <w:gridSpan w:val="2"/>
          </w:tcPr>
          <w:p w:rsidR="00B33DC3" w:rsidRPr="00C45EE6" w:rsidRDefault="00B33DC3" w:rsidP="00B33DC3">
            <w:pPr>
              <w:jc w:val="center"/>
              <w:rPr>
                <w:rFonts w:ascii="Arial" w:hAnsi="Arial" w:cs="Arial"/>
                <w:sz w:val="20"/>
              </w:rPr>
            </w:pPr>
          </w:p>
        </w:tc>
        <w:tc>
          <w:tcPr>
            <w:tcW w:w="1138" w:type="dxa"/>
            <w:vAlign w:val="center"/>
          </w:tcPr>
          <w:p w:rsidR="00B33DC3" w:rsidRPr="00C45EE6" w:rsidRDefault="00B33DC3" w:rsidP="00B33DC3">
            <w:pPr>
              <w:jc w:val="center"/>
              <w:rPr>
                <w:rFonts w:ascii="Arial" w:hAnsi="Arial" w:cs="Arial"/>
                <w:sz w:val="20"/>
              </w:rPr>
            </w:pPr>
          </w:p>
        </w:tc>
        <w:tc>
          <w:tcPr>
            <w:tcW w:w="853" w:type="dxa"/>
            <w:vAlign w:val="center"/>
          </w:tcPr>
          <w:p w:rsidR="00B33DC3" w:rsidRPr="00C45EE6" w:rsidRDefault="00B33DC3" w:rsidP="00B33DC3">
            <w:pPr>
              <w:jc w:val="center"/>
              <w:rPr>
                <w:rFonts w:ascii="Arial" w:hAnsi="Arial" w:cs="Arial"/>
                <w:sz w:val="20"/>
              </w:rPr>
            </w:pPr>
          </w:p>
        </w:tc>
        <w:tc>
          <w:tcPr>
            <w:tcW w:w="985" w:type="dxa"/>
          </w:tcPr>
          <w:p w:rsidR="00B33DC3" w:rsidRPr="00C45EE6" w:rsidRDefault="00B33DC3" w:rsidP="00B33DC3">
            <w:pPr>
              <w:rPr>
                <w:rFonts w:ascii="Arial" w:hAnsi="Arial" w:cs="Arial"/>
                <w:sz w:val="20"/>
              </w:rPr>
            </w:pPr>
          </w:p>
        </w:tc>
        <w:tc>
          <w:tcPr>
            <w:tcW w:w="1134" w:type="dxa"/>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c>
          <w:tcPr>
            <w:tcW w:w="1418" w:type="dxa"/>
            <w:gridSpan w:val="2"/>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Borders>
              <w:top w:val="single" w:sz="4" w:space="0" w:color="000000"/>
              <w:left w:val="single" w:sz="4" w:space="0" w:color="000000"/>
              <w:bottom w:val="single" w:sz="4" w:space="0" w:color="000000"/>
              <w:right w:val="single" w:sz="4" w:space="0" w:color="000000"/>
            </w:tcBorders>
          </w:tcPr>
          <w:p w:rsidR="00B33DC3" w:rsidRPr="00CC2D84" w:rsidRDefault="00B33DC3" w:rsidP="00B33DC3">
            <w:pPr>
              <w:rPr>
                <w:rFonts w:ascii="Arial" w:hAnsi="Arial" w:cs="Arial"/>
                <w:sz w:val="20"/>
              </w:rPr>
            </w:pPr>
            <w:r>
              <w:rPr>
                <w:rFonts w:ascii="Arial" w:hAnsi="Arial" w:cs="Arial"/>
                <w:sz w:val="20"/>
              </w:rPr>
              <w:t>56</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B33DC3" w:rsidRPr="00CC2D84" w:rsidRDefault="00B33DC3" w:rsidP="00B33DC3">
            <w:pPr>
              <w:rPr>
                <w:rFonts w:ascii="Arial" w:hAnsi="Arial" w:cs="Arial"/>
                <w:sz w:val="20"/>
              </w:rPr>
            </w:pPr>
            <w:r w:rsidRPr="00CC2D84">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3DC3" w:rsidRPr="00CC2D84" w:rsidRDefault="00B33DC3" w:rsidP="00B33DC3">
            <w:pPr>
              <w:jc w:val="center"/>
              <w:rPr>
                <w:rFonts w:ascii="Arial" w:hAnsi="Arial" w:cs="Arial"/>
                <w:sz w:val="20"/>
              </w:rPr>
            </w:pPr>
            <w:r w:rsidRPr="00CC2D84">
              <w:rPr>
                <w:rFonts w:ascii="Arial" w:hAnsi="Arial" w:cs="Arial"/>
                <w:sz w:val="20"/>
              </w:rPr>
              <w:t>TAK podać</w:t>
            </w:r>
          </w:p>
        </w:tc>
        <w:tc>
          <w:tcPr>
            <w:tcW w:w="1295"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1399" w:type="dxa"/>
            <w:gridSpan w:val="2"/>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r>
      <w:tr w:rsidR="00B33DC3" w:rsidRPr="00C45EE6" w:rsidTr="00B33DC3">
        <w:trPr>
          <w:gridAfter w:val="1"/>
          <w:wAfter w:w="142" w:type="dxa"/>
          <w:trHeight w:val="141"/>
        </w:trPr>
        <w:tc>
          <w:tcPr>
            <w:tcW w:w="529"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r>
              <w:rPr>
                <w:rFonts w:ascii="Arial" w:hAnsi="Arial" w:cs="Arial"/>
                <w:sz w:val="20"/>
              </w:rPr>
              <w:lastRenderedPageBreak/>
              <w:t>57</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B33DC3" w:rsidRPr="00CC2D84" w:rsidRDefault="00B33DC3" w:rsidP="00B33DC3">
            <w:pPr>
              <w:rPr>
                <w:rFonts w:ascii="Arial" w:hAnsi="Arial" w:cs="Arial"/>
                <w:sz w:val="20"/>
              </w:rPr>
            </w:pPr>
            <w:r w:rsidRPr="00CC2D84">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3DC3" w:rsidRPr="00CC2D84" w:rsidRDefault="00B33DC3" w:rsidP="00B33DC3">
            <w:pPr>
              <w:jc w:val="center"/>
              <w:rPr>
                <w:rFonts w:ascii="Arial" w:hAnsi="Arial" w:cs="Arial"/>
                <w:sz w:val="20"/>
              </w:rPr>
            </w:pPr>
            <w:r w:rsidRPr="00CC2D84">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1399" w:type="dxa"/>
            <w:gridSpan w:val="2"/>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33DC3" w:rsidRPr="00C45EE6" w:rsidRDefault="00B33DC3" w:rsidP="00B33DC3">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B33DC3" w:rsidRPr="00C45EE6" w:rsidRDefault="00B33DC3" w:rsidP="00B33DC3">
            <w:pPr>
              <w:rPr>
                <w:rFonts w:ascii="Arial" w:hAnsi="Arial" w:cs="Arial"/>
                <w:sz w:val="20"/>
              </w:rPr>
            </w:pPr>
          </w:p>
        </w:tc>
      </w:tr>
      <w:tr w:rsidR="00B33DC3" w:rsidRPr="00C45EE6" w:rsidTr="00B33DC3">
        <w:trPr>
          <w:trHeight w:val="141"/>
        </w:trPr>
        <w:tc>
          <w:tcPr>
            <w:tcW w:w="13433" w:type="dxa"/>
            <w:gridSpan w:val="11"/>
            <w:shd w:val="clear" w:color="auto" w:fill="FFFFFF"/>
          </w:tcPr>
          <w:p w:rsidR="00B33DC3" w:rsidRPr="00C45EE6" w:rsidRDefault="00B33DC3" w:rsidP="00B33DC3">
            <w:pPr>
              <w:jc w:val="right"/>
              <w:rPr>
                <w:rFonts w:ascii="Arial" w:hAnsi="Arial" w:cs="Arial"/>
                <w:sz w:val="20"/>
              </w:rPr>
            </w:pPr>
            <w:r w:rsidRPr="00C45EE6">
              <w:rPr>
                <w:rFonts w:ascii="Arial" w:hAnsi="Arial" w:cs="Arial"/>
                <w:b/>
                <w:sz w:val="20"/>
              </w:rPr>
              <w:t>Razem</w:t>
            </w:r>
          </w:p>
        </w:tc>
        <w:tc>
          <w:tcPr>
            <w:tcW w:w="1417" w:type="dxa"/>
            <w:gridSpan w:val="2"/>
            <w:shd w:val="clear" w:color="auto" w:fill="FFFFFF"/>
          </w:tcPr>
          <w:p w:rsidR="00B33DC3" w:rsidRPr="00C45EE6" w:rsidRDefault="00B33DC3" w:rsidP="00B33DC3">
            <w:pPr>
              <w:rPr>
                <w:rFonts w:ascii="Arial" w:hAnsi="Arial" w:cs="Arial"/>
                <w:sz w:val="20"/>
              </w:rPr>
            </w:pPr>
          </w:p>
        </w:tc>
        <w:tc>
          <w:tcPr>
            <w:tcW w:w="1418" w:type="dxa"/>
            <w:gridSpan w:val="2"/>
            <w:shd w:val="clear" w:color="auto" w:fill="FFFFFF"/>
          </w:tcPr>
          <w:p w:rsidR="00B33DC3" w:rsidRPr="00C45EE6" w:rsidRDefault="00B33DC3" w:rsidP="00B33DC3">
            <w:pPr>
              <w:rPr>
                <w:rFonts w:ascii="Arial" w:hAnsi="Arial" w:cs="Arial"/>
                <w:sz w:val="20"/>
              </w:rPr>
            </w:pPr>
          </w:p>
        </w:tc>
      </w:tr>
    </w:tbl>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Pr="00C45EE6" w:rsidRDefault="00FB5E6A" w:rsidP="00FB5E6A">
      <w:pPr>
        <w:jc w:val="right"/>
        <w:rPr>
          <w:rFonts w:ascii="Arial" w:hAnsi="Arial" w:cs="Arial"/>
          <w:sz w:val="20"/>
        </w:rPr>
      </w:pPr>
      <w:r w:rsidRPr="00C45EE6">
        <w:rPr>
          <w:rFonts w:ascii="Arial" w:hAnsi="Arial" w:cs="Arial"/>
          <w:sz w:val="20"/>
        </w:rPr>
        <w:t xml:space="preserve">                                                             .............................................................................</w:t>
      </w:r>
    </w:p>
    <w:p w:rsidR="00FB5E6A" w:rsidRPr="00C45EE6" w:rsidRDefault="00FB5E6A" w:rsidP="00FB5E6A">
      <w:pPr>
        <w:jc w:val="right"/>
        <w:rPr>
          <w:rFonts w:ascii="Arial" w:hAnsi="Arial" w:cs="Arial"/>
          <w:sz w:val="20"/>
        </w:rPr>
      </w:pPr>
      <w:r w:rsidRPr="00C45EE6">
        <w:rPr>
          <w:rFonts w:ascii="Arial" w:hAnsi="Arial" w:cs="Arial"/>
          <w:sz w:val="20"/>
        </w:rPr>
        <w:t xml:space="preserve">                                                                                                                                         (pieczęć i podpis uprawnionego przedstawiciela Wykonawcy)</w:t>
      </w:r>
    </w:p>
    <w:p w:rsidR="00FB5E6A" w:rsidRPr="00C45EE6" w:rsidRDefault="00FB5E6A" w:rsidP="00FB5E6A">
      <w:pPr>
        <w:tabs>
          <w:tab w:val="left" w:pos="6128"/>
        </w:tabs>
        <w:rPr>
          <w:rFonts w:ascii="Arial" w:hAnsi="Arial" w:cs="Arial"/>
          <w:sz w:val="20"/>
        </w:rPr>
      </w:pPr>
    </w:p>
    <w:p w:rsidR="00FB5E6A" w:rsidRPr="00C45EE6" w:rsidRDefault="00FB5E6A" w:rsidP="00FB5E6A">
      <w:pPr>
        <w:tabs>
          <w:tab w:val="left" w:pos="6128"/>
        </w:tabs>
        <w:rPr>
          <w:rFonts w:ascii="Arial" w:hAnsi="Arial" w:cs="Arial"/>
          <w:b/>
          <w:sz w:val="20"/>
        </w:rPr>
      </w:pPr>
      <w:r>
        <w:rPr>
          <w:rFonts w:ascii="Arial" w:hAnsi="Arial" w:cs="Arial"/>
          <w:sz w:val="20"/>
        </w:rPr>
        <w:br w:type="page"/>
      </w:r>
      <w:r w:rsidR="002F0003">
        <w:rPr>
          <w:rFonts w:ascii="Arial" w:hAnsi="Arial" w:cs="Arial"/>
          <w:b/>
          <w:sz w:val="20"/>
        </w:rPr>
        <w:lastRenderedPageBreak/>
        <w:t>Pakiet nr 11</w:t>
      </w:r>
    </w:p>
    <w:p w:rsidR="00FB5E6A" w:rsidRPr="00C45EE6" w:rsidRDefault="00FB5E6A" w:rsidP="00FB5E6A">
      <w:pPr>
        <w:tabs>
          <w:tab w:val="left" w:pos="6128"/>
        </w:tabs>
        <w:rPr>
          <w:rFonts w:ascii="Arial" w:hAnsi="Arial" w:cs="Arial"/>
          <w:sz w:val="20"/>
        </w:rPr>
      </w:pPr>
      <w:r w:rsidRPr="00C45EE6">
        <w:rPr>
          <w:rFonts w:ascii="Arial" w:hAnsi="Arial" w:cs="Arial"/>
          <w:sz w:val="20"/>
        </w:rPr>
        <w:t xml:space="preserve">do przetargu nieograniczonego na dostawę </w:t>
      </w:r>
      <w:r>
        <w:rPr>
          <w:rFonts w:ascii="Arial" w:hAnsi="Arial" w:cs="Arial"/>
          <w:sz w:val="20"/>
        </w:rPr>
        <w:t>systemu nieinwazyjnego wspomagania oddechu</w:t>
      </w:r>
      <w:r w:rsidRPr="00C45EE6">
        <w:rPr>
          <w:rFonts w:ascii="Arial" w:hAnsi="Arial" w:cs="Arial"/>
          <w:sz w:val="20"/>
        </w:rPr>
        <w:t xml:space="preserve"> dla SPZOZ Bielsk Podlaski</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538"/>
        <w:gridCol w:w="1417"/>
        <w:gridCol w:w="1295"/>
        <w:gridCol w:w="6"/>
        <w:gridCol w:w="1251"/>
        <w:gridCol w:w="1138"/>
        <w:gridCol w:w="853"/>
        <w:gridCol w:w="985"/>
        <w:gridCol w:w="1134"/>
        <w:gridCol w:w="1418"/>
        <w:gridCol w:w="1275"/>
      </w:tblGrid>
      <w:tr w:rsidR="00FB5E6A" w:rsidRPr="00C45EE6" w:rsidTr="002F0003">
        <w:tc>
          <w:tcPr>
            <w:tcW w:w="674"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Lp.</w:t>
            </w:r>
          </w:p>
        </w:tc>
        <w:tc>
          <w:tcPr>
            <w:tcW w:w="4538"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Nazwa asortymentu</w:t>
            </w:r>
          </w:p>
        </w:tc>
        <w:tc>
          <w:tcPr>
            <w:tcW w:w="2718" w:type="dxa"/>
            <w:gridSpan w:val="3"/>
          </w:tcPr>
          <w:p w:rsidR="00FB5E6A" w:rsidRPr="00C45EE6" w:rsidRDefault="00FB5E6A" w:rsidP="00FB5E6A">
            <w:pPr>
              <w:ind w:firstLine="34"/>
              <w:jc w:val="center"/>
              <w:rPr>
                <w:rFonts w:ascii="Arial" w:hAnsi="Arial" w:cs="Arial"/>
                <w:b/>
                <w:sz w:val="20"/>
              </w:rPr>
            </w:pPr>
            <w:r w:rsidRPr="00C45EE6">
              <w:rPr>
                <w:rFonts w:ascii="Arial" w:hAnsi="Arial" w:cs="Arial"/>
                <w:b/>
                <w:sz w:val="20"/>
              </w:rPr>
              <w:t>Parametr wymagany</w:t>
            </w:r>
          </w:p>
        </w:tc>
        <w:tc>
          <w:tcPr>
            <w:tcW w:w="1251" w:type="dxa"/>
          </w:tcPr>
          <w:p w:rsidR="00FB5E6A" w:rsidRPr="00C45EE6" w:rsidRDefault="00FB5E6A" w:rsidP="00FB5E6A">
            <w:pPr>
              <w:jc w:val="center"/>
              <w:rPr>
                <w:rFonts w:ascii="Arial" w:hAnsi="Arial" w:cs="Arial"/>
                <w:b/>
                <w:sz w:val="20"/>
              </w:rPr>
            </w:pPr>
            <w:r>
              <w:rPr>
                <w:rFonts w:ascii="Arial" w:hAnsi="Arial" w:cs="Arial"/>
                <w:b/>
                <w:sz w:val="20"/>
              </w:rPr>
              <w:t>Parametr oceniany</w:t>
            </w:r>
          </w:p>
        </w:tc>
        <w:tc>
          <w:tcPr>
            <w:tcW w:w="1138" w:type="dxa"/>
          </w:tcPr>
          <w:p w:rsidR="00FB5E6A" w:rsidRPr="00C45EE6" w:rsidRDefault="00FB5E6A" w:rsidP="00FB5E6A">
            <w:pPr>
              <w:jc w:val="center"/>
              <w:rPr>
                <w:rFonts w:ascii="Arial" w:hAnsi="Arial" w:cs="Arial"/>
                <w:b/>
                <w:sz w:val="20"/>
              </w:rPr>
            </w:pPr>
            <w:r w:rsidRPr="00C45EE6">
              <w:rPr>
                <w:rFonts w:ascii="Arial" w:hAnsi="Arial" w:cs="Arial"/>
                <w:b/>
                <w:sz w:val="20"/>
              </w:rPr>
              <w:t>Jedn. miary</w:t>
            </w:r>
          </w:p>
        </w:tc>
        <w:tc>
          <w:tcPr>
            <w:tcW w:w="853"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Ilość</w:t>
            </w:r>
          </w:p>
        </w:tc>
        <w:tc>
          <w:tcPr>
            <w:tcW w:w="985"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Cena netto</w:t>
            </w:r>
          </w:p>
        </w:tc>
        <w:tc>
          <w:tcPr>
            <w:tcW w:w="1134" w:type="dxa"/>
          </w:tcPr>
          <w:p w:rsidR="00FB5E6A" w:rsidRPr="00C45EE6" w:rsidRDefault="00FB5E6A" w:rsidP="00FB5E6A">
            <w:pPr>
              <w:jc w:val="center"/>
              <w:rPr>
                <w:rFonts w:ascii="Arial" w:hAnsi="Arial" w:cs="Arial"/>
                <w:b/>
                <w:sz w:val="20"/>
              </w:rPr>
            </w:pPr>
            <w:r>
              <w:rPr>
                <w:rFonts w:ascii="Arial" w:hAnsi="Arial" w:cs="Arial"/>
                <w:b/>
                <w:sz w:val="20"/>
              </w:rPr>
              <w:t>Podatek VAT</w:t>
            </w:r>
          </w:p>
        </w:tc>
        <w:tc>
          <w:tcPr>
            <w:tcW w:w="1418"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Wartość brutto</w:t>
            </w:r>
          </w:p>
        </w:tc>
        <w:tc>
          <w:tcPr>
            <w:tcW w:w="1275"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Uwagi</w:t>
            </w:r>
          </w:p>
          <w:p w:rsidR="00FB5E6A" w:rsidRPr="00C45EE6" w:rsidRDefault="00FB5E6A" w:rsidP="00FB5E6A">
            <w:pPr>
              <w:jc w:val="center"/>
              <w:rPr>
                <w:rFonts w:ascii="Arial" w:hAnsi="Arial" w:cs="Arial"/>
                <w:b/>
                <w:sz w:val="20"/>
              </w:rPr>
            </w:pPr>
            <w:r w:rsidRPr="00C45EE6">
              <w:rPr>
                <w:rFonts w:ascii="Arial" w:hAnsi="Arial" w:cs="Arial"/>
                <w:b/>
                <w:sz w:val="20"/>
              </w:rPr>
              <w:t>Producent</w:t>
            </w:r>
          </w:p>
        </w:tc>
      </w:tr>
      <w:tr w:rsidR="002F0003" w:rsidRPr="00C45EE6" w:rsidTr="002F0003">
        <w:tc>
          <w:tcPr>
            <w:tcW w:w="5212" w:type="dxa"/>
            <w:gridSpan w:val="2"/>
            <w:shd w:val="clear" w:color="auto" w:fill="BFBFBF"/>
            <w:vAlign w:val="center"/>
          </w:tcPr>
          <w:p w:rsidR="002F0003" w:rsidRPr="00C45EE6" w:rsidRDefault="002F0003" w:rsidP="00FB5E6A">
            <w:pPr>
              <w:ind w:firstLine="34"/>
              <w:rPr>
                <w:rFonts w:ascii="Arial" w:hAnsi="Arial" w:cs="Arial"/>
                <w:b/>
                <w:sz w:val="20"/>
              </w:rPr>
            </w:pPr>
            <w:r>
              <w:rPr>
                <w:rFonts w:ascii="Arial" w:hAnsi="Arial" w:cs="Arial"/>
                <w:b/>
                <w:sz w:val="20"/>
              </w:rPr>
              <w:t>CPAP – system nieinwazyjnego wspomagania oddechu</w:t>
            </w:r>
          </w:p>
        </w:tc>
        <w:tc>
          <w:tcPr>
            <w:tcW w:w="1417" w:type="dxa"/>
            <w:shd w:val="clear" w:color="auto" w:fill="BFBFBF"/>
            <w:vAlign w:val="center"/>
          </w:tcPr>
          <w:p w:rsidR="002F0003" w:rsidRPr="00C45EE6" w:rsidRDefault="002F0003" w:rsidP="00FB5E6A">
            <w:pPr>
              <w:ind w:hanging="108"/>
              <w:jc w:val="center"/>
              <w:rPr>
                <w:rFonts w:ascii="Arial" w:hAnsi="Arial" w:cs="Arial"/>
                <w:b/>
                <w:sz w:val="20"/>
              </w:rPr>
            </w:pPr>
            <w:r>
              <w:rPr>
                <w:rFonts w:ascii="Arial" w:hAnsi="Arial" w:cs="Arial"/>
                <w:b/>
                <w:sz w:val="20"/>
              </w:rPr>
              <w:t>TAK</w:t>
            </w:r>
          </w:p>
        </w:tc>
        <w:tc>
          <w:tcPr>
            <w:tcW w:w="1295" w:type="dxa"/>
            <w:shd w:val="clear" w:color="auto" w:fill="BFBFBF"/>
          </w:tcPr>
          <w:p w:rsidR="002F0003" w:rsidRPr="00C45EE6" w:rsidRDefault="002F0003" w:rsidP="00FB5E6A">
            <w:pPr>
              <w:jc w:val="center"/>
              <w:rPr>
                <w:rFonts w:ascii="Arial" w:hAnsi="Arial" w:cs="Arial"/>
                <w:b/>
                <w:sz w:val="20"/>
              </w:rPr>
            </w:pPr>
            <w:r w:rsidRPr="00C45EE6">
              <w:rPr>
                <w:rFonts w:ascii="Arial" w:hAnsi="Arial" w:cs="Arial"/>
                <w:b/>
                <w:sz w:val="20"/>
              </w:rPr>
              <w:t>parametr oferowany</w:t>
            </w:r>
          </w:p>
        </w:tc>
        <w:tc>
          <w:tcPr>
            <w:tcW w:w="1257" w:type="dxa"/>
            <w:gridSpan w:val="2"/>
            <w:shd w:val="clear" w:color="auto" w:fill="BFBFBF"/>
          </w:tcPr>
          <w:p w:rsidR="002F0003" w:rsidRPr="002F0003" w:rsidRDefault="002F0003" w:rsidP="00FB5E6A">
            <w:pPr>
              <w:rPr>
                <w:rFonts w:ascii="Arial" w:hAnsi="Arial" w:cs="Arial"/>
                <w:b/>
                <w:sz w:val="20"/>
              </w:rPr>
            </w:pPr>
            <w:r w:rsidRPr="002F0003">
              <w:rPr>
                <w:rFonts w:ascii="Arial" w:hAnsi="Arial" w:cs="Arial"/>
                <w:b/>
                <w:sz w:val="20"/>
              </w:rPr>
              <w:t>Punktacja</w:t>
            </w:r>
          </w:p>
        </w:tc>
        <w:tc>
          <w:tcPr>
            <w:tcW w:w="1138" w:type="dxa"/>
            <w:vMerge w:val="restart"/>
            <w:shd w:val="clear" w:color="auto" w:fill="BFBFBF"/>
            <w:vAlign w:val="center"/>
          </w:tcPr>
          <w:p w:rsidR="002F0003" w:rsidRPr="003216BB" w:rsidRDefault="002F0003" w:rsidP="00FB5E6A">
            <w:pPr>
              <w:jc w:val="center"/>
              <w:rPr>
                <w:rFonts w:ascii="Arial" w:hAnsi="Arial" w:cs="Arial"/>
                <w:b/>
                <w:sz w:val="20"/>
              </w:rPr>
            </w:pPr>
            <w:r>
              <w:rPr>
                <w:rFonts w:ascii="Arial" w:hAnsi="Arial" w:cs="Arial"/>
                <w:b/>
                <w:sz w:val="20"/>
              </w:rPr>
              <w:t>Szt.</w:t>
            </w:r>
          </w:p>
        </w:tc>
        <w:tc>
          <w:tcPr>
            <w:tcW w:w="853" w:type="dxa"/>
            <w:vMerge w:val="restart"/>
            <w:shd w:val="clear" w:color="auto" w:fill="BFBFBF"/>
            <w:vAlign w:val="center"/>
          </w:tcPr>
          <w:p w:rsidR="002F0003" w:rsidRPr="003216BB" w:rsidRDefault="002F0003" w:rsidP="00FB5E6A">
            <w:pPr>
              <w:jc w:val="center"/>
              <w:rPr>
                <w:rFonts w:ascii="Arial" w:hAnsi="Arial" w:cs="Arial"/>
                <w:b/>
                <w:sz w:val="20"/>
              </w:rPr>
            </w:pPr>
            <w:r>
              <w:rPr>
                <w:rFonts w:ascii="Arial" w:hAnsi="Arial" w:cs="Arial"/>
                <w:b/>
                <w:sz w:val="20"/>
              </w:rPr>
              <w:t>1</w:t>
            </w:r>
          </w:p>
        </w:tc>
        <w:tc>
          <w:tcPr>
            <w:tcW w:w="985" w:type="dxa"/>
            <w:vMerge w:val="restart"/>
            <w:shd w:val="clear" w:color="auto" w:fill="FFFFFF" w:themeFill="background1"/>
            <w:vAlign w:val="center"/>
          </w:tcPr>
          <w:p w:rsidR="002F0003" w:rsidRPr="00C45EE6" w:rsidRDefault="002F0003" w:rsidP="00FB5E6A">
            <w:pPr>
              <w:jc w:val="center"/>
              <w:rPr>
                <w:rFonts w:ascii="Arial" w:hAnsi="Arial" w:cs="Arial"/>
                <w:b/>
                <w:sz w:val="20"/>
              </w:rPr>
            </w:pPr>
          </w:p>
        </w:tc>
        <w:tc>
          <w:tcPr>
            <w:tcW w:w="1134" w:type="dxa"/>
            <w:vMerge w:val="restart"/>
            <w:shd w:val="clear" w:color="auto" w:fill="FFFFFF" w:themeFill="background1"/>
          </w:tcPr>
          <w:p w:rsidR="002F0003" w:rsidRPr="00C45EE6" w:rsidRDefault="002F0003" w:rsidP="00FB5E6A">
            <w:pPr>
              <w:jc w:val="center"/>
              <w:rPr>
                <w:rFonts w:ascii="Arial" w:hAnsi="Arial" w:cs="Arial"/>
                <w:b/>
                <w:sz w:val="20"/>
              </w:rPr>
            </w:pPr>
          </w:p>
        </w:tc>
        <w:tc>
          <w:tcPr>
            <w:tcW w:w="1418" w:type="dxa"/>
            <w:vMerge w:val="restart"/>
            <w:shd w:val="clear" w:color="auto" w:fill="FFFFFF" w:themeFill="background1"/>
            <w:vAlign w:val="center"/>
          </w:tcPr>
          <w:p w:rsidR="002F0003" w:rsidRPr="00C45EE6" w:rsidRDefault="002F0003" w:rsidP="00FB5E6A">
            <w:pPr>
              <w:jc w:val="center"/>
              <w:rPr>
                <w:rFonts w:ascii="Arial" w:hAnsi="Arial" w:cs="Arial"/>
                <w:b/>
                <w:sz w:val="20"/>
              </w:rPr>
            </w:pPr>
          </w:p>
        </w:tc>
        <w:tc>
          <w:tcPr>
            <w:tcW w:w="1275" w:type="dxa"/>
            <w:vMerge w:val="restart"/>
            <w:shd w:val="clear" w:color="auto" w:fill="FFFFFF" w:themeFill="background1"/>
            <w:vAlign w:val="center"/>
          </w:tcPr>
          <w:p w:rsidR="002F0003" w:rsidRPr="00C45EE6" w:rsidRDefault="002F0003" w:rsidP="00FB5E6A">
            <w:pPr>
              <w:jc w:val="center"/>
              <w:rPr>
                <w:rFonts w:ascii="Arial" w:hAnsi="Arial" w:cs="Arial"/>
                <w:b/>
                <w:sz w:val="20"/>
              </w:rPr>
            </w:pPr>
          </w:p>
        </w:tc>
      </w:tr>
      <w:tr w:rsidR="002F0003" w:rsidRPr="00C45EE6" w:rsidTr="002F0003">
        <w:trPr>
          <w:trHeight w:val="141"/>
        </w:trPr>
        <w:tc>
          <w:tcPr>
            <w:tcW w:w="674" w:type="dxa"/>
          </w:tcPr>
          <w:p w:rsidR="002F0003" w:rsidRPr="00C45EE6" w:rsidRDefault="002F0003" w:rsidP="00FB5E6A">
            <w:pPr>
              <w:rPr>
                <w:rFonts w:ascii="Arial" w:hAnsi="Arial" w:cs="Arial"/>
                <w:sz w:val="20"/>
              </w:rPr>
            </w:pPr>
          </w:p>
        </w:tc>
        <w:tc>
          <w:tcPr>
            <w:tcW w:w="4538" w:type="dxa"/>
            <w:vAlign w:val="center"/>
          </w:tcPr>
          <w:p w:rsidR="002F0003" w:rsidRPr="00C45EE6" w:rsidRDefault="002F0003" w:rsidP="00FB5E6A">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2F0003" w:rsidRPr="00C45EE6" w:rsidRDefault="002F0003" w:rsidP="00FB5E6A">
            <w:pPr>
              <w:jc w:val="center"/>
              <w:rPr>
                <w:rFonts w:ascii="Arial" w:hAnsi="Arial" w:cs="Arial"/>
                <w:sz w:val="20"/>
              </w:rPr>
            </w:pPr>
            <w:r w:rsidRPr="00C45EE6">
              <w:rPr>
                <w:rFonts w:ascii="Arial" w:hAnsi="Arial" w:cs="Arial"/>
                <w:sz w:val="20"/>
              </w:rPr>
              <w:t>Tak</w:t>
            </w:r>
          </w:p>
        </w:tc>
        <w:tc>
          <w:tcPr>
            <w:tcW w:w="1295" w:type="dxa"/>
            <w:vAlign w:val="center"/>
          </w:tcPr>
          <w:p w:rsidR="002F0003" w:rsidRPr="00C45EE6" w:rsidRDefault="002F0003" w:rsidP="00FB5E6A">
            <w:pPr>
              <w:jc w:val="center"/>
              <w:rPr>
                <w:rFonts w:ascii="Arial" w:hAnsi="Arial" w:cs="Arial"/>
                <w:sz w:val="20"/>
              </w:rPr>
            </w:pPr>
          </w:p>
        </w:tc>
        <w:tc>
          <w:tcPr>
            <w:tcW w:w="1257" w:type="dxa"/>
            <w:gridSpan w:val="2"/>
          </w:tcPr>
          <w:p w:rsidR="002F0003" w:rsidRPr="00C45EE6" w:rsidRDefault="002F0003" w:rsidP="00FB5E6A">
            <w:pPr>
              <w:jc w:val="center"/>
              <w:rPr>
                <w:rFonts w:ascii="Arial" w:hAnsi="Arial" w:cs="Arial"/>
                <w:sz w:val="20"/>
              </w:rPr>
            </w:pPr>
          </w:p>
        </w:tc>
        <w:tc>
          <w:tcPr>
            <w:tcW w:w="1138" w:type="dxa"/>
            <w:vMerge/>
            <w:vAlign w:val="center"/>
          </w:tcPr>
          <w:p w:rsidR="002F0003" w:rsidRPr="00C45EE6" w:rsidRDefault="002F0003" w:rsidP="00FB5E6A">
            <w:pPr>
              <w:jc w:val="center"/>
              <w:rPr>
                <w:rFonts w:ascii="Arial" w:hAnsi="Arial" w:cs="Arial"/>
                <w:sz w:val="20"/>
              </w:rPr>
            </w:pPr>
          </w:p>
        </w:tc>
        <w:tc>
          <w:tcPr>
            <w:tcW w:w="853" w:type="dxa"/>
            <w:vMerge/>
            <w:vAlign w:val="center"/>
          </w:tcPr>
          <w:p w:rsidR="002F0003" w:rsidRPr="00C45EE6" w:rsidRDefault="002F0003" w:rsidP="00FB5E6A">
            <w:pPr>
              <w:jc w:val="center"/>
              <w:rPr>
                <w:rFonts w:ascii="Arial" w:hAnsi="Arial" w:cs="Arial"/>
                <w:sz w:val="20"/>
              </w:rPr>
            </w:pPr>
          </w:p>
        </w:tc>
        <w:tc>
          <w:tcPr>
            <w:tcW w:w="985" w:type="dxa"/>
            <w:vMerge/>
          </w:tcPr>
          <w:p w:rsidR="002F0003" w:rsidRPr="00C45EE6" w:rsidRDefault="002F0003" w:rsidP="00FB5E6A">
            <w:pPr>
              <w:rPr>
                <w:rFonts w:ascii="Arial" w:hAnsi="Arial" w:cs="Arial"/>
                <w:sz w:val="20"/>
              </w:rPr>
            </w:pPr>
          </w:p>
        </w:tc>
        <w:tc>
          <w:tcPr>
            <w:tcW w:w="1134" w:type="dxa"/>
            <w:vMerge/>
          </w:tcPr>
          <w:p w:rsidR="002F0003" w:rsidRPr="00C45EE6" w:rsidRDefault="002F0003" w:rsidP="00FB5E6A">
            <w:pPr>
              <w:rPr>
                <w:rFonts w:ascii="Arial" w:hAnsi="Arial" w:cs="Arial"/>
                <w:sz w:val="20"/>
              </w:rPr>
            </w:pPr>
          </w:p>
        </w:tc>
        <w:tc>
          <w:tcPr>
            <w:tcW w:w="1418" w:type="dxa"/>
            <w:vMerge/>
          </w:tcPr>
          <w:p w:rsidR="002F0003" w:rsidRPr="00C45EE6" w:rsidRDefault="002F0003" w:rsidP="00FB5E6A">
            <w:pPr>
              <w:rPr>
                <w:rFonts w:ascii="Arial" w:hAnsi="Arial" w:cs="Arial"/>
                <w:sz w:val="20"/>
              </w:rPr>
            </w:pPr>
          </w:p>
        </w:tc>
        <w:tc>
          <w:tcPr>
            <w:tcW w:w="1275" w:type="dxa"/>
            <w:vMerge/>
          </w:tcPr>
          <w:p w:rsidR="002F0003" w:rsidRPr="00C45EE6" w:rsidRDefault="002F0003" w:rsidP="00FB5E6A">
            <w:pPr>
              <w:rPr>
                <w:rFonts w:ascii="Arial" w:hAnsi="Arial" w:cs="Arial"/>
                <w:sz w:val="20"/>
              </w:rPr>
            </w:pPr>
          </w:p>
        </w:tc>
      </w:tr>
      <w:tr w:rsidR="002F0003" w:rsidRPr="00C45EE6" w:rsidTr="002F0003">
        <w:trPr>
          <w:trHeight w:val="141"/>
        </w:trPr>
        <w:tc>
          <w:tcPr>
            <w:tcW w:w="674" w:type="dxa"/>
          </w:tcPr>
          <w:p w:rsidR="002F0003" w:rsidRPr="00C45EE6" w:rsidRDefault="002F0003" w:rsidP="00FB5E6A">
            <w:pPr>
              <w:rPr>
                <w:rFonts w:ascii="Arial" w:hAnsi="Arial" w:cs="Arial"/>
                <w:sz w:val="20"/>
              </w:rPr>
            </w:pPr>
          </w:p>
        </w:tc>
        <w:tc>
          <w:tcPr>
            <w:tcW w:w="4538" w:type="dxa"/>
            <w:vAlign w:val="center"/>
          </w:tcPr>
          <w:p w:rsidR="002F0003" w:rsidRPr="00C45EE6" w:rsidRDefault="002F0003" w:rsidP="00FB5E6A">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2F0003" w:rsidRPr="00C45EE6" w:rsidRDefault="002F0003" w:rsidP="00FB5E6A">
            <w:pPr>
              <w:jc w:val="center"/>
              <w:rPr>
                <w:rFonts w:ascii="Arial" w:hAnsi="Arial" w:cs="Arial"/>
                <w:sz w:val="20"/>
              </w:rPr>
            </w:pPr>
            <w:r w:rsidRPr="00C45EE6">
              <w:rPr>
                <w:rFonts w:ascii="Arial" w:hAnsi="Arial" w:cs="Arial"/>
                <w:sz w:val="20"/>
              </w:rPr>
              <w:t>Tak</w:t>
            </w:r>
          </w:p>
        </w:tc>
        <w:tc>
          <w:tcPr>
            <w:tcW w:w="1295" w:type="dxa"/>
            <w:vAlign w:val="center"/>
          </w:tcPr>
          <w:p w:rsidR="002F0003" w:rsidRPr="00C45EE6" w:rsidRDefault="002F0003" w:rsidP="00FB5E6A">
            <w:pPr>
              <w:jc w:val="center"/>
              <w:rPr>
                <w:rFonts w:ascii="Arial" w:hAnsi="Arial" w:cs="Arial"/>
                <w:sz w:val="20"/>
              </w:rPr>
            </w:pPr>
          </w:p>
        </w:tc>
        <w:tc>
          <w:tcPr>
            <w:tcW w:w="1257" w:type="dxa"/>
            <w:gridSpan w:val="2"/>
          </w:tcPr>
          <w:p w:rsidR="002F0003" w:rsidRPr="00C45EE6" w:rsidRDefault="002F0003" w:rsidP="00FB5E6A">
            <w:pPr>
              <w:jc w:val="center"/>
              <w:rPr>
                <w:rFonts w:ascii="Arial" w:hAnsi="Arial" w:cs="Arial"/>
                <w:sz w:val="20"/>
              </w:rPr>
            </w:pPr>
          </w:p>
        </w:tc>
        <w:tc>
          <w:tcPr>
            <w:tcW w:w="1138" w:type="dxa"/>
            <w:vMerge/>
            <w:vAlign w:val="center"/>
          </w:tcPr>
          <w:p w:rsidR="002F0003" w:rsidRPr="00C45EE6" w:rsidRDefault="002F0003" w:rsidP="00FB5E6A">
            <w:pPr>
              <w:jc w:val="center"/>
              <w:rPr>
                <w:rFonts w:ascii="Arial" w:hAnsi="Arial" w:cs="Arial"/>
                <w:sz w:val="20"/>
              </w:rPr>
            </w:pPr>
          </w:p>
        </w:tc>
        <w:tc>
          <w:tcPr>
            <w:tcW w:w="853" w:type="dxa"/>
            <w:vMerge/>
            <w:vAlign w:val="center"/>
          </w:tcPr>
          <w:p w:rsidR="002F0003" w:rsidRPr="00C45EE6" w:rsidRDefault="002F0003" w:rsidP="00FB5E6A">
            <w:pPr>
              <w:jc w:val="center"/>
              <w:rPr>
                <w:rFonts w:ascii="Arial" w:hAnsi="Arial" w:cs="Arial"/>
                <w:sz w:val="20"/>
              </w:rPr>
            </w:pPr>
          </w:p>
        </w:tc>
        <w:tc>
          <w:tcPr>
            <w:tcW w:w="985" w:type="dxa"/>
            <w:vMerge/>
          </w:tcPr>
          <w:p w:rsidR="002F0003" w:rsidRPr="00C45EE6" w:rsidRDefault="002F0003" w:rsidP="00FB5E6A">
            <w:pPr>
              <w:rPr>
                <w:rFonts w:ascii="Arial" w:hAnsi="Arial" w:cs="Arial"/>
                <w:sz w:val="20"/>
              </w:rPr>
            </w:pPr>
          </w:p>
        </w:tc>
        <w:tc>
          <w:tcPr>
            <w:tcW w:w="1134" w:type="dxa"/>
            <w:vMerge/>
          </w:tcPr>
          <w:p w:rsidR="002F0003" w:rsidRPr="00C45EE6" w:rsidRDefault="002F0003" w:rsidP="00FB5E6A">
            <w:pPr>
              <w:rPr>
                <w:rFonts w:ascii="Arial" w:hAnsi="Arial" w:cs="Arial"/>
                <w:sz w:val="20"/>
              </w:rPr>
            </w:pPr>
          </w:p>
        </w:tc>
        <w:tc>
          <w:tcPr>
            <w:tcW w:w="1418" w:type="dxa"/>
            <w:vMerge/>
          </w:tcPr>
          <w:p w:rsidR="002F0003" w:rsidRPr="00C45EE6" w:rsidRDefault="002F0003" w:rsidP="00FB5E6A">
            <w:pPr>
              <w:rPr>
                <w:rFonts w:ascii="Arial" w:hAnsi="Arial" w:cs="Arial"/>
                <w:sz w:val="20"/>
              </w:rPr>
            </w:pPr>
          </w:p>
        </w:tc>
        <w:tc>
          <w:tcPr>
            <w:tcW w:w="1275" w:type="dxa"/>
            <w:vMerge/>
          </w:tcPr>
          <w:p w:rsidR="002F0003" w:rsidRPr="00C45EE6" w:rsidRDefault="002F0003" w:rsidP="00FB5E6A">
            <w:pPr>
              <w:rPr>
                <w:rFonts w:ascii="Arial" w:hAnsi="Arial" w:cs="Arial"/>
                <w:sz w:val="20"/>
              </w:rPr>
            </w:pPr>
          </w:p>
        </w:tc>
      </w:tr>
      <w:tr w:rsidR="002F0003" w:rsidRPr="00C45EE6" w:rsidTr="002F0003">
        <w:trPr>
          <w:trHeight w:val="239"/>
        </w:trPr>
        <w:tc>
          <w:tcPr>
            <w:tcW w:w="674" w:type="dxa"/>
          </w:tcPr>
          <w:p w:rsidR="002F0003" w:rsidRPr="00C45EE6" w:rsidRDefault="002F0003" w:rsidP="00FB5E6A">
            <w:pPr>
              <w:rPr>
                <w:rFonts w:ascii="Arial" w:hAnsi="Arial" w:cs="Arial"/>
                <w:sz w:val="20"/>
              </w:rPr>
            </w:pPr>
          </w:p>
        </w:tc>
        <w:tc>
          <w:tcPr>
            <w:tcW w:w="4538" w:type="dxa"/>
            <w:vAlign w:val="center"/>
          </w:tcPr>
          <w:p w:rsidR="002F0003" w:rsidRPr="00C45EE6" w:rsidRDefault="002F0003" w:rsidP="00FB5E6A">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2F0003" w:rsidRPr="00C45EE6" w:rsidRDefault="002F0003" w:rsidP="00FB5E6A">
            <w:pPr>
              <w:jc w:val="center"/>
              <w:rPr>
                <w:rFonts w:ascii="Arial" w:hAnsi="Arial" w:cs="Arial"/>
                <w:sz w:val="20"/>
              </w:rPr>
            </w:pPr>
            <w:r w:rsidRPr="00C45EE6">
              <w:rPr>
                <w:rFonts w:ascii="Arial" w:hAnsi="Arial" w:cs="Arial"/>
                <w:sz w:val="20"/>
              </w:rPr>
              <w:t>Tak</w:t>
            </w:r>
          </w:p>
        </w:tc>
        <w:tc>
          <w:tcPr>
            <w:tcW w:w="1295" w:type="dxa"/>
            <w:vAlign w:val="center"/>
          </w:tcPr>
          <w:p w:rsidR="002F0003" w:rsidRPr="00C45EE6" w:rsidRDefault="002F0003" w:rsidP="00FB5E6A">
            <w:pPr>
              <w:jc w:val="center"/>
              <w:rPr>
                <w:rFonts w:ascii="Arial" w:hAnsi="Arial" w:cs="Arial"/>
                <w:sz w:val="20"/>
              </w:rPr>
            </w:pPr>
          </w:p>
        </w:tc>
        <w:tc>
          <w:tcPr>
            <w:tcW w:w="1257" w:type="dxa"/>
            <w:gridSpan w:val="2"/>
          </w:tcPr>
          <w:p w:rsidR="002F0003" w:rsidRPr="00C45EE6" w:rsidRDefault="002F0003" w:rsidP="00FB5E6A">
            <w:pPr>
              <w:jc w:val="center"/>
              <w:rPr>
                <w:rFonts w:ascii="Arial" w:hAnsi="Arial" w:cs="Arial"/>
                <w:sz w:val="20"/>
              </w:rPr>
            </w:pPr>
          </w:p>
        </w:tc>
        <w:tc>
          <w:tcPr>
            <w:tcW w:w="1138" w:type="dxa"/>
            <w:vMerge/>
            <w:vAlign w:val="center"/>
          </w:tcPr>
          <w:p w:rsidR="002F0003" w:rsidRPr="00C45EE6" w:rsidRDefault="002F0003" w:rsidP="00FB5E6A">
            <w:pPr>
              <w:jc w:val="center"/>
              <w:rPr>
                <w:rFonts w:ascii="Arial" w:hAnsi="Arial" w:cs="Arial"/>
                <w:sz w:val="20"/>
              </w:rPr>
            </w:pPr>
          </w:p>
        </w:tc>
        <w:tc>
          <w:tcPr>
            <w:tcW w:w="853" w:type="dxa"/>
            <w:vMerge/>
            <w:vAlign w:val="center"/>
          </w:tcPr>
          <w:p w:rsidR="002F0003" w:rsidRPr="00C45EE6" w:rsidRDefault="002F0003" w:rsidP="00FB5E6A">
            <w:pPr>
              <w:jc w:val="center"/>
              <w:rPr>
                <w:rFonts w:ascii="Arial" w:hAnsi="Arial" w:cs="Arial"/>
                <w:sz w:val="20"/>
              </w:rPr>
            </w:pPr>
          </w:p>
        </w:tc>
        <w:tc>
          <w:tcPr>
            <w:tcW w:w="985" w:type="dxa"/>
            <w:vMerge/>
          </w:tcPr>
          <w:p w:rsidR="002F0003" w:rsidRPr="00C45EE6" w:rsidRDefault="002F0003" w:rsidP="00FB5E6A">
            <w:pPr>
              <w:rPr>
                <w:rFonts w:ascii="Arial" w:hAnsi="Arial" w:cs="Arial"/>
                <w:sz w:val="20"/>
              </w:rPr>
            </w:pPr>
          </w:p>
        </w:tc>
        <w:tc>
          <w:tcPr>
            <w:tcW w:w="1134" w:type="dxa"/>
            <w:vMerge/>
          </w:tcPr>
          <w:p w:rsidR="002F0003" w:rsidRPr="00C45EE6" w:rsidRDefault="002F0003" w:rsidP="00FB5E6A">
            <w:pPr>
              <w:rPr>
                <w:rFonts w:ascii="Arial" w:hAnsi="Arial" w:cs="Arial"/>
                <w:sz w:val="20"/>
              </w:rPr>
            </w:pPr>
          </w:p>
        </w:tc>
        <w:tc>
          <w:tcPr>
            <w:tcW w:w="1418" w:type="dxa"/>
            <w:vMerge/>
          </w:tcPr>
          <w:p w:rsidR="002F0003" w:rsidRPr="00C45EE6" w:rsidRDefault="002F0003" w:rsidP="00FB5E6A">
            <w:pPr>
              <w:rPr>
                <w:rFonts w:ascii="Arial" w:hAnsi="Arial" w:cs="Arial"/>
                <w:sz w:val="20"/>
              </w:rPr>
            </w:pPr>
          </w:p>
        </w:tc>
        <w:tc>
          <w:tcPr>
            <w:tcW w:w="1275" w:type="dxa"/>
            <w:vMerge/>
          </w:tcPr>
          <w:p w:rsidR="002F0003" w:rsidRPr="00C45EE6" w:rsidRDefault="002F0003" w:rsidP="00FB5E6A">
            <w:pPr>
              <w:rPr>
                <w:rFonts w:ascii="Arial" w:hAnsi="Arial" w:cs="Arial"/>
                <w:sz w:val="20"/>
              </w:rPr>
            </w:pPr>
          </w:p>
        </w:tc>
      </w:tr>
      <w:tr w:rsidR="002F0003" w:rsidRPr="00C45EE6" w:rsidTr="002F0003">
        <w:trPr>
          <w:trHeight w:val="141"/>
        </w:trPr>
        <w:tc>
          <w:tcPr>
            <w:tcW w:w="674" w:type="dxa"/>
          </w:tcPr>
          <w:p w:rsidR="002F0003" w:rsidRPr="00C45EE6" w:rsidRDefault="002F0003" w:rsidP="00FB5E6A">
            <w:pPr>
              <w:rPr>
                <w:rFonts w:ascii="Arial" w:hAnsi="Arial" w:cs="Arial"/>
                <w:sz w:val="20"/>
              </w:rPr>
            </w:pPr>
          </w:p>
        </w:tc>
        <w:tc>
          <w:tcPr>
            <w:tcW w:w="4538" w:type="dxa"/>
            <w:vAlign w:val="center"/>
          </w:tcPr>
          <w:p w:rsidR="002F0003" w:rsidRPr="003216BB" w:rsidRDefault="002F0003" w:rsidP="00FB5E6A">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shd w:val="clear" w:color="auto" w:fill="auto"/>
          </w:tcPr>
          <w:p w:rsidR="002F0003" w:rsidRPr="003216BB" w:rsidRDefault="002F0003" w:rsidP="00FB5E6A">
            <w:pPr>
              <w:jc w:val="center"/>
              <w:rPr>
                <w:rFonts w:ascii="Arial" w:hAnsi="Arial" w:cs="Arial"/>
                <w:sz w:val="20"/>
              </w:rPr>
            </w:pPr>
            <w:r w:rsidRPr="003216BB">
              <w:rPr>
                <w:rFonts w:ascii="Arial" w:hAnsi="Arial" w:cs="Arial"/>
                <w:sz w:val="20"/>
              </w:rPr>
              <w:t>Tak</w:t>
            </w:r>
          </w:p>
        </w:tc>
        <w:tc>
          <w:tcPr>
            <w:tcW w:w="1295" w:type="dxa"/>
            <w:vAlign w:val="center"/>
          </w:tcPr>
          <w:p w:rsidR="002F0003" w:rsidRPr="00C45EE6" w:rsidRDefault="002F0003" w:rsidP="00FB5E6A">
            <w:pPr>
              <w:jc w:val="center"/>
              <w:rPr>
                <w:rFonts w:ascii="Arial" w:hAnsi="Arial" w:cs="Arial"/>
                <w:sz w:val="20"/>
              </w:rPr>
            </w:pPr>
          </w:p>
        </w:tc>
        <w:tc>
          <w:tcPr>
            <w:tcW w:w="1257" w:type="dxa"/>
            <w:gridSpan w:val="2"/>
          </w:tcPr>
          <w:p w:rsidR="002F0003" w:rsidRPr="00C45EE6" w:rsidRDefault="002F0003" w:rsidP="00FB5E6A">
            <w:pPr>
              <w:jc w:val="center"/>
              <w:rPr>
                <w:rFonts w:ascii="Arial" w:hAnsi="Arial" w:cs="Arial"/>
                <w:sz w:val="20"/>
              </w:rPr>
            </w:pPr>
          </w:p>
        </w:tc>
        <w:tc>
          <w:tcPr>
            <w:tcW w:w="1138" w:type="dxa"/>
            <w:vMerge/>
            <w:vAlign w:val="center"/>
          </w:tcPr>
          <w:p w:rsidR="002F0003" w:rsidRPr="00C45EE6" w:rsidRDefault="002F0003" w:rsidP="00FB5E6A">
            <w:pPr>
              <w:jc w:val="center"/>
              <w:rPr>
                <w:rFonts w:ascii="Arial" w:hAnsi="Arial" w:cs="Arial"/>
                <w:sz w:val="20"/>
              </w:rPr>
            </w:pPr>
          </w:p>
        </w:tc>
        <w:tc>
          <w:tcPr>
            <w:tcW w:w="853" w:type="dxa"/>
            <w:vMerge/>
            <w:vAlign w:val="center"/>
          </w:tcPr>
          <w:p w:rsidR="002F0003" w:rsidRPr="00C45EE6" w:rsidRDefault="002F0003" w:rsidP="00FB5E6A">
            <w:pPr>
              <w:jc w:val="center"/>
              <w:rPr>
                <w:rFonts w:ascii="Arial" w:hAnsi="Arial" w:cs="Arial"/>
                <w:sz w:val="20"/>
              </w:rPr>
            </w:pPr>
          </w:p>
        </w:tc>
        <w:tc>
          <w:tcPr>
            <w:tcW w:w="985" w:type="dxa"/>
            <w:vMerge/>
          </w:tcPr>
          <w:p w:rsidR="002F0003" w:rsidRPr="00C45EE6" w:rsidRDefault="002F0003" w:rsidP="00FB5E6A">
            <w:pPr>
              <w:rPr>
                <w:rFonts w:ascii="Arial" w:hAnsi="Arial" w:cs="Arial"/>
                <w:sz w:val="20"/>
              </w:rPr>
            </w:pPr>
          </w:p>
        </w:tc>
        <w:tc>
          <w:tcPr>
            <w:tcW w:w="1134" w:type="dxa"/>
            <w:vMerge/>
          </w:tcPr>
          <w:p w:rsidR="002F0003" w:rsidRPr="00C45EE6" w:rsidRDefault="002F0003" w:rsidP="00FB5E6A">
            <w:pPr>
              <w:rPr>
                <w:rFonts w:ascii="Arial" w:hAnsi="Arial" w:cs="Arial"/>
                <w:sz w:val="20"/>
              </w:rPr>
            </w:pPr>
          </w:p>
        </w:tc>
        <w:tc>
          <w:tcPr>
            <w:tcW w:w="1418" w:type="dxa"/>
            <w:vMerge/>
          </w:tcPr>
          <w:p w:rsidR="002F0003" w:rsidRPr="00C45EE6" w:rsidRDefault="002F0003" w:rsidP="00FB5E6A">
            <w:pPr>
              <w:rPr>
                <w:rFonts w:ascii="Arial" w:hAnsi="Arial" w:cs="Arial"/>
                <w:sz w:val="20"/>
              </w:rPr>
            </w:pPr>
          </w:p>
        </w:tc>
        <w:tc>
          <w:tcPr>
            <w:tcW w:w="1275" w:type="dxa"/>
            <w:vMerge/>
          </w:tcPr>
          <w:p w:rsidR="002F0003" w:rsidRPr="00C45EE6" w:rsidRDefault="002F0003" w:rsidP="00FB5E6A">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1</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 xml:space="preserve">Aparat do wspomagania oddechu metodą </w:t>
            </w:r>
            <w:proofErr w:type="spellStart"/>
            <w:r w:rsidRPr="009E4B31">
              <w:rPr>
                <w:rFonts w:ascii="Arial" w:hAnsi="Arial" w:cs="Arial"/>
                <w:sz w:val="20"/>
              </w:rPr>
              <w:t>nCPAP</w:t>
            </w:r>
            <w:proofErr w:type="spellEnd"/>
            <w:r w:rsidRPr="009E4B31">
              <w:rPr>
                <w:rFonts w:ascii="Arial" w:hAnsi="Arial" w:cs="Arial"/>
                <w:sz w:val="20"/>
              </w:rPr>
              <w:t xml:space="preserve"> u noworodków i wcześniaków</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Może być stosowany u wcześniaków o wadze od 0,5 kg</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 xml:space="preserve">Wykorzystuje efekt </w:t>
            </w:r>
            <w:proofErr w:type="spellStart"/>
            <w:r w:rsidRPr="009E4B31">
              <w:rPr>
                <w:rFonts w:ascii="Arial" w:hAnsi="Arial" w:cs="Arial"/>
                <w:sz w:val="20"/>
              </w:rPr>
              <w:t>Coanda</w:t>
            </w:r>
            <w:proofErr w:type="spellEnd"/>
            <w:r w:rsidRPr="009E4B31">
              <w:rPr>
                <w:rFonts w:ascii="Arial" w:hAnsi="Arial" w:cs="Arial"/>
                <w:sz w:val="20"/>
              </w:rPr>
              <w:t xml:space="preserve"> dla zmiany kierunku przepływu gazów (generator z przerzutnikiem strumieni).</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5C389E" w:rsidP="009E4B31">
            <w:pPr>
              <w:jc w:val="both"/>
              <w:rPr>
                <w:rFonts w:ascii="Arial" w:hAnsi="Arial" w:cs="Arial"/>
                <w:b/>
                <w:sz w:val="20"/>
              </w:rPr>
            </w:pPr>
          </w:p>
        </w:tc>
        <w:tc>
          <w:tcPr>
            <w:tcW w:w="4538" w:type="dxa"/>
          </w:tcPr>
          <w:p w:rsidR="005C389E" w:rsidRPr="009E4B31" w:rsidRDefault="005C389E" w:rsidP="009E4B31">
            <w:pPr>
              <w:jc w:val="both"/>
              <w:rPr>
                <w:rFonts w:ascii="Arial" w:hAnsi="Arial" w:cs="Arial"/>
                <w:b/>
                <w:sz w:val="20"/>
              </w:rPr>
            </w:pPr>
            <w:r w:rsidRPr="009E4B31">
              <w:rPr>
                <w:rFonts w:ascii="Arial" w:hAnsi="Arial" w:cs="Arial"/>
                <w:b/>
                <w:sz w:val="20"/>
              </w:rPr>
              <w:t xml:space="preserve">Zasilanie </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4</w:t>
            </w:r>
          </w:p>
        </w:tc>
        <w:tc>
          <w:tcPr>
            <w:tcW w:w="4538" w:type="dxa"/>
          </w:tcPr>
          <w:p w:rsidR="005C389E" w:rsidRPr="009E4B31" w:rsidRDefault="005C389E" w:rsidP="009E4B31">
            <w:pPr>
              <w:rPr>
                <w:rFonts w:ascii="Arial" w:hAnsi="Arial" w:cs="Arial"/>
                <w:sz w:val="20"/>
              </w:rPr>
            </w:pPr>
            <w:r w:rsidRPr="009E4B31">
              <w:rPr>
                <w:rFonts w:ascii="Arial" w:hAnsi="Arial" w:cs="Arial"/>
                <w:sz w:val="20"/>
              </w:rPr>
              <w:t>230V, 50Hz ±10% (zasilacz wbudowany w aparat)</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5</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12 i 24 VDC</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6</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Z wbudowanego akumulatora zapewniające min. 170 minut pracy</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7</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Zasilanie gazowe powietrze i tlen ze źródła sprężonych gazów w  zakresie  2-6,5 BAR</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8</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Pobór mocy max. 70</w:t>
            </w:r>
            <w:r w:rsidR="002F0003">
              <w:rPr>
                <w:rFonts w:ascii="Arial" w:hAnsi="Arial" w:cs="Arial"/>
                <w:sz w:val="20"/>
              </w:rPr>
              <w:t xml:space="preserve"> </w:t>
            </w:r>
            <w:r w:rsidRPr="009E4B31">
              <w:rPr>
                <w:rFonts w:ascii="Arial" w:hAnsi="Arial" w:cs="Arial"/>
                <w:sz w:val="20"/>
              </w:rPr>
              <w:t>W</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2F0003" w:rsidRDefault="002F0003" w:rsidP="002F0003">
            <w:pPr>
              <w:jc w:val="center"/>
              <w:rPr>
                <w:rFonts w:ascii="Arial" w:hAnsi="Arial" w:cs="Arial"/>
                <w:sz w:val="20"/>
              </w:rPr>
            </w:pPr>
            <w:r>
              <w:rPr>
                <w:rFonts w:ascii="Arial" w:hAnsi="Arial" w:cs="Arial"/>
                <w:sz w:val="20"/>
              </w:rPr>
              <w:t>&lt;70 W - 20 pkt.</w:t>
            </w:r>
          </w:p>
          <w:p w:rsidR="005C389E" w:rsidRPr="00C45EE6" w:rsidRDefault="002F0003" w:rsidP="002F0003">
            <w:pPr>
              <w:jc w:val="center"/>
              <w:rPr>
                <w:rFonts w:ascii="Arial" w:hAnsi="Arial" w:cs="Arial"/>
                <w:sz w:val="20"/>
              </w:rPr>
            </w:pPr>
            <w:r>
              <w:rPr>
                <w:rFonts w:ascii="Arial" w:hAnsi="Arial" w:cs="Arial"/>
                <w:sz w:val="20"/>
              </w:rPr>
              <w:t>=70 W - 0 pkt.</w:t>
            </w: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9</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Wymiary maksymalne:  25x27x35 cm</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2F0003">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10</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Waga aparatu max. 10 kg</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2F0003" w:rsidRDefault="002F0003" w:rsidP="002F0003">
            <w:pPr>
              <w:jc w:val="center"/>
              <w:rPr>
                <w:rFonts w:ascii="Arial" w:hAnsi="Arial" w:cs="Arial"/>
                <w:sz w:val="20"/>
              </w:rPr>
            </w:pPr>
            <w:r>
              <w:rPr>
                <w:rFonts w:ascii="Arial" w:hAnsi="Arial" w:cs="Arial"/>
                <w:sz w:val="20"/>
              </w:rPr>
              <w:t>&lt;10 kg - 20 pkt.</w:t>
            </w:r>
          </w:p>
          <w:p w:rsidR="005C389E" w:rsidRPr="00C45EE6" w:rsidRDefault="002F0003" w:rsidP="002F0003">
            <w:pPr>
              <w:jc w:val="center"/>
              <w:rPr>
                <w:rFonts w:ascii="Arial" w:hAnsi="Arial" w:cs="Arial"/>
                <w:sz w:val="20"/>
              </w:rPr>
            </w:pPr>
            <w:r>
              <w:rPr>
                <w:rFonts w:ascii="Arial" w:hAnsi="Arial" w:cs="Arial"/>
                <w:sz w:val="20"/>
              </w:rPr>
              <w:t>=10 kg - 0 pkt.</w:t>
            </w: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11</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Wbudowany port komunikacji min. RS232 oraz USB</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12</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Wbudowany mieszalnik gazów – elektroniczny (nie dopuszcza się rotametrów ręcznych)</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13</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Automatyczna kalibracja czujnika tlenu (bez ingerencji użytkownika)</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14</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Możliwość kalibracji czujnika tlenu w trakcie prowadzonej terapii</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15</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Temperatury pracy min. 10-40ºC</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16</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 xml:space="preserve">Poziom głośności w decybelach w czasie pracy ≤42 </w:t>
            </w:r>
            <w:proofErr w:type="spellStart"/>
            <w:r w:rsidRPr="009E4B31">
              <w:rPr>
                <w:rFonts w:ascii="Arial" w:hAnsi="Arial" w:cs="Arial"/>
                <w:sz w:val="20"/>
              </w:rPr>
              <w:t>dB</w:t>
            </w:r>
            <w:proofErr w:type="spellEnd"/>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5C389E" w:rsidP="009E4B31">
            <w:pPr>
              <w:jc w:val="both"/>
              <w:rPr>
                <w:rFonts w:ascii="Arial" w:hAnsi="Arial" w:cs="Arial"/>
                <w:b/>
                <w:sz w:val="20"/>
              </w:rPr>
            </w:pPr>
          </w:p>
        </w:tc>
        <w:tc>
          <w:tcPr>
            <w:tcW w:w="4538" w:type="dxa"/>
          </w:tcPr>
          <w:p w:rsidR="005C389E" w:rsidRPr="009E4B31" w:rsidRDefault="005C389E" w:rsidP="009E4B31">
            <w:pPr>
              <w:jc w:val="both"/>
              <w:rPr>
                <w:rFonts w:ascii="Arial" w:hAnsi="Arial" w:cs="Arial"/>
                <w:b/>
                <w:sz w:val="20"/>
              </w:rPr>
            </w:pPr>
            <w:r w:rsidRPr="009E4B31">
              <w:rPr>
                <w:rFonts w:ascii="Arial" w:hAnsi="Arial" w:cs="Arial"/>
                <w:b/>
                <w:sz w:val="20"/>
              </w:rPr>
              <w:t>Tryby oddechowe</w:t>
            </w:r>
          </w:p>
        </w:tc>
        <w:tc>
          <w:tcPr>
            <w:tcW w:w="1417" w:type="dxa"/>
          </w:tcPr>
          <w:p w:rsidR="005C389E" w:rsidRPr="009E4B31" w:rsidRDefault="005C389E" w:rsidP="009E4B31">
            <w:pPr>
              <w:jc w:val="center"/>
              <w:rPr>
                <w:rFonts w:ascii="Arial" w:hAnsi="Arial" w:cs="Arial"/>
                <w:b/>
                <w:sz w:val="20"/>
              </w:rPr>
            </w:pP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lastRenderedPageBreak/>
              <w:t>17</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 xml:space="preserve">Umożliwia wspomaganie oddechu metodą </w:t>
            </w:r>
            <w:proofErr w:type="spellStart"/>
            <w:r w:rsidRPr="009E4B31">
              <w:rPr>
                <w:rFonts w:ascii="Arial" w:hAnsi="Arial" w:cs="Arial"/>
                <w:sz w:val="20"/>
              </w:rPr>
              <w:t>nCPAP</w:t>
            </w:r>
            <w:proofErr w:type="spellEnd"/>
            <w:r w:rsidRPr="009E4B31">
              <w:rPr>
                <w:rFonts w:ascii="Arial" w:hAnsi="Arial" w:cs="Arial"/>
                <w:sz w:val="20"/>
              </w:rPr>
              <w:t xml:space="preserve"> na dwóch poziomach ciśnienia - </w:t>
            </w:r>
            <w:proofErr w:type="spellStart"/>
            <w:r w:rsidRPr="009E4B31">
              <w:rPr>
                <w:rFonts w:ascii="Arial" w:hAnsi="Arial" w:cs="Arial"/>
                <w:sz w:val="20"/>
              </w:rPr>
              <w:t>duoPAP</w:t>
            </w:r>
            <w:proofErr w:type="spellEnd"/>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18</w:t>
            </w:r>
          </w:p>
        </w:tc>
        <w:tc>
          <w:tcPr>
            <w:tcW w:w="4538" w:type="dxa"/>
          </w:tcPr>
          <w:p w:rsidR="005C389E" w:rsidRPr="009E4B31" w:rsidRDefault="005C389E" w:rsidP="009E4B31">
            <w:pPr>
              <w:jc w:val="both"/>
              <w:rPr>
                <w:rFonts w:ascii="Arial" w:hAnsi="Arial" w:cs="Arial"/>
                <w:sz w:val="20"/>
              </w:rPr>
            </w:pPr>
            <w:proofErr w:type="spellStart"/>
            <w:r w:rsidRPr="009E4B31">
              <w:rPr>
                <w:rFonts w:ascii="Arial" w:hAnsi="Arial" w:cs="Arial"/>
                <w:sz w:val="20"/>
              </w:rPr>
              <w:t>nCPAP</w:t>
            </w:r>
            <w:proofErr w:type="spellEnd"/>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19</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Tlenoterapia wysokim przepływem HFNC</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20</w:t>
            </w:r>
          </w:p>
        </w:tc>
        <w:tc>
          <w:tcPr>
            <w:tcW w:w="4538" w:type="dxa"/>
          </w:tcPr>
          <w:p w:rsidR="005C389E" w:rsidRPr="009E4B31" w:rsidRDefault="005C389E" w:rsidP="009E4B31">
            <w:pPr>
              <w:jc w:val="both"/>
              <w:rPr>
                <w:rFonts w:ascii="Arial" w:hAnsi="Arial" w:cs="Arial"/>
                <w:color w:val="000000"/>
                <w:sz w:val="20"/>
              </w:rPr>
            </w:pPr>
            <w:r w:rsidRPr="009E4B31">
              <w:rPr>
                <w:rFonts w:ascii="Arial" w:hAnsi="Arial" w:cs="Arial"/>
                <w:color w:val="000000"/>
                <w:sz w:val="20"/>
              </w:rPr>
              <w:t>Możliwość przyszłej rozbudowy o funkcję automatycznej regulacji składu mieszaniny oddechowej bazująca na pomiarze saturacji pacjenta.</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5C389E" w:rsidP="009E4B31">
            <w:pPr>
              <w:jc w:val="both"/>
              <w:rPr>
                <w:rFonts w:ascii="Arial" w:hAnsi="Arial" w:cs="Arial"/>
                <w:b/>
                <w:sz w:val="20"/>
              </w:rPr>
            </w:pPr>
          </w:p>
        </w:tc>
        <w:tc>
          <w:tcPr>
            <w:tcW w:w="4538" w:type="dxa"/>
          </w:tcPr>
          <w:p w:rsidR="005C389E" w:rsidRPr="009E4B31" w:rsidRDefault="005C389E" w:rsidP="009E4B31">
            <w:pPr>
              <w:jc w:val="both"/>
              <w:rPr>
                <w:rFonts w:ascii="Arial" w:hAnsi="Arial" w:cs="Arial"/>
                <w:b/>
                <w:sz w:val="20"/>
              </w:rPr>
            </w:pPr>
            <w:r w:rsidRPr="009E4B31">
              <w:rPr>
                <w:rFonts w:ascii="Arial" w:hAnsi="Arial" w:cs="Arial"/>
                <w:b/>
                <w:sz w:val="20"/>
              </w:rPr>
              <w:t>Parametry oddechowe regulowane</w:t>
            </w:r>
          </w:p>
        </w:tc>
        <w:tc>
          <w:tcPr>
            <w:tcW w:w="1417" w:type="dxa"/>
          </w:tcPr>
          <w:p w:rsidR="005C389E" w:rsidRPr="009E4B31" w:rsidRDefault="005C389E" w:rsidP="009E4B31">
            <w:pPr>
              <w:jc w:val="center"/>
              <w:rPr>
                <w:rFonts w:ascii="Arial" w:hAnsi="Arial" w:cs="Arial"/>
                <w:b/>
                <w:sz w:val="20"/>
              </w:rPr>
            </w:pP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21</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Funkcja automatycznej kompensacji nieszczelności układu oddechowego do 40%</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22</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Stężenie tlenu 21 do 100% (regulacja płynna)</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23</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 xml:space="preserve">Funkcja </w:t>
            </w:r>
            <w:proofErr w:type="spellStart"/>
            <w:r w:rsidRPr="009E4B31">
              <w:rPr>
                <w:rFonts w:ascii="Arial" w:hAnsi="Arial" w:cs="Arial"/>
                <w:sz w:val="20"/>
              </w:rPr>
              <w:t>preoksygenacji</w:t>
            </w:r>
            <w:proofErr w:type="spellEnd"/>
            <w:r w:rsidRPr="009E4B31">
              <w:rPr>
                <w:rFonts w:ascii="Arial" w:hAnsi="Arial" w:cs="Arial"/>
                <w:sz w:val="20"/>
              </w:rPr>
              <w:t xml:space="preserve"> regulowana w zakresie od 23-100% oraz jej czas</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24</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Czas wdechu od 0,15 do 15 sekund, regulowany płynnie co 0,1 sek.</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25</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Czas wydechu od 0,3 do 25 sekund</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26</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 xml:space="preserve">Częstość oddechowa 2-60 </w:t>
            </w:r>
            <w:proofErr w:type="spellStart"/>
            <w:r w:rsidRPr="009E4B31">
              <w:rPr>
                <w:rFonts w:ascii="Arial" w:hAnsi="Arial" w:cs="Arial"/>
                <w:sz w:val="20"/>
              </w:rPr>
              <w:t>odd</w:t>
            </w:r>
            <w:proofErr w:type="spellEnd"/>
            <w:r w:rsidRPr="009E4B31">
              <w:rPr>
                <w:rFonts w:ascii="Arial" w:hAnsi="Arial" w:cs="Arial"/>
                <w:sz w:val="20"/>
              </w:rPr>
              <w:t>/min</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27</w:t>
            </w:r>
          </w:p>
        </w:tc>
        <w:tc>
          <w:tcPr>
            <w:tcW w:w="4538" w:type="dxa"/>
          </w:tcPr>
          <w:p w:rsidR="005C389E" w:rsidRPr="009E4B31" w:rsidRDefault="005C389E" w:rsidP="009E4B31">
            <w:pPr>
              <w:jc w:val="both"/>
              <w:rPr>
                <w:rFonts w:ascii="Arial" w:hAnsi="Arial" w:cs="Arial"/>
                <w:color w:val="000000"/>
                <w:sz w:val="20"/>
              </w:rPr>
            </w:pPr>
            <w:r w:rsidRPr="009E4B31">
              <w:rPr>
                <w:rFonts w:ascii="Arial" w:hAnsi="Arial" w:cs="Arial"/>
                <w:color w:val="000000"/>
                <w:sz w:val="20"/>
              </w:rPr>
              <w:t>NCPAP 2-13 cmH2O (bezpośrednia regulacja wartości ciśnienia)</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28</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Ciśnienie podwyższonego poziomu min. 5-15 cmH20</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29</w:t>
            </w:r>
          </w:p>
        </w:tc>
        <w:tc>
          <w:tcPr>
            <w:tcW w:w="4538" w:type="dxa"/>
          </w:tcPr>
          <w:p w:rsidR="005C389E" w:rsidRPr="009E4B31" w:rsidRDefault="005C389E" w:rsidP="009E4B31">
            <w:pPr>
              <w:jc w:val="both"/>
              <w:rPr>
                <w:rFonts w:ascii="Arial" w:hAnsi="Arial" w:cs="Arial"/>
                <w:color w:val="000000"/>
                <w:sz w:val="20"/>
              </w:rPr>
            </w:pPr>
            <w:r w:rsidRPr="009E4B31">
              <w:rPr>
                <w:rFonts w:ascii="Arial" w:hAnsi="Arial" w:cs="Arial"/>
                <w:color w:val="000000"/>
                <w:sz w:val="20"/>
              </w:rPr>
              <w:t>Ciśnienie Ręczne min. 5-15 cmH2O</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30</w:t>
            </w:r>
          </w:p>
        </w:tc>
        <w:tc>
          <w:tcPr>
            <w:tcW w:w="4538" w:type="dxa"/>
          </w:tcPr>
          <w:p w:rsidR="005C389E" w:rsidRPr="009E4B31" w:rsidRDefault="005C389E" w:rsidP="009E4B31">
            <w:pPr>
              <w:jc w:val="both"/>
              <w:rPr>
                <w:rFonts w:ascii="Arial" w:hAnsi="Arial" w:cs="Arial"/>
                <w:color w:val="000000"/>
                <w:sz w:val="20"/>
              </w:rPr>
            </w:pPr>
            <w:r w:rsidRPr="009E4B31">
              <w:rPr>
                <w:rFonts w:ascii="Arial" w:hAnsi="Arial" w:cs="Arial"/>
                <w:color w:val="000000"/>
                <w:sz w:val="20"/>
              </w:rPr>
              <w:t>Oddech manualny w zakresie 2-30 sekund, podawany osobnym przyciskiem umieszczonym na aparacie</w:t>
            </w:r>
          </w:p>
        </w:tc>
        <w:tc>
          <w:tcPr>
            <w:tcW w:w="1417" w:type="dxa"/>
          </w:tcPr>
          <w:p w:rsidR="005C389E" w:rsidRPr="009E4B31" w:rsidRDefault="005C389E" w:rsidP="009E4B31">
            <w:pPr>
              <w:jc w:val="center"/>
              <w:rPr>
                <w:rFonts w:ascii="Arial" w:hAnsi="Arial" w:cs="Arial"/>
                <w:color w:val="000000"/>
                <w:sz w:val="20"/>
              </w:rPr>
            </w:pPr>
            <w:r w:rsidRPr="009E4B31">
              <w:rPr>
                <w:rFonts w:ascii="Arial" w:hAnsi="Arial" w:cs="Arial"/>
                <w:color w:val="000000"/>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5C389E" w:rsidP="009E4B31">
            <w:pPr>
              <w:jc w:val="both"/>
              <w:rPr>
                <w:rFonts w:ascii="Arial" w:hAnsi="Arial" w:cs="Arial"/>
                <w:b/>
                <w:sz w:val="20"/>
              </w:rPr>
            </w:pPr>
          </w:p>
        </w:tc>
        <w:tc>
          <w:tcPr>
            <w:tcW w:w="4538" w:type="dxa"/>
          </w:tcPr>
          <w:p w:rsidR="005C389E" w:rsidRPr="009E4B31" w:rsidRDefault="005C389E" w:rsidP="009E4B31">
            <w:pPr>
              <w:jc w:val="both"/>
              <w:rPr>
                <w:rFonts w:ascii="Arial" w:hAnsi="Arial" w:cs="Arial"/>
                <w:b/>
                <w:sz w:val="20"/>
              </w:rPr>
            </w:pPr>
            <w:r w:rsidRPr="009E4B31">
              <w:rPr>
                <w:rFonts w:ascii="Arial" w:hAnsi="Arial" w:cs="Arial"/>
                <w:b/>
                <w:sz w:val="20"/>
              </w:rPr>
              <w:t>Obrazowane parametry oddechowe</w:t>
            </w:r>
          </w:p>
        </w:tc>
        <w:tc>
          <w:tcPr>
            <w:tcW w:w="1417" w:type="dxa"/>
          </w:tcPr>
          <w:p w:rsidR="005C389E" w:rsidRPr="009E4B31" w:rsidRDefault="005C389E" w:rsidP="009E4B31">
            <w:pPr>
              <w:jc w:val="center"/>
              <w:rPr>
                <w:rFonts w:ascii="Arial" w:hAnsi="Arial" w:cs="Arial"/>
                <w:b/>
                <w:sz w:val="20"/>
              </w:rPr>
            </w:pP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31</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Stężenie tlenu w %</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32</w:t>
            </w:r>
          </w:p>
        </w:tc>
        <w:tc>
          <w:tcPr>
            <w:tcW w:w="4538" w:type="dxa"/>
          </w:tcPr>
          <w:p w:rsidR="005C389E" w:rsidRPr="009E4B31" w:rsidRDefault="005C389E" w:rsidP="009E4B31">
            <w:pPr>
              <w:jc w:val="both"/>
              <w:rPr>
                <w:rFonts w:ascii="Arial" w:hAnsi="Arial" w:cs="Arial"/>
                <w:color w:val="000000"/>
                <w:sz w:val="20"/>
              </w:rPr>
            </w:pPr>
            <w:r w:rsidRPr="009E4B31">
              <w:rPr>
                <w:rFonts w:ascii="Arial" w:hAnsi="Arial" w:cs="Arial"/>
                <w:color w:val="000000"/>
                <w:sz w:val="20"/>
              </w:rPr>
              <w:t>Ciśnienie średnie, szczytowe i końcowo wydechowe</w:t>
            </w:r>
          </w:p>
        </w:tc>
        <w:tc>
          <w:tcPr>
            <w:tcW w:w="1417" w:type="dxa"/>
          </w:tcPr>
          <w:p w:rsidR="005C389E" w:rsidRPr="009E4B31" w:rsidRDefault="005C389E" w:rsidP="009E4B31">
            <w:pPr>
              <w:jc w:val="center"/>
              <w:rPr>
                <w:rFonts w:ascii="Arial" w:hAnsi="Arial" w:cs="Arial"/>
                <w:color w:val="000000"/>
                <w:sz w:val="20"/>
              </w:rPr>
            </w:pPr>
            <w:r w:rsidRPr="009E4B31">
              <w:rPr>
                <w:rFonts w:ascii="Arial" w:hAnsi="Arial" w:cs="Arial"/>
                <w:color w:val="000000"/>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5C389E" w:rsidP="009E4B31">
            <w:pPr>
              <w:jc w:val="both"/>
              <w:rPr>
                <w:rFonts w:ascii="Arial" w:hAnsi="Arial" w:cs="Arial"/>
                <w:b/>
                <w:sz w:val="20"/>
              </w:rPr>
            </w:pPr>
          </w:p>
        </w:tc>
        <w:tc>
          <w:tcPr>
            <w:tcW w:w="4538" w:type="dxa"/>
          </w:tcPr>
          <w:p w:rsidR="005C389E" w:rsidRPr="009E4B31" w:rsidRDefault="005C389E" w:rsidP="009E4B31">
            <w:pPr>
              <w:jc w:val="both"/>
              <w:rPr>
                <w:rFonts w:ascii="Arial" w:hAnsi="Arial" w:cs="Arial"/>
                <w:b/>
                <w:color w:val="000000"/>
                <w:sz w:val="20"/>
              </w:rPr>
            </w:pPr>
            <w:r w:rsidRPr="009E4B31">
              <w:rPr>
                <w:rFonts w:ascii="Arial" w:hAnsi="Arial" w:cs="Arial"/>
                <w:b/>
                <w:color w:val="000000"/>
                <w:sz w:val="20"/>
              </w:rPr>
              <w:t>Ekran</w:t>
            </w:r>
          </w:p>
        </w:tc>
        <w:tc>
          <w:tcPr>
            <w:tcW w:w="1417" w:type="dxa"/>
          </w:tcPr>
          <w:p w:rsidR="005C389E" w:rsidRPr="009E4B31" w:rsidRDefault="005C389E" w:rsidP="009E4B31">
            <w:pPr>
              <w:jc w:val="center"/>
              <w:rPr>
                <w:rFonts w:ascii="Arial" w:hAnsi="Arial" w:cs="Arial"/>
                <w:color w:val="000000"/>
                <w:sz w:val="20"/>
              </w:rPr>
            </w:pP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33</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 xml:space="preserve">Wbudowany kolorowy ekran </w:t>
            </w:r>
            <w:r w:rsidRPr="009E4B31">
              <w:rPr>
                <w:rFonts w:ascii="Arial" w:hAnsi="Arial" w:cs="Arial"/>
                <w:b/>
                <w:sz w:val="20"/>
              </w:rPr>
              <w:t>dotykowy</w:t>
            </w:r>
            <w:r w:rsidRPr="009E4B31">
              <w:rPr>
                <w:rFonts w:ascii="Arial" w:hAnsi="Arial" w:cs="Arial"/>
                <w:sz w:val="20"/>
              </w:rPr>
              <w:t xml:space="preserve"> LCD o przekątnej min. </w:t>
            </w:r>
            <w:r w:rsidRPr="009E4B31">
              <w:rPr>
                <w:rFonts w:ascii="Arial" w:hAnsi="Arial" w:cs="Arial"/>
                <w:b/>
                <w:sz w:val="20"/>
              </w:rPr>
              <w:t>5,5”</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34</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Możliwość przełączenia podświetlenia ekranu w tryb nocny</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35</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Możliwość rozbudowy o  zapamiętywanie i obrazowanie Trendów monitorowanych parametrów z min. ostatnich 5 dni z możliwością ich zapisu na zewnętrznej pamięci USB</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36</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Możliwość zapisu historii alarmów na zewnętrznej pamięci USB</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37</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 xml:space="preserve">Komunikacja z użytkownikiem w języku </w:t>
            </w:r>
            <w:r w:rsidRPr="009E4B31">
              <w:rPr>
                <w:rFonts w:ascii="Arial" w:hAnsi="Arial" w:cs="Arial"/>
                <w:b/>
                <w:sz w:val="20"/>
              </w:rPr>
              <w:t>POLSKIM</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38</w:t>
            </w:r>
          </w:p>
        </w:tc>
        <w:tc>
          <w:tcPr>
            <w:tcW w:w="4538" w:type="dxa"/>
          </w:tcPr>
          <w:p w:rsidR="005C389E" w:rsidRPr="009E4B31" w:rsidRDefault="005C389E" w:rsidP="009E4B31">
            <w:pPr>
              <w:jc w:val="both"/>
              <w:rPr>
                <w:rFonts w:ascii="Arial" w:hAnsi="Arial" w:cs="Arial"/>
                <w:color w:val="000000"/>
                <w:sz w:val="20"/>
              </w:rPr>
            </w:pPr>
            <w:r w:rsidRPr="009E4B31">
              <w:rPr>
                <w:rFonts w:ascii="Arial" w:hAnsi="Arial" w:cs="Arial"/>
                <w:color w:val="000000"/>
                <w:sz w:val="20"/>
              </w:rPr>
              <w:t>Możliwość wprowadzenia danych pacjenta</w:t>
            </w:r>
          </w:p>
        </w:tc>
        <w:tc>
          <w:tcPr>
            <w:tcW w:w="1417" w:type="dxa"/>
          </w:tcPr>
          <w:p w:rsidR="005C389E" w:rsidRPr="009E4B31" w:rsidRDefault="005C389E" w:rsidP="009E4B31">
            <w:pPr>
              <w:jc w:val="center"/>
              <w:rPr>
                <w:rFonts w:ascii="Arial" w:hAnsi="Arial" w:cs="Arial"/>
                <w:color w:val="000000"/>
                <w:sz w:val="20"/>
              </w:rPr>
            </w:pPr>
            <w:r w:rsidRPr="009E4B31">
              <w:rPr>
                <w:rFonts w:ascii="Arial" w:hAnsi="Arial" w:cs="Arial"/>
                <w:color w:val="000000"/>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39</w:t>
            </w:r>
          </w:p>
        </w:tc>
        <w:tc>
          <w:tcPr>
            <w:tcW w:w="4538" w:type="dxa"/>
          </w:tcPr>
          <w:p w:rsidR="005C389E" w:rsidRPr="009E4B31" w:rsidRDefault="005C389E" w:rsidP="009E4B31">
            <w:pPr>
              <w:jc w:val="both"/>
              <w:rPr>
                <w:rFonts w:ascii="Arial" w:hAnsi="Arial" w:cs="Arial"/>
                <w:color w:val="000000"/>
                <w:sz w:val="20"/>
              </w:rPr>
            </w:pPr>
            <w:r w:rsidRPr="009E4B31">
              <w:rPr>
                <w:rFonts w:ascii="Arial" w:hAnsi="Arial" w:cs="Arial"/>
                <w:color w:val="000000"/>
                <w:sz w:val="20"/>
              </w:rPr>
              <w:t xml:space="preserve">Blokada ekranu dotykowego: ręczna i automatyczna  </w:t>
            </w:r>
          </w:p>
        </w:tc>
        <w:tc>
          <w:tcPr>
            <w:tcW w:w="1417" w:type="dxa"/>
          </w:tcPr>
          <w:p w:rsidR="005C389E" w:rsidRPr="009E4B31" w:rsidRDefault="005C389E" w:rsidP="009E4B31">
            <w:pPr>
              <w:jc w:val="center"/>
              <w:rPr>
                <w:rFonts w:ascii="Arial" w:hAnsi="Arial" w:cs="Arial"/>
                <w:color w:val="000000"/>
                <w:sz w:val="20"/>
              </w:rPr>
            </w:pPr>
            <w:r w:rsidRPr="009E4B31">
              <w:rPr>
                <w:rFonts w:ascii="Arial" w:hAnsi="Arial" w:cs="Arial"/>
                <w:color w:val="000000"/>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lastRenderedPageBreak/>
              <w:t>40</w:t>
            </w:r>
          </w:p>
        </w:tc>
        <w:tc>
          <w:tcPr>
            <w:tcW w:w="4538" w:type="dxa"/>
          </w:tcPr>
          <w:p w:rsidR="005C389E" w:rsidRPr="009E4B31" w:rsidRDefault="005C389E" w:rsidP="009E4B31">
            <w:pPr>
              <w:jc w:val="both"/>
              <w:rPr>
                <w:rFonts w:ascii="Arial" w:hAnsi="Arial" w:cs="Arial"/>
                <w:color w:val="000000"/>
                <w:sz w:val="20"/>
              </w:rPr>
            </w:pPr>
            <w:r w:rsidRPr="009E4B31">
              <w:rPr>
                <w:rFonts w:ascii="Arial" w:hAnsi="Arial" w:cs="Arial"/>
                <w:color w:val="000000"/>
                <w:sz w:val="20"/>
              </w:rPr>
              <w:t>Funkcja STANDBY (stan gotowości)</w:t>
            </w:r>
          </w:p>
        </w:tc>
        <w:tc>
          <w:tcPr>
            <w:tcW w:w="1417" w:type="dxa"/>
          </w:tcPr>
          <w:p w:rsidR="005C389E" w:rsidRPr="009E4B31" w:rsidRDefault="005C389E" w:rsidP="009E4B31">
            <w:pPr>
              <w:jc w:val="center"/>
              <w:rPr>
                <w:rFonts w:ascii="Arial" w:hAnsi="Arial" w:cs="Arial"/>
                <w:color w:val="000000"/>
                <w:sz w:val="20"/>
              </w:rPr>
            </w:pPr>
            <w:r w:rsidRPr="009E4B31">
              <w:rPr>
                <w:rFonts w:ascii="Arial" w:hAnsi="Arial" w:cs="Arial"/>
                <w:color w:val="000000"/>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41</w:t>
            </w:r>
          </w:p>
        </w:tc>
        <w:tc>
          <w:tcPr>
            <w:tcW w:w="4538" w:type="dxa"/>
          </w:tcPr>
          <w:p w:rsidR="005C389E" w:rsidRPr="009E4B31" w:rsidRDefault="005C389E" w:rsidP="009E4B31">
            <w:pPr>
              <w:jc w:val="both"/>
              <w:rPr>
                <w:rFonts w:ascii="Arial" w:hAnsi="Arial" w:cs="Arial"/>
                <w:color w:val="000000"/>
                <w:sz w:val="20"/>
              </w:rPr>
            </w:pPr>
            <w:r w:rsidRPr="009E4B31">
              <w:rPr>
                <w:rFonts w:ascii="Arial" w:hAnsi="Arial" w:cs="Arial"/>
                <w:color w:val="000000"/>
                <w:sz w:val="20"/>
              </w:rPr>
              <w:t>Schemat graficzny z lokalizacją uszkodzeń prezentowany na ekranie aparatu</w:t>
            </w:r>
          </w:p>
        </w:tc>
        <w:tc>
          <w:tcPr>
            <w:tcW w:w="1417" w:type="dxa"/>
          </w:tcPr>
          <w:p w:rsidR="005C389E" w:rsidRPr="009E4B31" w:rsidRDefault="005C389E" w:rsidP="009E4B31">
            <w:pPr>
              <w:jc w:val="center"/>
              <w:rPr>
                <w:rFonts w:ascii="Arial" w:hAnsi="Arial" w:cs="Arial"/>
                <w:color w:val="000000"/>
                <w:sz w:val="20"/>
              </w:rPr>
            </w:pPr>
            <w:r w:rsidRPr="009E4B31">
              <w:rPr>
                <w:rFonts w:ascii="Arial" w:hAnsi="Arial" w:cs="Arial"/>
                <w:color w:val="000000"/>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5C389E" w:rsidP="009E4B31">
            <w:pPr>
              <w:jc w:val="both"/>
              <w:rPr>
                <w:rFonts w:ascii="Arial" w:hAnsi="Arial" w:cs="Arial"/>
                <w:b/>
                <w:sz w:val="20"/>
              </w:rPr>
            </w:pPr>
          </w:p>
        </w:tc>
        <w:tc>
          <w:tcPr>
            <w:tcW w:w="4538" w:type="dxa"/>
          </w:tcPr>
          <w:p w:rsidR="005C389E" w:rsidRPr="009E4B31" w:rsidRDefault="005C389E" w:rsidP="009E4B31">
            <w:pPr>
              <w:jc w:val="both"/>
              <w:rPr>
                <w:rFonts w:ascii="Arial" w:hAnsi="Arial" w:cs="Arial"/>
                <w:b/>
                <w:sz w:val="20"/>
              </w:rPr>
            </w:pPr>
            <w:r w:rsidRPr="009E4B31">
              <w:rPr>
                <w:rFonts w:ascii="Arial" w:hAnsi="Arial" w:cs="Arial"/>
                <w:b/>
                <w:sz w:val="20"/>
              </w:rPr>
              <w:t>Alarmy</w:t>
            </w:r>
          </w:p>
        </w:tc>
        <w:tc>
          <w:tcPr>
            <w:tcW w:w="1417" w:type="dxa"/>
          </w:tcPr>
          <w:p w:rsidR="005C389E" w:rsidRPr="009E4B31" w:rsidRDefault="005C389E" w:rsidP="009E4B31">
            <w:pPr>
              <w:jc w:val="center"/>
              <w:rPr>
                <w:rFonts w:ascii="Arial" w:hAnsi="Arial" w:cs="Arial"/>
                <w:sz w:val="20"/>
              </w:rPr>
            </w:pP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42</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Wyposażony w alarmy akustyczne i optyczne</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43</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Alarm spadku ciśnienia w układzie oddechowym</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44</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Alarm przekroczenia ciśnienia w układzie oddechowym</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45</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Alarm stężenia tlenu</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46</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Automatyczne ustawienia granic alarmowych</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47</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Regulacja opóźnienia wyzwolenia alarmu spadku ciśnienia w zakresie 1-10 sekund</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48</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Regulacja głośności alarmów min. 3 stopnie</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5C389E" w:rsidP="009E4B31">
            <w:pPr>
              <w:jc w:val="both"/>
              <w:rPr>
                <w:rFonts w:ascii="Arial" w:hAnsi="Arial" w:cs="Arial"/>
                <w:b/>
                <w:sz w:val="20"/>
              </w:rPr>
            </w:pPr>
          </w:p>
        </w:tc>
        <w:tc>
          <w:tcPr>
            <w:tcW w:w="4538" w:type="dxa"/>
          </w:tcPr>
          <w:p w:rsidR="005C389E" w:rsidRPr="009E4B31" w:rsidRDefault="005C389E" w:rsidP="009E4B31">
            <w:pPr>
              <w:jc w:val="both"/>
              <w:rPr>
                <w:rFonts w:ascii="Arial" w:hAnsi="Arial" w:cs="Arial"/>
                <w:b/>
                <w:sz w:val="20"/>
              </w:rPr>
            </w:pPr>
            <w:r w:rsidRPr="009E4B31">
              <w:rPr>
                <w:rFonts w:ascii="Arial" w:hAnsi="Arial" w:cs="Arial"/>
                <w:b/>
                <w:sz w:val="20"/>
              </w:rPr>
              <w:t>Wyposażenie</w:t>
            </w:r>
          </w:p>
        </w:tc>
        <w:tc>
          <w:tcPr>
            <w:tcW w:w="1417" w:type="dxa"/>
          </w:tcPr>
          <w:p w:rsidR="005C389E" w:rsidRPr="009E4B31" w:rsidRDefault="005C389E" w:rsidP="009E4B31">
            <w:pPr>
              <w:jc w:val="center"/>
              <w:rPr>
                <w:rFonts w:ascii="Arial" w:hAnsi="Arial" w:cs="Arial"/>
                <w:sz w:val="20"/>
              </w:rPr>
            </w:pP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49</w:t>
            </w:r>
          </w:p>
        </w:tc>
        <w:tc>
          <w:tcPr>
            <w:tcW w:w="4538" w:type="dxa"/>
          </w:tcPr>
          <w:p w:rsidR="005C389E" w:rsidRPr="009E4B31" w:rsidRDefault="005C389E" w:rsidP="009E4B31">
            <w:pPr>
              <w:jc w:val="both"/>
              <w:rPr>
                <w:rFonts w:ascii="Arial" w:hAnsi="Arial" w:cs="Arial"/>
                <w:color w:val="000000"/>
                <w:sz w:val="20"/>
              </w:rPr>
            </w:pPr>
            <w:r w:rsidRPr="009E4B31">
              <w:rPr>
                <w:rFonts w:ascii="Arial" w:hAnsi="Arial" w:cs="Arial"/>
                <w:color w:val="000000"/>
                <w:sz w:val="20"/>
              </w:rPr>
              <w:t>Nawilżacz z automatyczną kontrolą temperatury i nawilżania:</w:t>
            </w:r>
          </w:p>
          <w:p w:rsidR="005C389E" w:rsidRPr="009E4B31" w:rsidRDefault="005C389E" w:rsidP="009E4B31">
            <w:pPr>
              <w:rPr>
                <w:rFonts w:ascii="Arial" w:hAnsi="Arial" w:cs="Arial"/>
                <w:color w:val="000000"/>
                <w:sz w:val="20"/>
              </w:rPr>
            </w:pPr>
            <w:r w:rsidRPr="009E4B31">
              <w:rPr>
                <w:rFonts w:ascii="Arial" w:hAnsi="Arial" w:cs="Arial"/>
                <w:color w:val="000000"/>
                <w:sz w:val="20"/>
              </w:rPr>
              <w:t>- wyświetlanie aktualnej temperatury płytki grzewczej,</w:t>
            </w:r>
          </w:p>
          <w:p w:rsidR="005C389E" w:rsidRPr="009E4B31" w:rsidRDefault="005C389E" w:rsidP="009E4B31">
            <w:pPr>
              <w:rPr>
                <w:rFonts w:ascii="Arial" w:hAnsi="Arial" w:cs="Arial"/>
                <w:color w:val="000000"/>
                <w:sz w:val="20"/>
              </w:rPr>
            </w:pPr>
            <w:r w:rsidRPr="009E4B31">
              <w:rPr>
                <w:rFonts w:ascii="Arial" w:hAnsi="Arial" w:cs="Arial"/>
                <w:color w:val="000000"/>
                <w:sz w:val="20"/>
              </w:rPr>
              <w:t>- wyświetlanie aktualnej temperatury gazów na wyjściu z komory nawilżacza,</w:t>
            </w:r>
          </w:p>
          <w:p w:rsidR="005C389E" w:rsidRPr="009E4B31" w:rsidRDefault="005C389E" w:rsidP="009E4B31">
            <w:pPr>
              <w:jc w:val="both"/>
              <w:rPr>
                <w:rFonts w:ascii="Arial" w:hAnsi="Arial" w:cs="Arial"/>
                <w:color w:val="000000"/>
                <w:sz w:val="20"/>
              </w:rPr>
            </w:pPr>
            <w:r w:rsidRPr="009E4B31">
              <w:rPr>
                <w:rFonts w:ascii="Arial" w:hAnsi="Arial" w:cs="Arial"/>
                <w:color w:val="000000"/>
                <w:sz w:val="20"/>
              </w:rPr>
              <w:t>- wyświetlanie aktualnej temperatury gazów w układzie oddechowym pacjenta,</w:t>
            </w:r>
          </w:p>
          <w:p w:rsidR="005C389E" w:rsidRPr="009E4B31" w:rsidRDefault="005C389E" w:rsidP="009E4B31">
            <w:pPr>
              <w:jc w:val="both"/>
              <w:rPr>
                <w:rFonts w:ascii="Arial" w:hAnsi="Arial" w:cs="Arial"/>
                <w:color w:val="000000"/>
                <w:sz w:val="20"/>
              </w:rPr>
            </w:pPr>
            <w:r w:rsidRPr="009E4B31">
              <w:rPr>
                <w:rFonts w:ascii="Arial" w:hAnsi="Arial" w:cs="Arial"/>
                <w:color w:val="000000"/>
                <w:sz w:val="20"/>
              </w:rPr>
              <w:t>- wyświetlacz LED czterocyfrowy,</w:t>
            </w:r>
          </w:p>
          <w:p w:rsidR="005C389E" w:rsidRPr="009E4B31" w:rsidRDefault="005C389E" w:rsidP="009E4B31">
            <w:pPr>
              <w:rPr>
                <w:rFonts w:ascii="Arial" w:hAnsi="Arial" w:cs="Arial"/>
                <w:color w:val="000000"/>
                <w:sz w:val="20"/>
              </w:rPr>
            </w:pPr>
            <w:r w:rsidRPr="009E4B31">
              <w:rPr>
                <w:rFonts w:ascii="Arial" w:hAnsi="Arial" w:cs="Arial"/>
                <w:color w:val="000000"/>
                <w:sz w:val="20"/>
              </w:rPr>
              <w:t>- waga 2,9 kg (bez komory),</w:t>
            </w:r>
          </w:p>
          <w:p w:rsidR="005C389E" w:rsidRPr="009E4B31" w:rsidRDefault="005C389E" w:rsidP="009E4B31">
            <w:pPr>
              <w:rPr>
                <w:rFonts w:ascii="Arial" w:hAnsi="Arial" w:cs="Arial"/>
                <w:color w:val="000000"/>
                <w:sz w:val="20"/>
              </w:rPr>
            </w:pPr>
            <w:r w:rsidRPr="009E4B31">
              <w:rPr>
                <w:rFonts w:ascii="Arial" w:hAnsi="Arial" w:cs="Arial"/>
                <w:color w:val="000000"/>
                <w:sz w:val="20"/>
              </w:rPr>
              <w:t>- zasilanie 230V, 50Hz,</w:t>
            </w:r>
          </w:p>
          <w:p w:rsidR="005C389E" w:rsidRPr="009E4B31" w:rsidRDefault="005C389E" w:rsidP="009E4B31">
            <w:pPr>
              <w:jc w:val="both"/>
              <w:rPr>
                <w:rFonts w:ascii="Arial" w:hAnsi="Arial" w:cs="Arial"/>
                <w:sz w:val="20"/>
              </w:rPr>
            </w:pPr>
            <w:r w:rsidRPr="009E4B31">
              <w:rPr>
                <w:rFonts w:ascii="Arial" w:hAnsi="Arial" w:cs="Arial"/>
                <w:color w:val="000000"/>
                <w:sz w:val="20"/>
              </w:rPr>
              <w:t>- moc max. 210W.</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p w:rsidR="005C389E" w:rsidRPr="009E4B31" w:rsidRDefault="005C389E" w:rsidP="009E4B31">
            <w:pPr>
              <w:jc w:val="center"/>
              <w:rPr>
                <w:rFonts w:ascii="Arial" w:hAnsi="Arial" w:cs="Arial"/>
                <w:sz w:val="20"/>
              </w:rPr>
            </w:pPr>
            <w:r w:rsidRPr="009E4B31">
              <w:rPr>
                <w:rFonts w:ascii="Arial" w:hAnsi="Arial" w:cs="Arial"/>
                <w:sz w:val="20"/>
              </w:rPr>
              <w:t>1 szt.</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50</w:t>
            </w:r>
          </w:p>
        </w:tc>
        <w:tc>
          <w:tcPr>
            <w:tcW w:w="4538" w:type="dxa"/>
          </w:tcPr>
          <w:p w:rsidR="005C389E" w:rsidRPr="009E4B31" w:rsidRDefault="005C389E" w:rsidP="009E4B31">
            <w:pPr>
              <w:jc w:val="both"/>
              <w:rPr>
                <w:rFonts w:ascii="Arial" w:hAnsi="Arial" w:cs="Arial"/>
                <w:sz w:val="20"/>
              </w:rPr>
            </w:pPr>
            <w:r w:rsidRPr="009E4B31">
              <w:rPr>
                <w:rFonts w:ascii="Arial" w:hAnsi="Arial" w:cs="Arial"/>
                <w:sz w:val="20"/>
              </w:rPr>
              <w:t xml:space="preserve">Komora nawilżacza jednorazowa dla noworodków </w:t>
            </w:r>
            <w:r w:rsidRPr="009E4B31">
              <w:rPr>
                <w:rFonts w:ascii="Arial" w:hAnsi="Arial" w:cs="Arial"/>
                <w:color w:val="000000"/>
                <w:sz w:val="20"/>
              </w:rPr>
              <w:t xml:space="preserve">z </w:t>
            </w:r>
            <w:r w:rsidRPr="009E4B31">
              <w:rPr>
                <w:rFonts w:ascii="Arial" w:hAnsi="Arial" w:cs="Arial"/>
                <w:sz w:val="20"/>
              </w:rPr>
              <w:t>wbudowanym systemem utrzymania wilgotności na stałym poziomie – nadająca się do używana przez okres min. 7 dni u jednego pacjenta (komory wraz z informacją o terminie ważności, pakowane pojedynczo) –   3 szt.</w:t>
            </w:r>
          </w:p>
        </w:tc>
        <w:tc>
          <w:tcPr>
            <w:tcW w:w="1417" w:type="dxa"/>
          </w:tcPr>
          <w:p w:rsidR="005C389E" w:rsidRPr="009E4B31" w:rsidRDefault="005C389E" w:rsidP="009E4B31">
            <w:pPr>
              <w:jc w:val="center"/>
              <w:rPr>
                <w:rFonts w:ascii="Arial" w:hAnsi="Arial" w:cs="Arial"/>
                <w:sz w:val="20"/>
              </w:rPr>
            </w:pPr>
            <w:r w:rsidRPr="009E4B31">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51</w:t>
            </w:r>
          </w:p>
        </w:tc>
        <w:tc>
          <w:tcPr>
            <w:tcW w:w="4538" w:type="dxa"/>
          </w:tcPr>
          <w:p w:rsidR="005C389E" w:rsidRPr="00EF23D0" w:rsidRDefault="005C389E" w:rsidP="009E4B31">
            <w:pPr>
              <w:jc w:val="both"/>
              <w:rPr>
                <w:rFonts w:ascii="Arial" w:hAnsi="Arial" w:cs="Arial"/>
                <w:sz w:val="20"/>
              </w:rPr>
            </w:pPr>
            <w:r w:rsidRPr="00EF23D0">
              <w:rPr>
                <w:rFonts w:ascii="Arial" w:hAnsi="Arial" w:cs="Arial"/>
                <w:sz w:val="20"/>
              </w:rPr>
              <w:t>Układ oddechowy z podgrzewanym ramieniem wdechowym (jednorazowy) zawierający jony srebra</w:t>
            </w:r>
          </w:p>
          <w:p w:rsidR="005C389E" w:rsidRPr="00EF23D0" w:rsidRDefault="005C389E" w:rsidP="009E4B31">
            <w:pPr>
              <w:rPr>
                <w:rFonts w:ascii="Arial" w:hAnsi="Arial" w:cs="Arial"/>
                <w:color w:val="000000"/>
                <w:sz w:val="20"/>
                <w:u w:val="single"/>
              </w:rPr>
            </w:pPr>
            <w:r w:rsidRPr="00EF23D0">
              <w:rPr>
                <w:rFonts w:ascii="Arial" w:hAnsi="Arial" w:cs="Arial"/>
                <w:color w:val="000000"/>
                <w:sz w:val="20"/>
                <w:u w:val="single"/>
              </w:rPr>
              <w:t>W skład zestawu wchodzi:</w:t>
            </w:r>
          </w:p>
          <w:p w:rsidR="005C389E" w:rsidRPr="00EF23D0" w:rsidRDefault="005C389E" w:rsidP="009E4B31">
            <w:pPr>
              <w:rPr>
                <w:rFonts w:ascii="Arial" w:hAnsi="Arial" w:cs="Arial"/>
                <w:sz w:val="20"/>
              </w:rPr>
            </w:pPr>
            <w:r w:rsidRPr="00EF23D0">
              <w:rPr>
                <w:rFonts w:ascii="Arial" w:hAnsi="Arial" w:cs="Arial"/>
                <w:color w:val="000000"/>
                <w:sz w:val="20"/>
              </w:rPr>
              <w:t>- odcinek wdechowy podgrzewany dł. 1,2 m, średnica wew. 10 mm</w:t>
            </w:r>
            <w:r w:rsidRPr="00EF23D0">
              <w:rPr>
                <w:rFonts w:ascii="Arial" w:hAnsi="Arial" w:cs="Arial"/>
                <w:color w:val="000000"/>
                <w:sz w:val="20"/>
              </w:rPr>
              <w:br/>
              <w:t xml:space="preserve">- odcinek wydechowy niepodgrzewany </w:t>
            </w:r>
            <w:r w:rsidRPr="00EF23D0">
              <w:rPr>
                <w:rFonts w:ascii="Arial" w:hAnsi="Arial" w:cs="Arial"/>
                <w:color w:val="000000"/>
                <w:sz w:val="20"/>
              </w:rPr>
              <w:br/>
              <w:t>- odcinek łączący nawilżacz z respiratorem 0,6 m</w:t>
            </w:r>
            <w:r w:rsidRPr="00EF23D0">
              <w:rPr>
                <w:rFonts w:ascii="Arial" w:hAnsi="Arial" w:cs="Arial"/>
                <w:color w:val="000000"/>
                <w:sz w:val="20"/>
              </w:rPr>
              <w:br/>
              <w:t>- końcówka donosowa (3 szt.)</w:t>
            </w:r>
            <w:r w:rsidRPr="00EF23D0">
              <w:rPr>
                <w:rFonts w:ascii="Arial" w:hAnsi="Arial" w:cs="Arial"/>
                <w:color w:val="000000"/>
                <w:sz w:val="20"/>
              </w:rPr>
              <w:br/>
              <w:t>- odcinek pomiarowy</w:t>
            </w:r>
            <w:r w:rsidRPr="00EF23D0">
              <w:rPr>
                <w:rFonts w:ascii="Arial" w:hAnsi="Arial" w:cs="Arial"/>
                <w:color w:val="000000"/>
                <w:sz w:val="20"/>
              </w:rPr>
              <w:br/>
              <w:t xml:space="preserve">- </w:t>
            </w:r>
            <w:r w:rsidRPr="00EF23D0">
              <w:rPr>
                <w:rFonts w:ascii="Arial" w:hAnsi="Arial" w:cs="Arial"/>
                <w:b/>
                <w:color w:val="000000"/>
                <w:sz w:val="20"/>
              </w:rPr>
              <w:t xml:space="preserve">generator </w:t>
            </w:r>
          </w:p>
        </w:tc>
        <w:tc>
          <w:tcPr>
            <w:tcW w:w="1417" w:type="dxa"/>
          </w:tcPr>
          <w:p w:rsidR="005C389E" w:rsidRPr="00EF23D0" w:rsidRDefault="005C389E" w:rsidP="009E4B31">
            <w:pPr>
              <w:jc w:val="center"/>
              <w:rPr>
                <w:rFonts w:ascii="Arial" w:hAnsi="Arial" w:cs="Arial"/>
                <w:sz w:val="20"/>
              </w:rPr>
            </w:pPr>
            <w:r w:rsidRPr="00EF23D0">
              <w:rPr>
                <w:rFonts w:ascii="Arial" w:hAnsi="Arial" w:cs="Arial"/>
                <w:sz w:val="20"/>
              </w:rPr>
              <w:t>TAK</w:t>
            </w:r>
          </w:p>
          <w:p w:rsidR="005C389E" w:rsidRPr="00EF23D0" w:rsidRDefault="005C389E" w:rsidP="009E4B31">
            <w:pPr>
              <w:jc w:val="center"/>
              <w:rPr>
                <w:rFonts w:ascii="Arial" w:hAnsi="Arial" w:cs="Arial"/>
                <w:sz w:val="20"/>
              </w:rPr>
            </w:pPr>
            <w:r w:rsidRPr="00EF23D0">
              <w:rPr>
                <w:rFonts w:ascii="Arial" w:hAnsi="Arial" w:cs="Arial"/>
                <w:sz w:val="20"/>
              </w:rPr>
              <w:t>5 szt.</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color w:val="000000"/>
                <w:sz w:val="20"/>
              </w:rPr>
            </w:pPr>
            <w:r>
              <w:rPr>
                <w:rFonts w:ascii="Arial" w:hAnsi="Arial" w:cs="Arial"/>
                <w:color w:val="000000"/>
                <w:sz w:val="20"/>
              </w:rPr>
              <w:t>52</w:t>
            </w:r>
          </w:p>
        </w:tc>
        <w:tc>
          <w:tcPr>
            <w:tcW w:w="4538" w:type="dxa"/>
          </w:tcPr>
          <w:p w:rsidR="005C389E" w:rsidRPr="00EF23D0" w:rsidRDefault="005C389E" w:rsidP="009E4B31">
            <w:pPr>
              <w:jc w:val="both"/>
              <w:rPr>
                <w:rFonts w:ascii="Arial" w:hAnsi="Arial" w:cs="Arial"/>
                <w:color w:val="000000"/>
                <w:sz w:val="20"/>
              </w:rPr>
            </w:pPr>
            <w:r w:rsidRPr="00EF23D0">
              <w:rPr>
                <w:rFonts w:ascii="Arial" w:hAnsi="Arial" w:cs="Arial"/>
                <w:color w:val="000000"/>
                <w:sz w:val="20"/>
              </w:rPr>
              <w:t>Adapter łączący komorę nawilżacza</w:t>
            </w:r>
          </w:p>
        </w:tc>
        <w:tc>
          <w:tcPr>
            <w:tcW w:w="1417" w:type="dxa"/>
          </w:tcPr>
          <w:p w:rsidR="005C389E" w:rsidRPr="00EF23D0" w:rsidRDefault="005C389E" w:rsidP="009E4B31">
            <w:pPr>
              <w:jc w:val="center"/>
              <w:rPr>
                <w:rFonts w:ascii="Arial" w:hAnsi="Arial" w:cs="Arial"/>
                <w:sz w:val="20"/>
              </w:rPr>
            </w:pPr>
            <w:r w:rsidRPr="00EF23D0">
              <w:rPr>
                <w:rFonts w:ascii="Arial" w:hAnsi="Arial" w:cs="Arial"/>
                <w:sz w:val="20"/>
              </w:rPr>
              <w:t>TAK</w:t>
            </w:r>
          </w:p>
          <w:p w:rsidR="005C389E" w:rsidRPr="00EF23D0" w:rsidRDefault="005C389E" w:rsidP="009E4B31">
            <w:pPr>
              <w:jc w:val="center"/>
              <w:rPr>
                <w:rFonts w:ascii="Arial" w:hAnsi="Arial" w:cs="Arial"/>
                <w:sz w:val="20"/>
              </w:rPr>
            </w:pPr>
            <w:r w:rsidRPr="00EF23D0">
              <w:rPr>
                <w:rFonts w:ascii="Arial" w:hAnsi="Arial" w:cs="Arial"/>
                <w:sz w:val="20"/>
              </w:rPr>
              <w:lastRenderedPageBreak/>
              <w:t>5 szt.</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lastRenderedPageBreak/>
              <w:t>53</w:t>
            </w:r>
          </w:p>
        </w:tc>
        <w:tc>
          <w:tcPr>
            <w:tcW w:w="4538" w:type="dxa"/>
          </w:tcPr>
          <w:p w:rsidR="005C389E" w:rsidRPr="00EF23D0" w:rsidRDefault="005C389E" w:rsidP="009E4B31">
            <w:pPr>
              <w:jc w:val="both"/>
              <w:rPr>
                <w:rFonts w:ascii="Arial" w:hAnsi="Arial" w:cs="Arial"/>
                <w:sz w:val="20"/>
              </w:rPr>
            </w:pPr>
            <w:r w:rsidRPr="00EF23D0">
              <w:rPr>
                <w:rFonts w:ascii="Arial" w:hAnsi="Arial" w:cs="Arial"/>
                <w:sz w:val="20"/>
              </w:rPr>
              <w:t xml:space="preserve">Maseczka donosowa min. w 3  rozmiarach </w:t>
            </w:r>
          </w:p>
        </w:tc>
        <w:tc>
          <w:tcPr>
            <w:tcW w:w="1417" w:type="dxa"/>
          </w:tcPr>
          <w:p w:rsidR="005C389E" w:rsidRPr="00EF23D0" w:rsidRDefault="005C389E" w:rsidP="009E4B31">
            <w:pPr>
              <w:jc w:val="center"/>
              <w:rPr>
                <w:rFonts w:ascii="Arial" w:hAnsi="Arial" w:cs="Arial"/>
                <w:sz w:val="20"/>
              </w:rPr>
            </w:pPr>
            <w:r w:rsidRPr="00EF23D0">
              <w:rPr>
                <w:rFonts w:ascii="Arial" w:hAnsi="Arial" w:cs="Arial"/>
                <w:sz w:val="20"/>
              </w:rPr>
              <w:t>TAK</w:t>
            </w:r>
          </w:p>
          <w:p w:rsidR="005C389E" w:rsidRPr="00EF23D0" w:rsidRDefault="005C389E" w:rsidP="009E4B31">
            <w:pPr>
              <w:jc w:val="center"/>
              <w:rPr>
                <w:rFonts w:ascii="Arial" w:hAnsi="Arial" w:cs="Arial"/>
                <w:sz w:val="20"/>
              </w:rPr>
            </w:pPr>
            <w:r w:rsidRPr="00EF23D0">
              <w:rPr>
                <w:rFonts w:ascii="Arial" w:hAnsi="Arial" w:cs="Arial"/>
                <w:sz w:val="20"/>
              </w:rPr>
              <w:t xml:space="preserve">po 2 szt. </w:t>
            </w:r>
          </w:p>
          <w:p w:rsidR="005C389E" w:rsidRPr="00EF23D0" w:rsidRDefault="005C389E" w:rsidP="009E4B31">
            <w:pPr>
              <w:jc w:val="center"/>
              <w:rPr>
                <w:rFonts w:ascii="Arial" w:hAnsi="Arial" w:cs="Arial"/>
                <w:sz w:val="20"/>
              </w:rPr>
            </w:pPr>
            <w:r w:rsidRPr="00EF23D0">
              <w:rPr>
                <w:rFonts w:ascii="Arial" w:hAnsi="Arial" w:cs="Arial"/>
                <w:sz w:val="20"/>
              </w:rPr>
              <w:t>z każdego rozmiaru</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54</w:t>
            </w:r>
          </w:p>
        </w:tc>
        <w:tc>
          <w:tcPr>
            <w:tcW w:w="4538" w:type="dxa"/>
          </w:tcPr>
          <w:p w:rsidR="005C389E" w:rsidRPr="00EF23D0" w:rsidRDefault="005C389E" w:rsidP="009E4B31">
            <w:pPr>
              <w:jc w:val="both"/>
              <w:rPr>
                <w:rFonts w:ascii="Arial" w:hAnsi="Arial" w:cs="Arial"/>
                <w:sz w:val="20"/>
              </w:rPr>
            </w:pPr>
            <w:r w:rsidRPr="00EF23D0">
              <w:rPr>
                <w:rFonts w:ascii="Arial" w:hAnsi="Arial" w:cs="Arial"/>
                <w:sz w:val="20"/>
              </w:rPr>
              <w:t>Czapeczka dostępne rozmiary 000-9</w:t>
            </w:r>
          </w:p>
        </w:tc>
        <w:tc>
          <w:tcPr>
            <w:tcW w:w="1417" w:type="dxa"/>
          </w:tcPr>
          <w:p w:rsidR="005C389E" w:rsidRPr="00EF23D0" w:rsidRDefault="005C389E" w:rsidP="009E4B31">
            <w:pPr>
              <w:jc w:val="center"/>
              <w:rPr>
                <w:rFonts w:ascii="Arial" w:hAnsi="Arial" w:cs="Arial"/>
                <w:sz w:val="20"/>
              </w:rPr>
            </w:pPr>
            <w:r w:rsidRPr="00EF23D0">
              <w:rPr>
                <w:rFonts w:ascii="Arial" w:hAnsi="Arial" w:cs="Arial"/>
                <w:sz w:val="20"/>
              </w:rPr>
              <w:t>TAK</w:t>
            </w:r>
          </w:p>
          <w:p w:rsidR="005C389E" w:rsidRPr="00EF23D0" w:rsidRDefault="005C389E" w:rsidP="009E4B31">
            <w:pPr>
              <w:jc w:val="center"/>
              <w:rPr>
                <w:rFonts w:ascii="Arial" w:hAnsi="Arial" w:cs="Arial"/>
                <w:sz w:val="20"/>
              </w:rPr>
            </w:pPr>
            <w:r w:rsidRPr="00EF23D0">
              <w:rPr>
                <w:rFonts w:ascii="Arial" w:hAnsi="Arial" w:cs="Arial"/>
                <w:sz w:val="20"/>
              </w:rPr>
              <w:t xml:space="preserve"> 5 szt.</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jc w:val="both"/>
              <w:rPr>
                <w:rFonts w:ascii="Arial" w:hAnsi="Arial" w:cs="Arial"/>
                <w:sz w:val="20"/>
              </w:rPr>
            </w:pPr>
            <w:r>
              <w:rPr>
                <w:rFonts w:ascii="Arial" w:hAnsi="Arial" w:cs="Arial"/>
                <w:sz w:val="20"/>
              </w:rPr>
              <w:t>55</w:t>
            </w:r>
          </w:p>
        </w:tc>
        <w:tc>
          <w:tcPr>
            <w:tcW w:w="4538" w:type="dxa"/>
          </w:tcPr>
          <w:p w:rsidR="005C389E" w:rsidRPr="00EF23D0" w:rsidRDefault="005C389E" w:rsidP="009E4B31">
            <w:pPr>
              <w:jc w:val="both"/>
              <w:rPr>
                <w:rFonts w:ascii="Arial" w:hAnsi="Arial" w:cs="Arial"/>
                <w:sz w:val="20"/>
              </w:rPr>
            </w:pPr>
            <w:r w:rsidRPr="00EF23D0">
              <w:rPr>
                <w:rFonts w:ascii="Arial" w:hAnsi="Arial" w:cs="Arial"/>
                <w:sz w:val="20"/>
              </w:rPr>
              <w:t>Stojak jezdny</w:t>
            </w:r>
          </w:p>
        </w:tc>
        <w:tc>
          <w:tcPr>
            <w:tcW w:w="1417" w:type="dxa"/>
          </w:tcPr>
          <w:p w:rsidR="005C389E" w:rsidRPr="00EF23D0" w:rsidRDefault="005C389E" w:rsidP="009E4B31">
            <w:pPr>
              <w:jc w:val="center"/>
              <w:rPr>
                <w:rFonts w:ascii="Arial" w:hAnsi="Arial" w:cs="Arial"/>
                <w:sz w:val="20"/>
              </w:rPr>
            </w:pPr>
            <w:r w:rsidRPr="00EF23D0">
              <w:rPr>
                <w:rFonts w:ascii="Arial" w:hAnsi="Arial" w:cs="Arial"/>
                <w:sz w:val="20"/>
              </w:rPr>
              <w:t>TAK</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5C389E" w:rsidP="009E4B31">
            <w:pPr>
              <w:rPr>
                <w:rFonts w:ascii="Arial" w:hAnsi="Arial" w:cs="Arial"/>
                <w:b/>
                <w:sz w:val="20"/>
              </w:rPr>
            </w:pPr>
          </w:p>
        </w:tc>
        <w:tc>
          <w:tcPr>
            <w:tcW w:w="4538" w:type="dxa"/>
          </w:tcPr>
          <w:p w:rsidR="005C389E" w:rsidRPr="00EF23D0" w:rsidRDefault="005C389E" w:rsidP="009E4B31">
            <w:pPr>
              <w:jc w:val="both"/>
              <w:rPr>
                <w:rFonts w:ascii="Arial" w:hAnsi="Arial" w:cs="Arial"/>
                <w:b/>
                <w:sz w:val="20"/>
              </w:rPr>
            </w:pPr>
            <w:r w:rsidRPr="00EF23D0">
              <w:rPr>
                <w:rFonts w:ascii="Arial" w:hAnsi="Arial" w:cs="Arial"/>
                <w:b/>
                <w:sz w:val="20"/>
              </w:rPr>
              <w:t>GWARANCJA I SERWIS</w:t>
            </w:r>
          </w:p>
        </w:tc>
        <w:tc>
          <w:tcPr>
            <w:tcW w:w="1417" w:type="dxa"/>
          </w:tcPr>
          <w:p w:rsidR="005C389E" w:rsidRPr="00EF23D0" w:rsidRDefault="005C389E" w:rsidP="009E4B31">
            <w:pPr>
              <w:jc w:val="center"/>
              <w:rPr>
                <w:rFonts w:ascii="Arial" w:hAnsi="Arial" w:cs="Arial"/>
                <w:b/>
                <w:sz w:val="20"/>
              </w:rPr>
            </w:pP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rPr>
                <w:rFonts w:ascii="Arial" w:hAnsi="Arial" w:cs="Arial"/>
                <w:sz w:val="20"/>
              </w:rPr>
            </w:pPr>
            <w:r>
              <w:rPr>
                <w:rFonts w:ascii="Arial" w:hAnsi="Arial" w:cs="Arial"/>
                <w:sz w:val="20"/>
              </w:rPr>
              <w:t>56</w:t>
            </w:r>
          </w:p>
        </w:tc>
        <w:tc>
          <w:tcPr>
            <w:tcW w:w="4538" w:type="dxa"/>
          </w:tcPr>
          <w:p w:rsidR="005C389E" w:rsidRPr="00EF23D0" w:rsidRDefault="005C389E" w:rsidP="009E4B31">
            <w:pPr>
              <w:jc w:val="both"/>
              <w:rPr>
                <w:rFonts w:ascii="Arial" w:hAnsi="Arial" w:cs="Arial"/>
                <w:sz w:val="20"/>
              </w:rPr>
            </w:pPr>
            <w:r w:rsidRPr="00EF23D0">
              <w:rPr>
                <w:rFonts w:ascii="Arial" w:hAnsi="Arial" w:cs="Arial"/>
                <w:sz w:val="20"/>
              </w:rPr>
              <w:t>Okres gwarancji min. 24 miesiące</w:t>
            </w:r>
          </w:p>
        </w:tc>
        <w:tc>
          <w:tcPr>
            <w:tcW w:w="1417" w:type="dxa"/>
          </w:tcPr>
          <w:p w:rsidR="005C389E" w:rsidRPr="00EF23D0" w:rsidRDefault="005C389E" w:rsidP="009E4B31">
            <w:pPr>
              <w:jc w:val="center"/>
              <w:rPr>
                <w:rFonts w:ascii="Arial" w:hAnsi="Arial" w:cs="Arial"/>
                <w:sz w:val="20"/>
              </w:rPr>
            </w:pPr>
            <w:r w:rsidRPr="00EF23D0">
              <w:rPr>
                <w:rFonts w:ascii="Arial" w:hAnsi="Arial" w:cs="Arial"/>
                <w:sz w:val="20"/>
              </w:rPr>
              <w:t>TAK podać</w:t>
            </w: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674" w:type="dxa"/>
          </w:tcPr>
          <w:p w:rsidR="005C389E" w:rsidRPr="009E4B31" w:rsidRDefault="00EF23D0" w:rsidP="009E4B31">
            <w:pPr>
              <w:rPr>
                <w:rFonts w:ascii="Arial" w:hAnsi="Arial" w:cs="Arial"/>
                <w:sz w:val="20"/>
              </w:rPr>
            </w:pPr>
            <w:r>
              <w:rPr>
                <w:rFonts w:ascii="Arial" w:hAnsi="Arial" w:cs="Arial"/>
                <w:sz w:val="20"/>
              </w:rPr>
              <w:t>57</w:t>
            </w:r>
          </w:p>
        </w:tc>
        <w:tc>
          <w:tcPr>
            <w:tcW w:w="4538" w:type="dxa"/>
          </w:tcPr>
          <w:p w:rsidR="005C389E" w:rsidRPr="00CC2D84" w:rsidRDefault="005C389E" w:rsidP="009E4B31">
            <w:pPr>
              <w:jc w:val="both"/>
              <w:rPr>
                <w:rFonts w:ascii="Arial" w:hAnsi="Arial" w:cs="Arial"/>
                <w:sz w:val="20"/>
              </w:rPr>
            </w:pPr>
            <w:r w:rsidRPr="00CC2D84">
              <w:rPr>
                <w:rFonts w:ascii="Arial" w:hAnsi="Arial" w:cs="Arial"/>
                <w:sz w:val="20"/>
              </w:rPr>
              <w:t>Ilość przeglądów w okresie gwarancji zgodnie z wymaganiami producenta, jednak nie mniej niż jeden przegląd w roku, a ostatni przed zakończeniem okresu gwarancji.</w:t>
            </w:r>
          </w:p>
        </w:tc>
        <w:tc>
          <w:tcPr>
            <w:tcW w:w="1417" w:type="dxa"/>
          </w:tcPr>
          <w:p w:rsidR="005C389E" w:rsidRPr="00EF23D0" w:rsidRDefault="005C389E" w:rsidP="009E4B31">
            <w:pPr>
              <w:jc w:val="center"/>
              <w:rPr>
                <w:rFonts w:ascii="Arial" w:hAnsi="Arial" w:cs="Arial"/>
                <w:sz w:val="20"/>
              </w:rPr>
            </w:pPr>
          </w:p>
        </w:tc>
        <w:tc>
          <w:tcPr>
            <w:tcW w:w="1295" w:type="dxa"/>
            <w:vAlign w:val="center"/>
          </w:tcPr>
          <w:p w:rsidR="005C389E" w:rsidRPr="00C45EE6" w:rsidRDefault="005C389E" w:rsidP="005C389E">
            <w:pPr>
              <w:jc w:val="center"/>
              <w:rPr>
                <w:rFonts w:ascii="Arial" w:hAnsi="Arial" w:cs="Arial"/>
                <w:sz w:val="20"/>
              </w:rPr>
            </w:pPr>
          </w:p>
        </w:tc>
        <w:tc>
          <w:tcPr>
            <w:tcW w:w="1257" w:type="dxa"/>
            <w:gridSpan w:val="2"/>
          </w:tcPr>
          <w:p w:rsidR="005C389E" w:rsidRPr="00C45EE6" w:rsidRDefault="005C389E" w:rsidP="005C389E">
            <w:pPr>
              <w:jc w:val="center"/>
              <w:rPr>
                <w:rFonts w:ascii="Arial" w:hAnsi="Arial" w:cs="Arial"/>
                <w:sz w:val="20"/>
              </w:rPr>
            </w:pPr>
          </w:p>
        </w:tc>
        <w:tc>
          <w:tcPr>
            <w:tcW w:w="1138" w:type="dxa"/>
            <w:vAlign w:val="center"/>
          </w:tcPr>
          <w:p w:rsidR="005C389E" w:rsidRPr="00C45EE6" w:rsidRDefault="005C389E" w:rsidP="005C389E">
            <w:pPr>
              <w:jc w:val="center"/>
              <w:rPr>
                <w:rFonts w:ascii="Arial" w:hAnsi="Arial" w:cs="Arial"/>
                <w:sz w:val="20"/>
              </w:rPr>
            </w:pPr>
          </w:p>
        </w:tc>
        <w:tc>
          <w:tcPr>
            <w:tcW w:w="853" w:type="dxa"/>
            <w:vAlign w:val="center"/>
          </w:tcPr>
          <w:p w:rsidR="005C389E" w:rsidRPr="00C45EE6" w:rsidRDefault="005C389E" w:rsidP="005C389E">
            <w:pPr>
              <w:jc w:val="center"/>
              <w:rPr>
                <w:rFonts w:ascii="Arial" w:hAnsi="Arial" w:cs="Arial"/>
                <w:sz w:val="20"/>
              </w:rPr>
            </w:pPr>
          </w:p>
        </w:tc>
        <w:tc>
          <w:tcPr>
            <w:tcW w:w="985" w:type="dxa"/>
          </w:tcPr>
          <w:p w:rsidR="005C389E" w:rsidRPr="00C45EE6" w:rsidRDefault="005C389E" w:rsidP="005C389E">
            <w:pPr>
              <w:rPr>
                <w:rFonts w:ascii="Arial" w:hAnsi="Arial" w:cs="Arial"/>
                <w:sz w:val="20"/>
              </w:rPr>
            </w:pPr>
          </w:p>
        </w:tc>
        <w:tc>
          <w:tcPr>
            <w:tcW w:w="1134" w:type="dxa"/>
          </w:tcPr>
          <w:p w:rsidR="005C389E" w:rsidRPr="00C45EE6" w:rsidRDefault="005C389E" w:rsidP="005C389E">
            <w:pPr>
              <w:rPr>
                <w:rFonts w:ascii="Arial" w:hAnsi="Arial" w:cs="Arial"/>
                <w:sz w:val="20"/>
              </w:rPr>
            </w:pPr>
          </w:p>
        </w:tc>
        <w:tc>
          <w:tcPr>
            <w:tcW w:w="1418" w:type="dxa"/>
          </w:tcPr>
          <w:p w:rsidR="005C389E" w:rsidRPr="00C45EE6" w:rsidRDefault="005C389E" w:rsidP="005C389E">
            <w:pPr>
              <w:rPr>
                <w:rFonts w:ascii="Arial" w:hAnsi="Arial" w:cs="Arial"/>
                <w:sz w:val="20"/>
              </w:rPr>
            </w:pPr>
          </w:p>
        </w:tc>
        <w:tc>
          <w:tcPr>
            <w:tcW w:w="1275" w:type="dxa"/>
          </w:tcPr>
          <w:p w:rsidR="005C389E" w:rsidRPr="00C45EE6" w:rsidRDefault="005C389E" w:rsidP="005C389E">
            <w:pPr>
              <w:rPr>
                <w:rFonts w:ascii="Arial" w:hAnsi="Arial" w:cs="Arial"/>
                <w:sz w:val="20"/>
              </w:rPr>
            </w:pPr>
          </w:p>
        </w:tc>
      </w:tr>
      <w:tr w:rsidR="005C389E" w:rsidRPr="00C45EE6" w:rsidTr="002F0003">
        <w:trPr>
          <w:trHeight w:val="141"/>
        </w:trPr>
        <w:tc>
          <w:tcPr>
            <w:tcW w:w="13291" w:type="dxa"/>
            <w:gridSpan w:val="10"/>
            <w:shd w:val="clear" w:color="auto" w:fill="FFFFFF"/>
          </w:tcPr>
          <w:p w:rsidR="005C389E" w:rsidRPr="00C45EE6" w:rsidRDefault="005C389E" w:rsidP="005C389E">
            <w:pPr>
              <w:jc w:val="right"/>
              <w:rPr>
                <w:rFonts w:ascii="Arial" w:hAnsi="Arial" w:cs="Arial"/>
                <w:sz w:val="20"/>
              </w:rPr>
            </w:pPr>
            <w:r w:rsidRPr="00C45EE6">
              <w:rPr>
                <w:rFonts w:ascii="Arial" w:hAnsi="Arial" w:cs="Arial"/>
                <w:b/>
                <w:sz w:val="20"/>
              </w:rPr>
              <w:t>Razem</w:t>
            </w:r>
          </w:p>
        </w:tc>
        <w:tc>
          <w:tcPr>
            <w:tcW w:w="1418" w:type="dxa"/>
            <w:shd w:val="clear" w:color="auto" w:fill="FFFFFF"/>
          </w:tcPr>
          <w:p w:rsidR="005C389E" w:rsidRPr="00C45EE6" w:rsidRDefault="005C389E" w:rsidP="005C389E">
            <w:pPr>
              <w:rPr>
                <w:rFonts w:ascii="Arial" w:hAnsi="Arial" w:cs="Arial"/>
                <w:sz w:val="20"/>
              </w:rPr>
            </w:pPr>
          </w:p>
        </w:tc>
        <w:tc>
          <w:tcPr>
            <w:tcW w:w="1275" w:type="dxa"/>
            <w:shd w:val="clear" w:color="auto" w:fill="FFFFFF"/>
          </w:tcPr>
          <w:p w:rsidR="005C389E" w:rsidRPr="00C45EE6" w:rsidRDefault="005C389E" w:rsidP="005C389E">
            <w:pPr>
              <w:rPr>
                <w:rFonts w:ascii="Arial" w:hAnsi="Arial" w:cs="Arial"/>
                <w:sz w:val="20"/>
              </w:rPr>
            </w:pPr>
          </w:p>
        </w:tc>
      </w:tr>
    </w:tbl>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Pr="00C45EE6" w:rsidRDefault="00FB5E6A" w:rsidP="00FB5E6A">
      <w:pPr>
        <w:jc w:val="right"/>
        <w:rPr>
          <w:rFonts w:ascii="Arial" w:hAnsi="Arial" w:cs="Arial"/>
          <w:sz w:val="20"/>
        </w:rPr>
      </w:pPr>
      <w:r w:rsidRPr="00C45EE6">
        <w:rPr>
          <w:rFonts w:ascii="Arial" w:hAnsi="Arial" w:cs="Arial"/>
          <w:sz w:val="20"/>
        </w:rPr>
        <w:t xml:space="preserve">                                                             .............................................................................</w:t>
      </w:r>
    </w:p>
    <w:p w:rsidR="00FB5E6A" w:rsidRPr="00C45EE6" w:rsidRDefault="00FB5E6A" w:rsidP="00FB5E6A">
      <w:pPr>
        <w:jc w:val="right"/>
        <w:rPr>
          <w:rFonts w:ascii="Arial" w:hAnsi="Arial" w:cs="Arial"/>
          <w:sz w:val="20"/>
        </w:rPr>
      </w:pPr>
      <w:r w:rsidRPr="00C45EE6">
        <w:rPr>
          <w:rFonts w:ascii="Arial" w:hAnsi="Arial" w:cs="Arial"/>
          <w:sz w:val="20"/>
        </w:rPr>
        <w:t xml:space="preserve">                                                                                                                                         (pieczęć i podpis uprawnionego przedstawiciela Wykonawcy)</w:t>
      </w:r>
    </w:p>
    <w:p w:rsidR="00FB5E6A" w:rsidRPr="00C45EE6" w:rsidRDefault="00FB5E6A" w:rsidP="00FB5E6A">
      <w:pPr>
        <w:tabs>
          <w:tab w:val="left" w:pos="6128"/>
        </w:tabs>
        <w:rPr>
          <w:rFonts w:ascii="Arial" w:hAnsi="Arial" w:cs="Arial"/>
          <w:sz w:val="20"/>
        </w:rPr>
      </w:pPr>
    </w:p>
    <w:p w:rsidR="00FB5E6A" w:rsidRPr="00C45EE6" w:rsidRDefault="00FB5E6A" w:rsidP="00FB5E6A">
      <w:pPr>
        <w:ind w:left="9923"/>
        <w:rPr>
          <w:rFonts w:ascii="Arial" w:hAnsi="Arial" w:cs="Arial"/>
          <w:sz w:val="20"/>
        </w:rPr>
      </w:pPr>
      <w:r>
        <w:rPr>
          <w:rFonts w:ascii="Arial" w:hAnsi="Arial" w:cs="Arial"/>
          <w:sz w:val="20"/>
        </w:rPr>
        <w:br w:type="page"/>
      </w:r>
    </w:p>
    <w:p w:rsidR="00FB5E6A" w:rsidRPr="00C45EE6" w:rsidRDefault="002F0003" w:rsidP="00FB5E6A">
      <w:pPr>
        <w:tabs>
          <w:tab w:val="left" w:pos="6128"/>
        </w:tabs>
        <w:rPr>
          <w:rFonts w:ascii="Arial" w:hAnsi="Arial" w:cs="Arial"/>
          <w:b/>
          <w:sz w:val="20"/>
        </w:rPr>
      </w:pPr>
      <w:r>
        <w:rPr>
          <w:rFonts w:ascii="Arial" w:hAnsi="Arial" w:cs="Arial"/>
          <w:b/>
          <w:sz w:val="20"/>
        </w:rPr>
        <w:lastRenderedPageBreak/>
        <w:t>Pakiet nr 12</w:t>
      </w:r>
    </w:p>
    <w:p w:rsidR="00FB5E6A" w:rsidRPr="00C45EE6" w:rsidRDefault="00FB5E6A" w:rsidP="00FB5E6A">
      <w:pPr>
        <w:tabs>
          <w:tab w:val="left" w:pos="6128"/>
        </w:tabs>
        <w:rPr>
          <w:rFonts w:ascii="Arial" w:hAnsi="Arial" w:cs="Arial"/>
          <w:sz w:val="20"/>
        </w:rPr>
      </w:pPr>
      <w:r w:rsidRPr="00C45EE6">
        <w:rPr>
          <w:rFonts w:ascii="Arial" w:hAnsi="Arial" w:cs="Arial"/>
          <w:sz w:val="20"/>
        </w:rPr>
        <w:t xml:space="preserve">do przetargu nieograniczonego na dostawę </w:t>
      </w:r>
      <w:r>
        <w:rPr>
          <w:rFonts w:ascii="Arial" w:hAnsi="Arial" w:cs="Arial"/>
          <w:sz w:val="20"/>
        </w:rPr>
        <w:t>kardiomonitorów</w:t>
      </w:r>
      <w:r w:rsidRPr="00C45EE6">
        <w:rPr>
          <w:rFonts w:ascii="Arial" w:hAnsi="Arial" w:cs="Arial"/>
          <w:sz w:val="20"/>
        </w:rPr>
        <w:t xml:space="preserve"> dla SPZOZ Bielsk Podlaski</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4539"/>
        <w:gridCol w:w="1417"/>
        <w:gridCol w:w="1295"/>
        <w:gridCol w:w="6"/>
        <w:gridCol w:w="1251"/>
        <w:gridCol w:w="1138"/>
        <w:gridCol w:w="853"/>
        <w:gridCol w:w="985"/>
        <w:gridCol w:w="1136"/>
        <w:gridCol w:w="1419"/>
        <w:gridCol w:w="1418"/>
      </w:tblGrid>
      <w:tr w:rsidR="00FB5E6A" w:rsidRPr="00C45EE6" w:rsidTr="002F0003">
        <w:tc>
          <w:tcPr>
            <w:tcW w:w="527"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Lp.</w:t>
            </w:r>
          </w:p>
        </w:tc>
        <w:tc>
          <w:tcPr>
            <w:tcW w:w="4539"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Nazwa asortymentu</w:t>
            </w:r>
          </w:p>
        </w:tc>
        <w:tc>
          <w:tcPr>
            <w:tcW w:w="2718" w:type="dxa"/>
            <w:gridSpan w:val="3"/>
          </w:tcPr>
          <w:p w:rsidR="00FB5E6A" w:rsidRPr="00C45EE6" w:rsidRDefault="00FB5E6A" w:rsidP="00FB5E6A">
            <w:pPr>
              <w:ind w:firstLine="34"/>
              <w:jc w:val="center"/>
              <w:rPr>
                <w:rFonts w:ascii="Arial" w:hAnsi="Arial" w:cs="Arial"/>
                <w:b/>
                <w:sz w:val="20"/>
              </w:rPr>
            </w:pPr>
            <w:r w:rsidRPr="00C45EE6">
              <w:rPr>
                <w:rFonts w:ascii="Arial" w:hAnsi="Arial" w:cs="Arial"/>
                <w:b/>
                <w:sz w:val="20"/>
              </w:rPr>
              <w:t>Parametr wymagany</w:t>
            </w:r>
          </w:p>
        </w:tc>
        <w:tc>
          <w:tcPr>
            <w:tcW w:w="1251" w:type="dxa"/>
          </w:tcPr>
          <w:p w:rsidR="00FB5E6A" w:rsidRPr="00C45EE6" w:rsidRDefault="00FB5E6A" w:rsidP="00FB5E6A">
            <w:pPr>
              <w:jc w:val="center"/>
              <w:rPr>
                <w:rFonts w:ascii="Arial" w:hAnsi="Arial" w:cs="Arial"/>
                <w:b/>
                <w:sz w:val="20"/>
              </w:rPr>
            </w:pPr>
            <w:r>
              <w:rPr>
                <w:rFonts w:ascii="Arial" w:hAnsi="Arial" w:cs="Arial"/>
                <w:b/>
                <w:sz w:val="20"/>
              </w:rPr>
              <w:t>Parametr oceniany</w:t>
            </w:r>
          </w:p>
        </w:tc>
        <w:tc>
          <w:tcPr>
            <w:tcW w:w="1138" w:type="dxa"/>
          </w:tcPr>
          <w:p w:rsidR="00FB5E6A" w:rsidRPr="00C45EE6" w:rsidRDefault="00FB5E6A" w:rsidP="00FB5E6A">
            <w:pPr>
              <w:jc w:val="center"/>
              <w:rPr>
                <w:rFonts w:ascii="Arial" w:hAnsi="Arial" w:cs="Arial"/>
                <w:b/>
                <w:sz w:val="20"/>
              </w:rPr>
            </w:pPr>
            <w:r w:rsidRPr="00C45EE6">
              <w:rPr>
                <w:rFonts w:ascii="Arial" w:hAnsi="Arial" w:cs="Arial"/>
                <w:b/>
                <w:sz w:val="20"/>
              </w:rPr>
              <w:t>Jedn. miary</w:t>
            </w:r>
          </w:p>
        </w:tc>
        <w:tc>
          <w:tcPr>
            <w:tcW w:w="853"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Ilość</w:t>
            </w:r>
          </w:p>
        </w:tc>
        <w:tc>
          <w:tcPr>
            <w:tcW w:w="985"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Cena netto</w:t>
            </w:r>
          </w:p>
        </w:tc>
        <w:tc>
          <w:tcPr>
            <w:tcW w:w="1136" w:type="dxa"/>
          </w:tcPr>
          <w:p w:rsidR="00FB5E6A" w:rsidRPr="00C45EE6" w:rsidRDefault="00FB5E6A" w:rsidP="00FB5E6A">
            <w:pPr>
              <w:jc w:val="center"/>
              <w:rPr>
                <w:rFonts w:ascii="Arial" w:hAnsi="Arial" w:cs="Arial"/>
                <w:b/>
                <w:sz w:val="20"/>
              </w:rPr>
            </w:pPr>
            <w:r>
              <w:rPr>
                <w:rFonts w:ascii="Arial" w:hAnsi="Arial" w:cs="Arial"/>
                <w:b/>
                <w:sz w:val="20"/>
              </w:rPr>
              <w:t>Podatek VAT</w:t>
            </w:r>
          </w:p>
        </w:tc>
        <w:tc>
          <w:tcPr>
            <w:tcW w:w="1419"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Wartość brutto</w:t>
            </w:r>
          </w:p>
        </w:tc>
        <w:tc>
          <w:tcPr>
            <w:tcW w:w="1418" w:type="dxa"/>
            <w:vAlign w:val="center"/>
          </w:tcPr>
          <w:p w:rsidR="00FB5E6A" w:rsidRPr="00C45EE6" w:rsidRDefault="00FB5E6A" w:rsidP="00FB5E6A">
            <w:pPr>
              <w:jc w:val="center"/>
              <w:rPr>
                <w:rFonts w:ascii="Arial" w:hAnsi="Arial" w:cs="Arial"/>
                <w:b/>
                <w:sz w:val="20"/>
              </w:rPr>
            </w:pPr>
            <w:r w:rsidRPr="00C45EE6">
              <w:rPr>
                <w:rFonts w:ascii="Arial" w:hAnsi="Arial" w:cs="Arial"/>
                <w:b/>
                <w:sz w:val="20"/>
              </w:rPr>
              <w:t>Uwagi</w:t>
            </w:r>
          </w:p>
          <w:p w:rsidR="00FB5E6A" w:rsidRPr="00C45EE6" w:rsidRDefault="00FB5E6A" w:rsidP="00FB5E6A">
            <w:pPr>
              <w:jc w:val="center"/>
              <w:rPr>
                <w:rFonts w:ascii="Arial" w:hAnsi="Arial" w:cs="Arial"/>
                <w:b/>
                <w:sz w:val="20"/>
              </w:rPr>
            </w:pPr>
            <w:r w:rsidRPr="00C45EE6">
              <w:rPr>
                <w:rFonts w:ascii="Arial" w:hAnsi="Arial" w:cs="Arial"/>
                <w:b/>
                <w:sz w:val="20"/>
              </w:rPr>
              <w:t>Producent</w:t>
            </w:r>
          </w:p>
        </w:tc>
      </w:tr>
      <w:tr w:rsidR="002F0003" w:rsidRPr="00C45EE6" w:rsidTr="002F0003">
        <w:tc>
          <w:tcPr>
            <w:tcW w:w="5066" w:type="dxa"/>
            <w:gridSpan w:val="2"/>
            <w:shd w:val="clear" w:color="auto" w:fill="BFBFBF"/>
            <w:vAlign w:val="center"/>
          </w:tcPr>
          <w:p w:rsidR="002F0003" w:rsidRPr="00C45EE6" w:rsidRDefault="002F0003" w:rsidP="00FB5E6A">
            <w:pPr>
              <w:ind w:firstLine="34"/>
              <w:rPr>
                <w:rFonts w:ascii="Arial" w:hAnsi="Arial" w:cs="Arial"/>
                <w:b/>
                <w:sz w:val="20"/>
              </w:rPr>
            </w:pPr>
            <w:r>
              <w:rPr>
                <w:rFonts w:ascii="Arial" w:hAnsi="Arial" w:cs="Arial"/>
                <w:b/>
                <w:sz w:val="20"/>
              </w:rPr>
              <w:t>kardiomonitor</w:t>
            </w:r>
          </w:p>
        </w:tc>
        <w:tc>
          <w:tcPr>
            <w:tcW w:w="1417" w:type="dxa"/>
            <w:shd w:val="clear" w:color="auto" w:fill="BFBFBF"/>
            <w:vAlign w:val="center"/>
          </w:tcPr>
          <w:p w:rsidR="002F0003" w:rsidRPr="00C45EE6" w:rsidRDefault="002F0003" w:rsidP="00FB5E6A">
            <w:pPr>
              <w:ind w:hanging="108"/>
              <w:jc w:val="center"/>
              <w:rPr>
                <w:rFonts w:ascii="Arial" w:hAnsi="Arial" w:cs="Arial"/>
                <w:b/>
                <w:sz w:val="20"/>
              </w:rPr>
            </w:pPr>
            <w:r>
              <w:rPr>
                <w:rFonts w:ascii="Arial" w:hAnsi="Arial" w:cs="Arial"/>
                <w:b/>
                <w:sz w:val="20"/>
              </w:rPr>
              <w:t>TAK</w:t>
            </w:r>
          </w:p>
        </w:tc>
        <w:tc>
          <w:tcPr>
            <w:tcW w:w="1295" w:type="dxa"/>
            <w:shd w:val="clear" w:color="auto" w:fill="BFBFBF"/>
          </w:tcPr>
          <w:p w:rsidR="002F0003" w:rsidRPr="00C45EE6" w:rsidRDefault="002F0003" w:rsidP="00FB5E6A">
            <w:pPr>
              <w:jc w:val="center"/>
              <w:rPr>
                <w:rFonts w:ascii="Arial" w:hAnsi="Arial" w:cs="Arial"/>
                <w:b/>
                <w:sz w:val="20"/>
              </w:rPr>
            </w:pPr>
            <w:r w:rsidRPr="00C45EE6">
              <w:rPr>
                <w:rFonts w:ascii="Arial" w:hAnsi="Arial" w:cs="Arial"/>
                <w:b/>
                <w:sz w:val="20"/>
              </w:rPr>
              <w:t>parametr oferowany</w:t>
            </w:r>
          </w:p>
        </w:tc>
        <w:tc>
          <w:tcPr>
            <w:tcW w:w="1257" w:type="dxa"/>
            <w:gridSpan w:val="2"/>
            <w:shd w:val="clear" w:color="auto" w:fill="BFBFBF"/>
          </w:tcPr>
          <w:p w:rsidR="002F0003" w:rsidRPr="002F0003" w:rsidRDefault="002F0003" w:rsidP="00FB5E6A">
            <w:pPr>
              <w:rPr>
                <w:rFonts w:ascii="Arial" w:hAnsi="Arial" w:cs="Arial"/>
                <w:b/>
                <w:sz w:val="20"/>
              </w:rPr>
            </w:pPr>
            <w:r w:rsidRPr="002F0003">
              <w:rPr>
                <w:rFonts w:ascii="Arial" w:hAnsi="Arial" w:cs="Arial"/>
                <w:b/>
                <w:sz w:val="20"/>
              </w:rPr>
              <w:t>Punktacja</w:t>
            </w:r>
          </w:p>
        </w:tc>
        <w:tc>
          <w:tcPr>
            <w:tcW w:w="1138" w:type="dxa"/>
            <w:vMerge w:val="restart"/>
            <w:shd w:val="clear" w:color="auto" w:fill="BFBFBF"/>
            <w:vAlign w:val="center"/>
          </w:tcPr>
          <w:p w:rsidR="002F0003" w:rsidRPr="003216BB" w:rsidRDefault="002F0003" w:rsidP="00FB5E6A">
            <w:pPr>
              <w:jc w:val="center"/>
              <w:rPr>
                <w:rFonts w:ascii="Arial" w:hAnsi="Arial" w:cs="Arial"/>
                <w:b/>
                <w:sz w:val="20"/>
              </w:rPr>
            </w:pPr>
            <w:r>
              <w:rPr>
                <w:rFonts w:ascii="Arial" w:hAnsi="Arial" w:cs="Arial"/>
                <w:b/>
                <w:sz w:val="20"/>
              </w:rPr>
              <w:t>Szt.</w:t>
            </w:r>
          </w:p>
        </w:tc>
        <w:tc>
          <w:tcPr>
            <w:tcW w:w="853" w:type="dxa"/>
            <w:vMerge w:val="restart"/>
            <w:shd w:val="clear" w:color="auto" w:fill="BFBFBF"/>
            <w:vAlign w:val="center"/>
          </w:tcPr>
          <w:p w:rsidR="002F0003" w:rsidRPr="003216BB" w:rsidRDefault="002F0003" w:rsidP="00FB5E6A">
            <w:pPr>
              <w:jc w:val="center"/>
              <w:rPr>
                <w:rFonts w:ascii="Arial" w:hAnsi="Arial" w:cs="Arial"/>
                <w:b/>
                <w:sz w:val="20"/>
              </w:rPr>
            </w:pPr>
            <w:r>
              <w:rPr>
                <w:rFonts w:ascii="Arial" w:hAnsi="Arial" w:cs="Arial"/>
                <w:b/>
                <w:sz w:val="20"/>
              </w:rPr>
              <w:t>3</w:t>
            </w:r>
          </w:p>
        </w:tc>
        <w:tc>
          <w:tcPr>
            <w:tcW w:w="985" w:type="dxa"/>
            <w:vMerge w:val="restart"/>
            <w:shd w:val="clear" w:color="auto" w:fill="FFFFFF" w:themeFill="background1"/>
            <w:vAlign w:val="center"/>
          </w:tcPr>
          <w:p w:rsidR="002F0003" w:rsidRPr="00C45EE6" w:rsidRDefault="002F0003" w:rsidP="00FB5E6A">
            <w:pPr>
              <w:jc w:val="center"/>
              <w:rPr>
                <w:rFonts w:ascii="Arial" w:hAnsi="Arial" w:cs="Arial"/>
                <w:b/>
                <w:sz w:val="20"/>
              </w:rPr>
            </w:pPr>
          </w:p>
        </w:tc>
        <w:tc>
          <w:tcPr>
            <w:tcW w:w="1136" w:type="dxa"/>
            <w:vMerge w:val="restart"/>
            <w:shd w:val="clear" w:color="auto" w:fill="FFFFFF" w:themeFill="background1"/>
          </w:tcPr>
          <w:p w:rsidR="002F0003" w:rsidRPr="00C45EE6" w:rsidRDefault="002F0003" w:rsidP="00FB5E6A">
            <w:pPr>
              <w:jc w:val="center"/>
              <w:rPr>
                <w:rFonts w:ascii="Arial" w:hAnsi="Arial" w:cs="Arial"/>
                <w:b/>
                <w:sz w:val="20"/>
              </w:rPr>
            </w:pPr>
          </w:p>
        </w:tc>
        <w:tc>
          <w:tcPr>
            <w:tcW w:w="1419" w:type="dxa"/>
            <w:vMerge w:val="restart"/>
            <w:shd w:val="clear" w:color="auto" w:fill="FFFFFF" w:themeFill="background1"/>
            <w:vAlign w:val="center"/>
          </w:tcPr>
          <w:p w:rsidR="002F0003" w:rsidRPr="00C45EE6" w:rsidRDefault="002F0003" w:rsidP="00FB5E6A">
            <w:pPr>
              <w:jc w:val="center"/>
              <w:rPr>
                <w:rFonts w:ascii="Arial" w:hAnsi="Arial" w:cs="Arial"/>
                <w:b/>
                <w:sz w:val="20"/>
              </w:rPr>
            </w:pPr>
          </w:p>
        </w:tc>
        <w:tc>
          <w:tcPr>
            <w:tcW w:w="1418" w:type="dxa"/>
            <w:vMerge w:val="restart"/>
            <w:shd w:val="clear" w:color="auto" w:fill="FFFFFF" w:themeFill="background1"/>
            <w:vAlign w:val="center"/>
          </w:tcPr>
          <w:p w:rsidR="002F0003" w:rsidRPr="00C45EE6" w:rsidRDefault="002F0003" w:rsidP="00FB5E6A">
            <w:pPr>
              <w:jc w:val="center"/>
              <w:rPr>
                <w:rFonts w:ascii="Arial" w:hAnsi="Arial" w:cs="Arial"/>
                <w:b/>
                <w:sz w:val="20"/>
              </w:rPr>
            </w:pPr>
          </w:p>
        </w:tc>
      </w:tr>
      <w:tr w:rsidR="002F0003" w:rsidRPr="00C45EE6" w:rsidTr="002F0003">
        <w:trPr>
          <w:trHeight w:val="141"/>
        </w:trPr>
        <w:tc>
          <w:tcPr>
            <w:tcW w:w="527" w:type="dxa"/>
          </w:tcPr>
          <w:p w:rsidR="002F0003" w:rsidRPr="00C45EE6" w:rsidRDefault="002F0003" w:rsidP="00FB5E6A">
            <w:pPr>
              <w:rPr>
                <w:rFonts w:ascii="Arial" w:hAnsi="Arial" w:cs="Arial"/>
                <w:sz w:val="20"/>
              </w:rPr>
            </w:pPr>
          </w:p>
        </w:tc>
        <w:tc>
          <w:tcPr>
            <w:tcW w:w="4539" w:type="dxa"/>
            <w:vAlign w:val="center"/>
          </w:tcPr>
          <w:p w:rsidR="002F0003" w:rsidRPr="00C45EE6" w:rsidRDefault="002F0003" w:rsidP="00FB5E6A">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2F0003" w:rsidRPr="00C45EE6" w:rsidRDefault="002F0003" w:rsidP="00FB5E6A">
            <w:pPr>
              <w:jc w:val="center"/>
              <w:rPr>
                <w:rFonts w:ascii="Arial" w:hAnsi="Arial" w:cs="Arial"/>
                <w:sz w:val="20"/>
              </w:rPr>
            </w:pPr>
            <w:r w:rsidRPr="00C45EE6">
              <w:rPr>
                <w:rFonts w:ascii="Arial" w:hAnsi="Arial" w:cs="Arial"/>
                <w:sz w:val="20"/>
              </w:rPr>
              <w:t>Tak</w:t>
            </w:r>
          </w:p>
        </w:tc>
        <w:tc>
          <w:tcPr>
            <w:tcW w:w="1295" w:type="dxa"/>
            <w:vAlign w:val="center"/>
          </w:tcPr>
          <w:p w:rsidR="002F0003" w:rsidRPr="00C45EE6" w:rsidRDefault="002F0003" w:rsidP="00FB5E6A">
            <w:pPr>
              <w:jc w:val="center"/>
              <w:rPr>
                <w:rFonts w:ascii="Arial" w:hAnsi="Arial" w:cs="Arial"/>
                <w:sz w:val="20"/>
              </w:rPr>
            </w:pPr>
          </w:p>
        </w:tc>
        <w:tc>
          <w:tcPr>
            <w:tcW w:w="1257" w:type="dxa"/>
            <w:gridSpan w:val="2"/>
          </w:tcPr>
          <w:p w:rsidR="002F0003" w:rsidRPr="00C45EE6" w:rsidRDefault="002F0003" w:rsidP="00FB5E6A">
            <w:pPr>
              <w:jc w:val="center"/>
              <w:rPr>
                <w:rFonts w:ascii="Arial" w:hAnsi="Arial" w:cs="Arial"/>
                <w:sz w:val="20"/>
              </w:rPr>
            </w:pPr>
          </w:p>
        </w:tc>
        <w:tc>
          <w:tcPr>
            <w:tcW w:w="1138" w:type="dxa"/>
            <w:vMerge/>
            <w:vAlign w:val="center"/>
          </w:tcPr>
          <w:p w:rsidR="002F0003" w:rsidRPr="00C45EE6" w:rsidRDefault="002F0003" w:rsidP="00FB5E6A">
            <w:pPr>
              <w:jc w:val="center"/>
              <w:rPr>
                <w:rFonts w:ascii="Arial" w:hAnsi="Arial" w:cs="Arial"/>
                <w:sz w:val="20"/>
              </w:rPr>
            </w:pPr>
          </w:p>
        </w:tc>
        <w:tc>
          <w:tcPr>
            <w:tcW w:w="853" w:type="dxa"/>
            <w:vMerge/>
            <w:vAlign w:val="center"/>
          </w:tcPr>
          <w:p w:rsidR="002F0003" w:rsidRPr="00C45EE6" w:rsidRDefault="002F0003" w:rsidP="00FB5E6A">
            <w:pPr>
              <w:jc w:val="center"/>
              <w:rPr>
                <w:rFonts w:ascii="Arial" w:hAnsi="Arial" w:cs="Arial"/>
                <w:sz w:val="20"/>
              </w:rPr>
            </w:pPr>
          </w:p>
        </w:tc>
        <w:tc>
          <w:tcPr>
            <w:tcW w:w="985" w:type="dxa"/>
            <w:vMerge/>
          </w:tcPr>
          <w:p w:rsidR="002F0003" w:rsidRPr="00C45EE6" w:rsidRDefault="002F0003" w:rsidP="00FB5E6A">
            <w:pPr>
              <w:rPr>
                <w:rFonts w:ascii="Arial" w:hAnsi="Arial" w:cs="Arial"/>
                <w:sz w:val="20"/>
              </w:rPr>
            </w:pPr>
          </w:p>
        </w:tc>
        <w:tc>
          <w:tcPr>
            <w:tcW w:w="1136" w:type="dxa"/>
            <w:vMerge/>
          </w:tcPr>
          <w:p w:rsidR="002F0003" w:rsidRPr="00C45EE6" w:rsidRDefault="002F0003" w:rsidP="00FB5E6A">
            <w:pPr>
              <w:rPr>
                <w:rFonts w:ascii="Arial" w:hAnsi="Arial" w:cs="Arial"/>
                <w:sz w:val="20"/>
              </w:rPr>
            </w:pPr>
          </w:p>
        </w:tc>
        <w:tc>
          <w:tcPr>
            <w:tcW w:w="1419" w:type="dxa"/>
            <w:vMerge/>
          </w:tcPr>
          <w:p w:rsidR="002F0003" w:rsidRPr="00C45EE6" w:rsidRDefault="002F0003" w:rsidP="00FB5E6A">
            <w:pPr>
              <w:rPr>
                <w:rFonts w:ascii="Arial" w:hAnsi="Arial" w:cs="Arial"/>
                <w:sz w:val="20"/>
              </w:rPr>
            </w:pPr>
          </w:p>
        </w:tc>
        <w:tc>
          <w:tcPr>
            <w:tcW w:w="1418" w:type="dxa"/>
            <w:vMerge/>
          </w:tcPr>
          <w:p w:rsidR="002F0003" w:rsidRPr="00C45EE6" w:rsidRDefault="002F0003" w:rsidP="00FB5E6A">
            <w:pPr>
              <w:rPr>
                <w:rFonts w:ascii="Arial" w:hAnsi="Arial" w:cs="Arial"/>
                <w:sz w:val="20"/>
              </w:rPr>
            </w:pPr>
          </w:p>
        </w:tc>
      </w:tr>
      <w:tr w:rsidR="002F0003" w:rsidRPr="00C45EE6" w:rsidTr="002F0003">
        <w:trPr>
          <w:trHeight w:val="141"/>
        </w:trPr>
        <w:tc>
          <w:tcPr>
            <w:tcW w:w="527" w:type="dxa"/>
          </w:tcPr>
          <w:p w:rsidR="002F0003" w:rsidRPr="00C45EE6" w:rsidRDefault="002F0003" w:rsidP="00FB5E6A">
            <w:pPr>
              <w:rPr>
                <w:rFonts w:ascii="Arial" w:hAnsi="Arial" w:cs="Arial"/>
                <w:sz w:val="20"/>
              </w:rPr>
            </w:pPr>
          </w:p>
        </w:tc>
        <w:tc>
          <w:tcPr>
            <w:tcW w:w="4539" w:type="dxa"/>
            <w:vAlign w:val="center"/>
          </w:tcPr>
          <w:p w:rsidR="002F0003" w:rsidRPr="00C45EE6" w:rsidRDefault="002F0003" w:rsidP="00FB5E6A">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2F0003" w:rsidRPr="00C45EE6" w:rsidRDefault="002F0003" w:rsidP="00FB5E6A">
            <w:pPr>
              <w:jc w:val="center"/>
              <w:rPr>
                <w:rFonts w:ascii="Arial" w:hAnsi="Arial" w:cs="Arial"/>
                <w:sz w:val="20"/>
              </w:rPr>
            </w:pPr>
            <w:r w:rsidRPr="00C45EE6">
              <w:rPr>
                <w:rFonts w:ascii="Arial" w:hAnsi="Arial" w:cs="Arial"/>
                <w:sz w:val="20"/>
              </w:rPr>
              <w:t>Tak</w:t>
            </w:r>
          </w:p>
        </w:tc>
        <w:tc>
          <w:tcPr>
            <w:tcW w:w="1295" w:type="dxa"/>
            <w:vAlign w:val="center"/>
          </w:tcPr>
          <w:p w:rsidR="002F0003" w:rsidRPr="00C45EE6" w:rsidRDefault="002F0003" w:rsidP="00FB5E6A">
            <w:pPr>
              <w:jc w:val="center"/>
              <w:rPr>
                <w:rFonts w:ascii="Arial" w:hAnsi="Arial" w:cs="Arial"/>
                <w:sz w:val="20"/>
              </w:rPr>
            </w:pPr>
          </w:p>
        </w:tc>
        <w:tc>
          <w:tcPr>
            <w:tcW w:w="1257" w:type="dxa"/>
            <w:gridSpan w:val="2"/>
          </w:tcPr>
          <w:p w:rsidR="002F0003" w:rsidRPr="00C45EE6" w:rsidRDefault="002F0003" w:rsidP="00FB5E6A">
            <w:pPr>
              <w:jc w:val="center"/>
              <w:rPr>
                <w:rFonts w:ascii="Arial" w:hAnsi="Arial" w:cs="Arial"/>
                <w:sz w:val="20"/>
              </w:rPr>
            </w:pPr>
          </w:p>
        </w:tc>
        <w:tc>
          <w:tcPr>
            <w:tcW w:w="1138" w:type="dxa"/>
            <w:vMerge/>
            <w:vAlign w:val="center"/>
          </w:tcPr>
          <w:p w:rsidR="002F0003" w:rsidRPr="00C45EE6" w:rsidRDefault="002F0003" w:rsidP="00FB5E6A">
            <w:pPr>
              <w:jc w:val="center"/>
              <w:rPr>
                <w:rFonts w:ascii="Arial" w:hAnsi="Arial" w:cs="Arial"/>
                <w:sz w:val="20"/>
              </w:rPr>
            </w:pPr>
          </w:p>
        </w:tc>
        <w:tc>
          <w:tcPr>
            <w:tcW w:w="853" w:type="dxa"/>
            <w:vMerge/>
            <w:vAlign w:val="center"/>
          </w:tcPr>
          <w:p w:rsidR="002F0003" w:rsidRPr="00C45EE6" w:rsidRDefault="002F0003" w:rsidP="00FB5E6A">
            <w:pPr>
              <w:jc w:val="center"/>
              <w:rPr>
                <w:rFonts w:ascii="Arial" w:hAnsi="Arial" w:cs="Arial"/>
                <w:sz w:val="20"/>
              </w:rPr>
            </w:pPr>
          </w:p>
        </w:tc>
        <w:tc>
          <w:tcPr>
            <w:tcW w:w="985" w:type="dxa"/>
            <w:vMerge/>
          </w:tcPr>
          <w:p w:rsidR="002F0003" w:rsidRPr="00C45EE6" w:rsidRDefault="002F0003" w:rsidP="00FB5E6A">
            <w:pPr>
              <w:rPr>
                <w:rFonts w:ascii="Arial" w:hAnsi="Arial" w:cs="Arial"/>
                <w:sz w:val="20"/>
              </w:rPr>
            </w:pPr>
          </w:p>
        </w:tc>
        <w:tc>
          <w:tcPr>
            <w:tcW w:w="1136" w:type="dxa"/>
            <w:vMerge/>
          </w:tcPr>
          <w:p w:rsidR="002F0003" w:rsidRPr="00C45EE6" w:rsidRDefault="002F0003" w:rsidP="00FB5E6A">
            <w:pPr>
              <w:rPr>
                <w:rFonts w:ascii="Arial" w:hAnsi="Arial" w:cs="Arial"/>
                <w:sz w:val="20"/>
              </w:rPr>
            </w:pPr>
          </w:p>
        </w:tc>
        <w:tc>
          <w:tcPr>
            <w:tcW w:w="1419" w:type="dxa"/>
            <w:vMerge/>
          </w:tcPr>
          <w:p w:rsidR="002F0003" w:rsidRPr="00C45EE6" w:rsidRDefault="002F0003" w:rsidP="00FB5E6A">
            <w:pPr>
              <w:rPr>
                <w:rFonts w:ascii="Arial" w:hAnsi="Arial" w:cs="Arial"/>
                <w:sz w:val="20"/>
              </w:rPr>
            </w:pPr>
          </w:p>
        </w:tc>
        <w:tc>
          <w:tcPr>
            <w:tcW w:w="1418" w:type="dxa"/>
            <w:vMerge/>
          </w:tcPr>
          <w:p w:rsidR="002F0003" w:rsidRPr="00C45EE6" w:rsidRDefault="002F0003" w:rsidP="00FB5E6A">
            <w:pPr>
              <w:rPr>
                <w:rFonts w:ascii="Arial" w:hAnsi="Arial" w:cs="Arial"/>
                <w:sz w:val="20"/>
              </w:rPr>
            </w:pPr>
          </w:p>
        </w:tc>
      </w:tr>
      <w:tr w:rsidR="002F0003" w:rsidRPr="00C45EE6" w:rsidTr="002F0003">
        <w:trPr>
          <w:trHeight w:val="239"/>
        </w:trPr>
        <w:tc>
          <w:tcPr>
            <w:tcW w:w="527" w:type="dxa"/>
          </w:tcPr>
          <w:p w:rsidR="002F0003" w:rsidRPr="00C45EE6" w:rsidRDefault="002F0003" w:rsidP="00FB5E6A">
            <w:pPr>
              <w:rPr>
                <w:rFonts w:ascii="Arial" w:hAnsi="Arial" w:cs="Arial"/>
                <w:sz w:val="20"/>
              </w:rPr>
            </w:pPr>
          </w:p>
        </w:tc>
        <w:tc>
          <w:tcPr>
            <w:tcW w:w="4539" w:type="dxa"/>
            <w:vAlign w:val="center"/>
          </w:tcPr>
          <w:p w:rsidR="002F0003" w:rsidRPr="00C45EE6" w:rsidRDefault="002F0003" w:rsidP="00FB5E6A">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2F0003" w:rsidRPr="00C45EE6" w:rsidRDefault="002F0003" w:rsidP="00FB5E6A">
            <w:pPr>
              <w:jc w:val="center"/>
              <w:rPr>
                <w:rFonts w:ascii="Arial" w:hAnsi="Arial" w:cs="Arial"/>
                <w:sz w:val="20"/>
              </w:rPr>
            </w:pPr>
            <w:r w:rsidRPr="00C45EE6">
              <w:rPr>
                <w:rFonts w:ascii="Arial" w:hAnsi="Arial" w:cs="Arial"/>
                <w:sz w:val="20"/>
              </w:rPr>
              <w:t>Tak</w:t>
            </w:r>
          </w:p>
        </w:tc>
        <w:tc>
          <w:tcPr>
            <w:tcW w:w="1295" w:type="dxa"/>
            <w:vAlign w:val="center"/>
          </w:tcPr>
          <w:p w:rsidR="002F0003" w:rsidRPr="00C45EE6" w:rsidRDefault="002F0003" w:rsidP="00FB5E6A">
            <w:pPr>
              <w:jc w:val="center"/>
              <w:rPr>
                <w:rFonts w:ascii="Arial" w:hAnsi="Arial" w:cs="Arial"/>
                <w:sz w:val="20"/>
              </w:rPr>
            </w:pPr>
          </w:p>
        </w:tc>
        <w:tc>
          <w:tcPr>
            <w:tcW w:w="1257" w:type="dxa"/>
            <w:gridSpan w:val="2"/>
          </w:tcPr>
          <w:p w:rsidR="002F0003" w:rsidRPr="00C45EE6" w:rsidRDefault="002F0003" w:rsidP="00FB5E6A">
            <w:pPr>
              <w:jc w:val="center"/>
              <w:rPr>
                <w:rFonts w:ascii="Arial" w:hAnsi="Arial" w:cs="Arial"/>
                <w:sz w:val="20"/>
              </w:rPr>
            </w:pPr>
          </w:p>
        </w:tc>
        <w:tc>
          <w:tcPr>
            <w:tcW w:w="1138" w:type="dxa"/>
            <w:vMerge/>
            <w:vAlign w:val="center"/>
          </w:tcPr>
          <w:p w:rsidR="002F0003" w:rsidRPr="00C45EE6" w:rsidRDefault="002F0003" w:rsidP="00FB5E6A">
            <w:pPr>
              <w:jc w:val="center"/>
              <w:rPr>
                <w:rFonts w:ascii="Arial" w:hAnsi="Arial" w:cs="Arial"/>
                <w:sz w:val="20"/>
              </w:rPr>
            </w:pPr>
          </w:p>
        </w:tc>
        <w:tc>
          <w:tcPr>
            <w:tcW w:w="853" w:type="dxa"/>
            <w:vMerge/>
            <w:vAlign w:val="center"/>
          </w:tcPr>
          <w:p w:rsidR="002F0003" w:rsidRPr="00C45EE6" w:rsidRDefault="002F0003" w:rsidP="00FB5E6A">
            <w:pPr>
              <w:jc w:val="center"/>
              <w:rPr>
                <w:rFonts w:ascii="Arial" w:hAnsi="Arial" w:cs="Arial"/>
                <w:sz w:val="20"/>
              </w:rPr>
            </w:pPr>
          </w:p>
        </w:tc>
        <w:tc>
          <w:tcPr>
            <w:tcW w:w="985" w:type="dxa"/>
            <w:vMerge/>
          </w:tcPr>
          <w:p w:rsidR="002F0003" w:rsidRPr="00C45EE6" w:rsidRDefault="002F0003" w:rsidP="00FB5E6A">
            <w:pPr>
              <w:rPr>
                <w:rFonts w:ascii="Arial" w:hAnsi="Arial" w:cs="Arial"/>
                <w:sz w:val="20"/>
              </w:rPr>
            </w:pPr>
          </w:p>
        </w:tc>
        <w:tc>
          <w:tcPr>
            <w:tcW w:w="1136" w:type="dxa"/>
            <w:vMerge/>
          </w:tcPr>
          <w:p w:rsidR="002F0003" w:rsidRPr="00C45EE6" w:rsidRDefault="002F0003" w:rsidP="00FB5E6A">
            <w:pPr>
              <w:rPr>
                <w:rFonts w:ascii="Arial" w:hAnsi="Arial" w:cs="Arial"/>
                <w:sz w:val="20"/>
              </w:rPr>
            </w:pPr>
          </w:p>
        </w:tc>
        <w:tc>
          <w:tcPr>
            <w:tcW w:w="1419" w:type="dxa"/>
            <w:vMerge/>
          </w:tcPr>
          <w:p w:rsidR="002F0003" w:rsidRPr="00C45EE6" w:rsidRDefault="002F0003" w:rsidP="00FB5E6A">
            <w:pPr>
              <w:rPr>
                <w:rFonts w:ascii="Arial" w:hAnsi="Arial" w:cs="Arial"/>
                <w:sz w:val="20"/>
              </w:rPr>
            </w:pPr>
          </w:p>
        </w:tc>
        <w:tc>
          <w:tcPr>
            <w:tcW w:w="1418" w:type="dxa"/>
            <w:vMerge/>
          </w:tcPr>
          <w:p w:rsidR="002F0003" w:rsidRPr="00C45EE6" w:rsidRDefault="002F0003" w:rsidP="00FB5E6A">
            <w:pPr>
              <w:rPr>
                <w:rFonts w:ascii="Arial" w:hAnsi="Arial" w:cs="Arial"/>
                <w:sz w:val="20"/>
              </w:rPr>
            </w:pPr>
          </w:p>
        </w:tc>
      </w:tr>
      <w:tr w:rsidR="002F0003" w:rsidRPr="00C45EE6" w:rsidTr="002F0003">
        <w:trPr>
          <w:trHeight w:val="141"/>
        </w:trPr>
        <w:tc>
          <w:tcPr>
            <w:tcW w:w="527" w:type="dxa"/>
            <w:tcBorders>
              <w:bottom w:val="single" w:sz="4" w:space="0" w:color="auto"/>
            </w:tcBorders>
          </w:tcPr>
          <w:p w:rsidR="002F0003" w:rsidRPr="00C45EE6" w:rsidRDefault="002F0003" w:rsidP="00FB5E6A">
            <w:pPr>
              <w:rPr>
                <w:rFonts w:ascii="Arial" w:hAnsi="Arial" w:cs="Arial"/>
                <w:sz w:val="20"/>
              </w:rPr>
            </w:pPr>
          </w:p>
        </w:tc>
        <w:tc>
          <w:tcPr>
            <w:tcW w:w="4539" w:type="dxa"/>
            <w:tcBorders>
              <w:bottom w:val="single" w:sz="4" w:space="0" w:color="auto"/>
            </w:tcBorders>
            <w:vAlign w:val="center"/>
          </w:tcPr>
          <w:p w:rsidR="002F0003" w:rsidRPr="003216BB" w:rsidRDefault="002F0003" w:rsidP="00FB5E6A">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tcBorders>
              <w:bottom w:val="single" w:sz="4" w:space="0" w:color="auto"/>
            </w:tcBorders>
            <w:shd w:val="clear" w:color="auto" w:fill="auto"/>
          </w:tcPr>
          <w:p w:rsidR="002F0003" w:rsidRPr="003216BB" w:rsidRDefault="002F0003" w:rsidP="00FB5E6A">
            <w:pPr>
              <w:jc w:val="center"/>
              <w:rPr>
                <w:rFonts w:ascii="Arial" w:hAnsi="Arial" w:cs="Arial"/>
                <w:sz w:val="20"/>
              </w:rPr>
            </w:pPr>
            <w:r w:rsidRPr="003216BB">
              <w:rPr>
                <w:rFonts w:ascii="Arial" w:hAnsi="Arial" w:cs="Arial"/>
                <w:sz w:val="20"/>
              </w:rPr>
              <w:t>Tak</w:t>
            </w:r>
          </w:p>
        </w:tc>
        <w:tc>
          <w:tcPr>
            <w:tcW w:w="1295" w:type="dxa"/>
            <w:vAlign w:val="center"/>
          </w:tcPr>
          <w:p w:rsidR="002F0003" w:rsidRPr="00C45EE6" w:rsidRDefault="002F0003" w:rsidP="00FB5E6A">
            <w:pPr>
              <w:jc w:val="center"/>
              <w:rPr>
                <w:rFonts w:ascii="Arial" w:hAnsi="Arial" w:cs="Arial"/>
                <w:sz w:val="20"/>
              </w:rPr>
            </w:pPr>
          </w:p>
        </w:tc>
        <w:tc>
          <w:tcPr>
            <w:tcW w:w="1257" w:type="dxa"/>
            <w:gridSpan w:val="2"/>
          </w:tcPr>
          <w:p w:rsidR="002F0003" w:rsidRPr="00C45EE6" w:rsidRDefault="002F0003" w:rsidP="00FB5E6A">
            <w:pPr>
              <w:jc w:val="center"/>
              <w:rPr>
                <w:rFonts w:ascii="Arial" w:hAnsi="Arial" w:cs="Arial"/>
                <w:sz w:val="20"/>
              </w:rPr>
            </w:pPr>
          </w:p>
        </w:tc>
        <w:tc>
          <w:tcPr>
            <w:tcW w:w="1138" w:type="dxa"/>
            <w:vMerge/>
            <w:vAlign w:val="center"/>
          </w:tcPr>
          <w:p w:rsidR="002F0003" w:rsidRPr="00C45EE6" w:rsidRDefault="002F0003" w:rsidP="00FB5E6A">
            <w:pPr>
              <w:jc w:val="center"/>
              <w:rPr>
                <w:rFonts w:ascii="Arial" w:hAnsi="Arial" w:cs="Arial"/>
                <w:sz w:val="20"/>
              </w:rPr>
            </w:pPr>
          </w:p>
        </w:tc>
        <w:tc>
          <w:tcPr>
            <w:tcW w:w="853" w:type="dxa"/>
            <w:vMerge/>
            <w:vAlign w:val="center"/>
          </w:tcPr>
          <w:p w:rsidR="002F0003" w:rsidRPr="00C45EE6" w:rsidRDefault="002F0003" w:rsidP="00FB5E6A">
            <w:pPr>
              <w:jc w:val="center"/>
              <w:rPr>
                <w:rFonts w:ascii="Arial" w:hAnsi="Arial" w:cs="Arial"/>
                <w:sz w:val="20"/>
              </w:rPr>
            </w:pPr>
          </w:p>
        </w:tc>
        <w:tc>
          <w:tcPr>
            <w:tcW w:w="985" w:type="dxa"/>
            <w:vMerge/>
          </w:tcPr>
          <w:p w:rsidR="002F0003" w:rsidRPr="00C45EE6" w:rsidRDefault="002F0003" w:rsidP="00FB5E6A">
            <w:pPr>
              <w:rPr>
                <w:rFonts w:ascii="Arial" w:hAnsi="Arial" w:cs="Arial"/>
                <w:sz w:val="20"/>
              </w:rPr>
            </w:pPr>
          </w:p>
        </w:tc>
        <w:tc>
          <w:tcPr>
            <w:tcW w:w="1136" w:type="dxa"/>
            <w:vMerge/>
          </w:tcPr>
          <w:p w:rsidR="002F0003" w:rsidRPr="00C45EE6" w:rsidRDefault="002F0003" w:rsidP="00FB5E6A">
            <w:pPr>
              <w:rPr>
                <w:rFonts w:ascii="Arial" w:hAnsi="Arial" w:cs="Arial"/>
                <w:sz w:val="20"/>
              </w:rPr>
            </w:pPr>
          </w:p>
        </w:tc>
        <w:tc>
          <w:tcPr>
            <w:tcW w:w="1419" w:type="dxa"/>
            <w:vMerge/>
          </w:tcPr>
          <w:p w:rsidR="002F0003" w:rsidRPr="00C45EE6" w:rsidRDefault="002F0003" w:rsidP="00FB5E6A">
            <w:pPr>
              <w:rPr>
                <w:rFonts w:ascii="Arial" w:hAnsi="Arial" w:cs="Arial"/>
                <w:sz w:val="20"/>
              </w:rPr>
            </w:pPr>
          </w:p>
        </w:tc>
        <w:tc>
          <w:tcPr>
            <w:tcW w:w="1418" w:type="dxa"/>
            <w:vMerge/>
          </w:tcPr>
          <w:p w:rsidR="002F0003" w:rsidRPr="00C45EE6" w:rsidRDefault="002F0003" w:rsidP="00FB5E6A">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9E4B31" w:rsidRDefault="009E4B31" w:rsidP="009E4B31">
            <w:pPr>
              <w:rPr>
                <w:rFonts w:ascii="Arial" w:hAnsi="Arial" w:cs="Arial"/>
                <w:b/>
                <w:sz w:val="20"/>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suppressAutoHyphens w:val="0"/>
              <w:rPr>
                <w:rFonts w:ascii="Arial" w:hAnsi="Arial" w:cs="Arial"/>
                <w:b/>
                <w:bCs/>
                <w:color w:val="000000"/>
                <w:kern w:val="0"/>
                <w:sz w:val="20"/>
                <w:lang w:eastAsia="pl-PL"/>
              </w:rPr>
            </w:pPr>
            <w:r w:rsidRPr="009E4B31">
              <w:rPr>
                <w:rFonts w:ascii="Arial" w:hAnsi="Arial" w:cs="Arial"/>
                <w:b/>
                <w:bCs/>
                <w:color w:val="000000"/>
                <w:sz w:val="20"/>
              </w:rPr>
              <w:t>Monitor do aparatu, wymagania ogólne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Monitor o budowie kompaktowej, z kolorowym ekranem LCD o przekątnej przynajmniej 12 cali, z wbudowanym zasilaczem sieciowym, przeznaczony do monitorowania noworodków, dzieci i dorosłych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Wygodne sterowanie monitorem za pomocą stałych przycisków i menu ekranowego w języku polskim.</w:t>
            </w:r>
            <w:r w:rsidRPr="009E4B31">
              <w:rPr>
                <w:rFonts w:ascii="Arial" w:hAnsi="Arial" w:cs="Arial"/>
                <w:color w:val="000000"/>
                <w:sz w:val="20"/>
              </w:rPr>
              <w:br/>
              <w:t>Stałe przyciski zapewniają dostęp do najczęściej używanych funkcji.</w:t>
            </w:r>
            <w:r w:rsidRPr="009E4B31">
              <w:rPr>
                <w:rFonts w:ascii="Arial" w:hAnsi="Arial" w:cs="Arial"/>
                <w:color w:val="000000"/>
                <w:sz w:val="20"/>
              </w:rPr>
              <w:br/>
              <w:t>Obsługa menu ekranowego: wybór przez dotyk elementu na ekranie, zmiana wartości i wybór pozycji z listy – za pomocą pokrętła, potwierdzanie wyboru i zamknięcie okna dialogowego przez naciśnięcie pokrętła. Możliwość zmiany i wartości, wybrania pozycji z listy, potwierdzenia wyboru i zamknięcia okna za pomocą tylko ekranu dotykowego.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3</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 xml:space="preserve">Możliwość wykorzystania monitora do transportu: </w:t>
            </w:r>
            <w:r w:rsidRPr="009E4B31">
              <w:rPr>
                <w:rFonts w:ascii="Arial" w:hAnsi="Arial" w:cs="Arial"/>
                <w:color w:val="000000"/>
                <w:sz w:val="20"/>
              </w:rPr>
              <w:br/>
              <w:t>- nie cięższy niż 5 kg</w:t>
            </w:r>
            <w:r w:rsidRPr="009E4B31">
              <w:rPr>
                <w:rFonts w:ascii="Arial" w:hAnsi="Arial" w:cs="Arial"/>
                <w:color w:val="000000"/>
                <w:sz w:val="20"/>
              </w:rPr>
              <w:br/>
              <w:t>- wyposażony w wygodny uchwyt do przenoszenia, umożliwiający jednocześnie zamocowanie monitora na poręczy łóżka</w:t>
            </w:r>
            <w:r w:rsidRPr="009E4B31">
              <w:rPr>
                <w:rFonts w:ascii="Arial" w:hAnsi="Arial" w:cs="Arial"/>
                <w:color w:val="000000"/>
                <w:sz w:val="20"/>
              </w:rPr>
              <w:br/>
              <w:t>- wyposażony w akumulator dostępny do wymiany przez użytkownika, wystarczający przynajmniej na 5 godzin pracy</w:t>
            </w:r>
            <w:r w:rsidRPr="009E4B31">
              <w:rPr>
                <w:rFonts w:ascii="Arial" w:hAnsi="Arial" w:cs="Arial"/>
                <w:color w:val="000000"/>
                <w:sz w:val="20"/>
              </w:rPr>
              <w:br/>
              <w:t>- w komplecie system mocowania monitora, umożliwiający szybkie zdjęcie bez użycia narzędzi i wykorzystanie monitora do transportu pacjenta</w:t>
            </w:r>
            <w:r w:rsidRPr="009E4B31">
              <w:rPr>
                <w:rFonts w:ascii="Arial" w:hAnsi="Arial" w:cs="Arial"/>
                <w:color w:val="000000"/>
                <w:sz w:val="20"/>
              </w:rPr>
              <w:br/>
              <w:t>- monitor jest gotowy do uruchomienia łączności bezprzewodowej, umożliwiającej centralne monitorowanie podczas transportu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4</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 xml:space="preserve">Chłodzenie bez wentylatora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lastRenderedPageBreak/>
              <w:t>5</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Możliwość dopasowania sposobu wyświetlania parametrów do własnych wymagań. Ilość różnych przebiegów (krzywych) dynamicznych możliwych do jednoczesnego wyświetlenia na ekranie monitora – minimum 8. Dostępny ekran dużych liczb i ekran z krótkimi trendami obok odpowiadających im krzywych dynamicznych.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6</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 xml:space="preserve">Możliwość skonfigurowania, zapamiętania w monitorze i późniejszego przywołania przynajmniej 3 własnych zestawów parametrów pracy monitora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7</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Trendy tabelaryczne i graficzne wszystkich mierzonych parametrów przynajmniej z 5 dni, z możliwością przeglądania z rozdzielczością lepszą niż 5 sekund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8</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Oprogramowanie realizujące funkcje:</w:t>
            </w:r>
            <w:r w:rsidRPr="009E4B31">
              <w:rPr>
                <w:rFonts w:ascii="Arial" w:hAnsi="Arial" w:cs="Arial"/>
                <w:color w:val="000000"/>
                <w:sz w:val="20"/>
              </w:rPr>
              <w:br/>
              <w:t>- kalkulatora lekowego</w:t>
            </w:r>
            <w:r w:rsidRPr="009E4B31">
              <w:rPr>
                <w:rFonts w:ascii="Arial" w:hAnsi="Arial" w:cs="Arial"/>
                <w:color w:val="000000"/>
                <w:sz w:val="20"/>
              </w:rPr>
              <w:br/>
              <w:t>- kalkulatora parametrów hemodynamicznych, wentylacyjnych i utlenowania</w:t>
            </w:r>
            <w:r w:rsidRPr="009E4B31">
              <w:rPr>
                <w:rFonts w:ascii="Arial" w:hAnsi="Arial" w:cs="Arial"/>
                <w:color w:val="000000"/>
                <w:sz w:val="20"/>
              </w:rPr>
              <w:br/>
              <w:t>- obliczenia nerkowe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9</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Monitor umożliwia wyświetlanie danych z respiratora: wartości liczbowych, krzywych dynamicznych i pętli oddechowych, łącznie z sygnalizacją alarmów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10</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Monitor umożliwia wyświetlanie danych z innego monitora pacjenta podłączonego do tej samej sieci, również w przypadku wyłączenia centrali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11</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Monitor wyposażony we wbudowany rejestrator taśmowy, drukujący przynajmniej 3 krzywe dynamiczne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12</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Monitor zamocowany na stanowisku  w sposób umożliwiający obrót i zmianę nachylenia ekranu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9E4B31" w:rsidP="009E4B31">
            <w:pPr>
              <w:rPr>
                <w:rFonts w:ascii="Arial" w:hAnsi="Arial" w:cs="Arial"/>
                <w:sz w:val="20"/>
              </w:rPr>
            </w:pPr>
          </w:p>
        </w:tc>
        <w:tc>
          <w:tcPr>
            <w:tcW w:w="4539" w:type="dxa"/>
            <w:tcBorders>
              <w:top w:val="single" w:sz="4" w:space="0" w:color="auto"/>
              <w:left w:val="nil"/>
              <w:bottom w:val="single" w:sz="4" w:space="0" w:color="auto"/>
              <w:right w:val="single" w:sz="4" w:space="0" w:color="auto"/>
            </w:tcBorders>
            <w:shd w:val="clear" w:color="auto" w:fill="auto"/>
            <w:vAlign w:val="bottom"/>
          </w:tcPr>
          <w:p w:rsidR="009E4B31" w:rsidRPr="009E4B31" w:rsidRDefault="009E4B31" w:rsidP="009E4B31">
            <w:pPr>
              <w:suppressAutoHyphens w:val="0"/>
              <w:rPr>
                <w:rFonts w:ascii="Arial" w:hAnsi="Arial" w:cs="Arial"/>
                <w:b/>
                <w:bCs/>
                <w:color w:val="000000"/>
                <w:kern w:val="0"/>
                <w:sz w:val="20"/>
                <w:lang w:eastAsia="pl-PL"/>
              </w:rPr>
            </w:pPr>
            <w:r w:rsidRPr="009E4B31">
              <w:rPr>
                <w:rFonts w:ascii="Arial" w:hAnsi="Arial" w:cs="Arial"/>
                <w:b/>
                <w:bCs/>
                <w:color w:val="000000"/>
                <w:sz w:val="20"/>
              </w:rPr>
              <w:t>Możliwości monitorowania parametrów</w:t>
            </w:r>
          </w:p>
        </w:tc>
        <w:tc>
          <w:tcPr>
            <w:tcW w:w="1417" w:type="dxa"/>
            <w:tcBorders>
              <w:top w:val="single" w:sz="4" w:space="0" w:color="auto"/>
              <w:left w:val="single" w:sz="4" w:space="0" w:color="auto"/>
              <w:bottom w:val="single" w:sz="4" w:space="0" w:color="auto"/>
              <w:right w:val="nil"/>
            </w:tcBorders>
            <w:shd w:val="clear" w:color="auto" w:fill="auto"/>
            <w:vAlign w:val="bottom"/>
          </w:tcPr>
          <w:p w:rsidR="009E4B31" w:rsidRPr="009E4B31" w:rsidRDefault="009E4B31" w:rsidP="009E4B31">
            <w:pPr>
              <w:rPr>
                <w:rFonts w:ascii="Arial" w:hAnsi="Arial" w:cs="Arial"/>
                <w:b/>
                <w:bCs/>
                <w:color w:val="000000"/>
                <w:sz w:val="20"/>
              </w:rPr>
            </w:pP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13</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EF23D0" w:rsidRDefault="009E4B31" w:rsidP="009E4B31">
            <w:pPr>
              <w:rPr>
                <w:rFonts w:ascii="Arial" w:hAnsi="Arial" w:cs="Arial"/>
                <w:bCs/>
                <w:color w:val="000000"/>
                <w:sz w:val="20"/>
              </w:rPr>
            </w:pPr>
            <w:r w:rsidRPr="00EF23D0">
              <w:rPr>
                <w:rFonts w:ascii="Arial" w:hAnsi="Arial" w:cs="Arial"/>
                <w:bCs/>
                <w:color w:val="000000"/>
                <w:sz w:val="20"/>
              </w:rPr>
              <w:t>Pomiar EKG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EF23D0" w:rsidRDefault="00EF23D0" w:rsidP="009E4B31">
            <w:pPr>
              <w:rPr>
                <w:rFonts w:ascii="Arial" w:hAnsi="Arial" w:cs="Arial"/>
                <w:bCs/>
                <w:color w:val="000000"/>
                <w:sz w:val="20"/>
              </w:rPr>
            </w:pPr>
            <w:r w:rsidRPr="00EF23D0">
              <w:rPr>
                <w:rFonts w:ascii="Arial" w:hAnsi="Arial" w:cs="Arial"/>
                <w:bCs/>
                <w:color w:val="000000"/>
                <w:sz w:val="20"/>
              </w:rPr>
              <w:t xml:space="preserve">Tak </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14</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EKG z analizą arytmii, możliwość pomiaru z 3 elektrod i z 5 elektrod, po podłączeniu odpowiedniego przewodu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15</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Zakres pomiarowy przynajmniej: 15-350 uderzeń/minutę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16</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Pomiar odchylenia ST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17</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Monitorowanie arytmii z rozpoznawaniem przynajmniej 10 różnych arytmii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9E4B31" w:rsidP="009E4B31">
            <w:pPr>
              <w:rPr>
                <w:rFonts w:ascii="Arial" w:hAnsi="Arial" w:cs="Arial"/>
                <w:sz w:val="20"/>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r w:rsidRPr="009E4B31">
              <w:rPr>
                <w:rFonts w:ascii="Arial" w:hAnsi="Arial" w:cs="Arial"/>
                <w:b/>
                <w:bCs/>
                <w:color w:val="000000"/>
                <w:sz w:val="20"/>
              </w:rPr>
              <w:t>Pomiar saturacji i tętna (SpO2)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18</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 xml:space="preserve">Pomiar SpO2 algorytmem </w:t>
            </w:r>
            <w:proofErr w:type="spellStart"/>
            <w:r w:rsidRPr="009E4B31">
              <w:rPr>
                <w:rFonts w:ascii="Arial" w:hAnsi="Arial" w:cs="Arial"/>
                <w:color w:val="000000"/>
                <w:sz w:val="20"/>
              </w:rPr>
              <w:t>Nellcor</w:t>
            </w:r>
            <w:proofErr w:type="spellEnd"/>
            <w:r w:rsidRPr="009E4B31">
              <w:rPr>
                <w:rFonts w:ascii="Arial" w:hAnsi="Arial" w:cs="Arial"/>
                <w:color w:val="000000"/>
                <w:sz w:val="20"/>
              </w:rPr>
              <w:t xml:space="preserve"> lub równoważnym pod względem wszystkich opublikowanych parametrów dotyczących </w:t>
            </w:r>
            <w:r w:rsidRPr="009E4B31">
              <w:rPr>
                <w:rFonts w:ascii="Arial" w:hAnsi="Arial" w:cs="Arial"/>
                <w:color w:val="000000"/>
                <w:sz w:val="20"/>
              </w:rPr>
              <w:lastRenderedPageBreak/>
              <w:t xml:space="preserve">jakości pomiaru, z możliwością stosowania wszystkich czujników z oferty firmy </w:t>
            </w:r>
            <w:proofErr w:type="spellStart"/>
            <w:r w:rsidRPr="009E4B31">
              <w:rPr>
                <w:rFonts w:ascii="Arial" w:hAnsi="Arial" w:cs="Arial"/>
                <w:color w:val="000000"/>
                <w:sz w:val="20"/>
              </w:rPr>
              <w:t>Nellcor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lastRenderedPageBreak/>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9E4B31" w:rsidP="009E4B31">
            <w:pPr>
              <w:rPr>
                <w:rFonts w:ascii="Arial" w:hAnsi="Arial" w:cs="Arial"/>
                <w:sz w:val="20"/>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r w:rsidRPr="009E4B31">
              <w:rPr>
                <w:rFonts w:ascii="Arial" w:hAnsi="Arial" w:cs="Arial"/>
                <w:b/>
                <w:bCs/>
                <w:color w:val="000000"/>
                <w:sz w:val="20"/>
              </w:rPr>
              <w:t>Nieinwazyjny pomiar ciśnienia krwi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19</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Pomiar ciśnienia ręczny i automatyczny z ustawianym czasem powtarzania do 8 godzin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20</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Możliwość włączenia automatycznego blokowania alarmów saturacji podczas pomiaru saturacji i NIBP na tej samej kończynie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9E4B31" w:rsidP="009E4B31">
            <w:pPr>
              <w:rPr>
                <w:rFonts w:ascii="Arial" w:hAnsi="Arial" w:cs="Arial"/>
                <w:sz w:val="20"/>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r w:rsidRPr="009E4B31">
              <w:rPr>
                <w:rFonts w:ascii="Arial" w:hAnsi="Arial" w:cs="Arial"/>
                <w:b/>
                <w:bCs/>
                <w:color w:val="000000"/>
                <w:sz w:val="20"/>
              </w:rPr>
              <w:t>Inwazyjny pomiar ciśnienia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21</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Możliwość przypisania do poszczególnych torów pomiarowych inwazyjnego pomiaru ciśnienia nazw powiązanych z miejscem pomiaru, w tym ciśnienia tętniczego, ciśnienia w tętnicy płucnej, ośrodkowego ciśnienia żylnego i ciśnienia śródczaszkowego. Możliwość jednoczesnego pomiaru  trzech ciśnień.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9E4B31" w:rsidP="009E4B31">
            <w:pPr>
              <w:rPr>
                <w:rFonts w:ascii="Arial" w:hAnsi="Arial" w:cs="Arial"/>
                <w:sz w:val="20"/>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r w:rsidRPr="009E4B31">
              <w:rPr>
                <w:rFonts w:ascii="Arial" w:hAnsi="Arial" w:cs="Arial"/>
                <w:b/>
                <w:bCs/>
                <w:color w:val="000000"/>
                <w:sz w:val="20"/>
              </w:rPr>
              <w:t xml:space="preserve">Pomiar temperatury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22</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Wyświetlanie temperatury T1, T2 i różnicy temperatur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9E4B31" w:rsidP="009E4B31">
            <w:pPr>
              <w:rPr>
                <w:rFonts w:ascii="Arial" w:hAnsi="Arial" w:cs="Arial"/>
                <w:sz w:val="20"/>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r w:rsidRPr="009E4B31">
              <w:rPr>
                <w:rFonts w:ascii="Arial" w:hAnsi="Arial" w:cs="Arial"/>
                <w:b/>
                <w:bCs/>
                <w:color w:val="000000"/>
                <w:sz w:val="20"/>
              </w:rPr>
              <w:t>Pomiar CO2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23</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 xml:space="preserve">Pomiar CO2 w strumieniu bocznym, możliwy u pacjentów zaintubowanych i niezaintubowanych.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9E4B31" w:rsidP="009E4B31">
            <w:pPr>
              <w:rPr>
                <w:rFonts w:ascii="Arial" w:hAnsi="Arial" w:cs="Arial"/>
                <w:sz w:val="20"/>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r w:rsidRPr="009E4B31">
              <w:rPr>
                <w:rFonts w:ascii="Arial" w:hAnsi="Arial" w:cs="Arial"/>
                <w:b/>
                <w:bCs/>
                <w:color w:val="000000"/>
                <w:sz w:val="20"/>
              </w:rPr>
              <w:t>Pomiar rzutu minutowego serca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24</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 xml:space="preserve">Pomiar rzutu minutowego serca metodą </w:t>
            </w:r>
            <w:proofErr w:type="spellStart"/>
            <w:r w:rsidRPr="009E4B31">
              <w:rPr>
                <w:rFonts w:ascii="Arial" w:hAnsi="Arial" w:cs="Arial"/>
                <w:color w:val="000000"/>
                <w:sz w:val="20"/>
              </w:rPr>
              <w:t>termodylucji</w:t>
            </w:r>
            <w:proofErr w:type="spellEnd"/>
            <w:r w:rsidRPr="009E4B31">
              <w:rPr>
                <w:rFonts w:ascii="Arial" w:hAnsi="Arial" w:cs="Arial"/>
                <w:color w:val="000000"/>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9E4B31" w:rsidP="009E4B31">
            <w:pPr>
              <w:rPr>
                <w:rFonts w:ascii="Arial" w:hAnsi="Arial" w:cs="Arial"/>
                <w:sz w:val="20"/>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r w:rsidRPr="009E4B31">
              <w:rPr>
                <w:rFonts w:ascii="Arial" w:hAnsi="Arial" w:cs="Arial"/>
                <w:b/>
                <w:bCs/>
                <w:color w:val="000000"/>
                <w:sz w:val="20"/>
              </w:rPr>
              <w:t>Wymagane akcesoria pomiarowe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25</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Przewód EKG do podłączenia 3 elektrod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26</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Czujnik SpO2 dla dorosłych i przewód przedłużający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27</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Wężyk do podłączenia mankietów do pomiaru ciśnienia i mankiet pomiarowy dla dorosłych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28</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Czujnik temperatury skóry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29</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Akcesoria do pomiaru ciśnienia metodą inwazyjną przynajmniej w 1 torze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bottom w:val="single" w:sz="4" w:space="0" w:color="auto"/>
              <w:right w:val="single" w:sz="4" w:space="0" w:color="auto"/>
            </w:tcBorders>
          </w:tcPr>
          <w:p w:rsidR="009E4B31" w:rsidRPr="00CC2D84" w:rsidRDefault="00EF23D0" w:rsidP="009E4B31">
            <w:pPr>
              <w:rPr>
                <w:rFonts w:ascii="Arial" w:hAnsi="Arial" w:cs="Arial"/>
                <w:sz w:val="20"/>
              </w:rPr>
            </w:pPr>
            <w:r w:rsidRPr="00CC2D84">
              <w:rPr>
                <w:rFonts w:ascii="Arial" w:hAnsi="Arial" w:cs="Arial"/>
                <w:sz w:val="20"/>
              </w:rPr>
              <w:t>30</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Akcesoria do pomiaru CO2 u pacjentów niezaintubowanych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color w:val="000000"/>
                <w:sz w:val="20"/>
              </w:rPr>
            </w:pPr>
            <w:r w:rsidRPr="009E4B31">
              <w:rPr>
                <w:rFonts w:ascii="Arial" w:hAnsi="Arial" w:cs="Arial"/>
                <w:color w:val="000000"/>
                <w:sz w:val="20"/>
              </w:rPr>
              <w:t>Tak</w:t>
            </w:r>
          </w:p>
        </w:tc>
        <w:tc>
          <w:tcPr>
            <w:tcW w:w="1295" w:type="dxa"/>
            <w:tcBorders>
              <w:left w:val="single" w:sz="4" w:space="0" w:color="auto"/>
              <w:bottom w:val="single" w:sz="4" w:space="0" w:color="auto"/>
            </w:tcBorders>
            <w:vAlign w:val="center"/>
          </w:tcPr>
          <w:p w:rsidR="009E4B31" w:rsidRPr="00C45EE6" w:rsidRDefault="009E4B31" w:rsidP="009E4B31">
            <w:pPr>
              <w:jc w:val="center"/>
              <w:rPr>
                <w:rFonts w:ascii="Arial" w:hAnsi="Arial" w:cs="Arial"/>
                <w:sz w:val="20"/>
              </w:rPr>
            </w:pPr>
          </w:p>
        </w:tc>
        <w:tc>
          <w:tcPr>
            <w:tcW w:w="1257" w:type="dxa"/>
            <w:gridSpan w:val="2"/>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9E4B31"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9E4B31" w:rsidRPr="00CC2D84" w:rsidRDefault="009E4B31" w:rsidP="009E4B31">
            <w:pPr>
              <w:rPr>
                <w:rFonts w:ascii="Arial" w:hAnsi="Arial" w:cs="Arial"/>
                <w:sz w:val="20"/>
              </w:rPr>
            </w:pP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suppressAutoHyphens w:val="0"/>
              <w:rPr>
                <w:rFonts w:ascii="Arial" w:hAnsi="Arial" w:cs="Arial"/>
                <w:b/>
                <w:bCs/>
                <w:color w:val="000000"/>
                <w:kern w:val="0"/>
                <w:sz w:val="20"/>
                <w:lang w:eastAsia="pl-PL"/>
              </w:rPr>
            </w:pPr>
            <w:r w:rsidRPr="009E4B31">
              <w:rPr>
                <w:rFonts w:ascii="Arial" w:hAnsi="Arial" w:cs="Arial"/>
                <w:b/>
                <w:bCs/>
                <w:color w:val="000000"/>
                <w:sz w:val="20"/>
              </w:rPr>
              <w:t>Parametry punktowane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b/>
                <w:bCs/>
                <w:color w:val="000000"/>
                <w:sz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bottom"/>
          </w:tcPr>
          <w:p w:rsidR="009E4B31" w:rsidRPr="009E4B31" w:rsidRDefault="009E4B31" w:rsidP="009E4B31">
            <w:pPr>
              <w:rPr>
                <w:rFonts w:ascii="Arial" w:hAnsi="Arial" w:cs="Arial"/>
                <w:sz w:val="20"/>
              </w:rPr>
            </w:pPr>
          </w:p>
        </w:tc>
        <w:tc>
          <w:tcPr>
            <w:tcW w:w="1257" w:type="dxa"/>
            <w:gridSpan w:val="2"/>
            <w:tcBorders>
              <w:left w:val="single" w:sz="4" w:space="0" w:color="auto"/>
            </w:tcBorders>
          </w:tcPr>
          <w:p w:rsidR="009E4B31" w:rsidRPr="00C45EE6" w:rsidRDefault="009E4B31" w:rsidP="009E4B31">
            <w:pPr>
              <w:jc w:val="center"/>
              <w:rPr>
                <w:rFonts w:ascii="Arial" w:hAnsi="Arial" w:cs="Arial"/>
                <w:sz w:val="20"/>
              </w:rPr>
            </w:pPr>
          </w:p>
        </w:tc>
        <w:tc>
          <w:tcPr>
            <w:tcW w:w="1138" w:type="dxa"/>
            <w:vAlign w:val="center"/>
          </w:tcPr>
          <w:p w:rsidR="009E4B31" w:rsidRPr="00C45EE6" w:rsidRDefault="009E4B31" w:rsidP="009E4B31">
            <w:pPr>
              <w:jc w:val="center"/>
              <w:rPr>
                <w:rFonts w:ascii="Arial" w:hAnsi="Arial" w:cs="Arial"/>
                <w:sz w:val="20"/>
              </w:rPr>
            </w:pPr>
          </w:p>
        </w:tc>
        <w:tc>
          <w:tcPr>
            <w:tcW w:w="853" w:type="dxa"/>
            <w:vAlign w:val="center"/>
          </w:tcPr>
          <w:p w:rsidR="009E4B31" w:rsidRPr="00C45EE6" w:rsidRDefault="009E4B31" w:rsidP="009E4B31">
            <w:pPr>
              <w:jc w:val="center"/>
              <w:rPr>
                <w:rFonts w:ascii="Arial" w:hAnsi="Arial" w:cs="Arial"/>
                <w:sz w:val="20"/>
              </w:rPr>
            </w:pPr>
          </w:p>
        </w:tc>
        <w:tc>
          <w:tcPr>
            <w:tcW w:w="985" w:type="dxa"/>
          </w:tcPr>
          <w:p w:rsidR="009E4B31" w:rsidRPr="00C45EE6" w:rsidRDefault="009E4B31" w:rsidP="009E4B31">
            <w:pPr>
              <w:rPr>
                <w:rFonts w:ascii="Arial" w:hAnsi="Arial" w:cs="Arial"/>
                <w:sz w:val="20"/>
              </w:rPr>
            </w:pPr>
          </w:p>
        </w:tc>
        <w:tc>
          <w:tcPr>
            <w:tcW w:w="1136" w:type="dxa"/>
          </w:tcPr>
          <w:p w:rsidR="009E4B31" w:rsidRPr="00C45EE6" w:rsidRDefault="009E4B31" w:rsidP="009E4B31">
            <w:pPr>
              <w:rPr>
                <w:rFonts w:ascii="Arial" w:hAnsi="Arial" w:cs="Arial"/>
                <w:sz w:val="20"/>
              </w:rPr>
            </w:pPr>
          </w:p>
        </w:tc>
        <w:tc>
          <w:tcPr>
            <w:tcW w:w="1419" w:type="dxa"/>
          </w:tcPr>
          <w:p w:rsidR="009E4B31" w:rsidRPr="00C45EE6" w:rsidRDefault="009E4B31" w:rsidP="009E4B31">
            <w:pPr>
              <w:rPr>
                <w:rFonts w:ascii="Arial" w:hAnsi="Arial" w:cs="Arial"/>
                <w:sz w:val="20"/>
              </w:rPr>
            </w:pPr>
          </w:p>
        </w:tc>
        <w:tc>
          <w:tcPr>
            <w:tcW w:w="1418" w:type="dxa"/>
          </w:tcPr>
          <w:p w:rsidR="009E4B31" w:rsidRPr="00C45EE6" w:rsidRDefault="009E4B31" w:rsidP="009E4B31">
            <w:pPr>
              <w:rPr>
                <w:rFonts w:ascii="Arial" w:hAnsi="Arial" w:cs="Arial"/>
                <w:sz w:val="20"/>
              </w:rPr>
            </w:pPr>
          </w:p>
        </w:tc>
      </w:tr>
      <w:tr w:rsidR="002F0003"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2F0003" w:rsidRPr="00CC2D84" w:rsidRDefault="002F0003" w:rsidP="002F0003">
            <w:pPr>
              <w:rPr>
                <w:rFonts w:ascii="Arial" w:hAnsi="Arial" w:cs="Arial"/>
                <w:sz w:val="20"/>
              </w:rPr>
            </w:pPr>
            <w:r w:rsidRPr="00CC2D84">
              <w:rPr>
                <w:rFonts w:ascii="Arial" w:hAnsi="Arial" w:cs="Arial"/>
                <w:sz w:val="20"/>
              </w:rPr>
              <w:t>31</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2F0003" w:rsidRPr="009E4B31" w:rsidRDefault="002F0003" w:rsidP="002F0003">
            <w:pPr>
              <w:rPr>
                <w:rFonts w:ascii="Arial" w:hAnsi="Arial" w:cs="Arial"/>
                <w:color w:val="000000"/>
                <w:sz w:val="20"/>
              </w:rPr>
            </w:pPr>
            <w:r w:rsidRPr="009E4B31">
              <w:rPr>
                <w:rFonts w:ascii="Arial" w:hAnsi="Arial" w:cs="Arial"/>
                <w:color w:val="000000"/>
                <w:sz w:val="20"/>
              </w:rPr>
              <w:t>Monitor wyposażony w tryb nocny, ograniczający jasność podświetlania ekranu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F0003" w:rsidRPr="009E4B31" w:rsidRDefault="002F0003" w:rsidP="002F0003">
            <w:pPr>
              <w:rPr>
                <w:rFonts w:ascii="Arial" w:hAnsi="Arial" w:cs="Arial"/>
                <w:color w:val="000000"/>
                <w:sz w:val="20"/>
              </w:rPr>
            </w:pPr>
            <w:r w:rsidRPr="009E4B31">
              <w:rPr>
                <w:rFonts w:ascii="Arial" w:hAnsi="Arial" w:cs="Arial"/>
                <w:color w:val="000000"/>
                <w:sz w:val="20"/>
              </w:rPr>
              <w:t>Tak/Nie</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bottom"/>
          </w:tcPr>
          <w:p w:rsidR="002F0003" w:rsidRPr="009E4B31" w:rsidRDefault="002F0003" w:rsidP="002F0003">
            <w:pPr>
              <w:rPr>
                <w:rFonts w:ascii="Arial" w:hAnsi="Arial" w:cs="Arial"/>
                <w:color w:val="000000"/>
                <w:sz w:val="20"/>
              </w:rPr>
            </w:pPr>
          </w:p>
        </w:tc>
        <w:tc>
          <w:tcPr>
            <w:tcW w:w="1257" w:type="dxa"/>
            <w:gridSpan w:val="2"/>
            <w:tcBorders>
              <w:left w:val="single" w:sz="4" w:space="0" w:color="auto"/>
            </w:tcBorders>
            <w:vAlign w:val="bottom"/>
          </w:tcPr>
          <w:p w:rsidR="002F0003" w:rsidRPr="009E4B31" w:rsidRDefault="002F0003" w:rsidP="002F0003">
            <w:pPr>
              <w:rPr>
                <w:rFonts w:ascii="Arial" w:hAnsi="Arial" w:cs="Arial"/>
                <w:color w:val="000000"/>
                <w:sz w:val="20"/>
              </w:rPr>
            </w:pPr>
            <w:r>
              <w:rPr>
                <w:rFonts w:ascii="Arial" w:hAnsi="Arial" w:cs="Arial"/>
                <w:color w:val="000000"/>
                <w:sz w:val="20"/>
              </w:rPr>
              <w:t>Tak - 10</w:t>
            </w:r>
            <w:r w:rsidRPr="009E4B31">
              <w:rPr>
                <w:rFonts w:ascii="Arial" w:hAnsi="Arial" w:cs="Arial"/>
                <w:color w:val="000000"/>
                <w:sz w:val="20"/>
              </w:rPr>
              <w:t xml:space="preserve"> pkt</w:t>
            </w:r>
            <w:r w:rsidRPr="009E4B31">
              <w:rPr>
                <w:rFonts w:ascii="Arial" w:hAnsi="Arial" w:cs="Arial"/>
                <w:color w:val="000000"/>
                <w:sz w:val="20"/>
              </w:rPr>
              <w:br/>
              <w:t>Nie - 0 pkt</w:t>
            </w: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418" w:type="dxa"/>
          </w:tcPr>
          <w:p w:rsidR="002F0003" w:rsidRPr="00C45EE6" w:rsidRDefault="002F0003" w:rsidP="002F0003">
            <w:pPr>
              <w:rPr>
                <w:rFonts w:ascii="Arial" w:hAnsi="Arial" w:cs="Arial"/>
                <w:sz w:val="20"/>
              </w:rPr>
            </w:pPr>
          </w:p>
        </w:tc>
      </w:tr>
      <w:tr w:rsidR="002F0003"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2F0003" w:rsidRPr="00CC2D84" w:rsidRDefault="002F0003" w:rsidP="002F0003">
            <w:pPr>
              <w:rPr>
                <w:rFonts w:ascii="Arial" w:hAnsi="Arial" w:cs="Arial"/>
                <w:sz w:val="20"/>
              </w:rPr>
            </w:pPr>
            <w:r w:rsidRPr="00CC2D84">
              <w:rPr>
                <w:rFonts w:ascii="Arial" w:hAnsi="Arial" w:cs="Arial"/>
                <w:sz w:val="20"/>
              </w:rPr>
              <w:t>32</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2F0003" w:rsidRPr="009E4B31" w:rsidRDefault="002F0003" w:rsidP="002F0003">
            <w:pPr>
              <w:rPr>
                <w:rFonts w:ascii="Arial" w:hAnsi="Arial" w:cs="Arial"/>
                <w:color w:val="000000"/>
                <w:sz w:val="20"/>
              </w:rPr>
            </w:pPr>
            <w:r w:rsidRPr="009E4B31">
              <w:rPr>
                <w:rFonts w:ascii="Arial" w:hAnsi="Arial" w:cs="Arial"/>
                <w:color w:val="000000"/>
                <w:sz w:val="20"/>
              </w:rPr>
              <w:t xml:space="preserve">Dedykowane gniazdo w jednostce głównej monitora umożliwiające podłączenie linki zabezpieczającej przed kradzieżą, np. typu </w:t>
            </w:r>
            <w:proofErr w:type="spellStart"/>
            <w:r w:rsidRPr="009E4B31">
              <w:rPr>
                <w:rFonts w:ascii="Arial" w:hAnsi="Arial" w:cs="Arial"/>
                <w:color w:val="000000"/>
                <w:sz w:val="20"/>
              </w:rPr>
              <w:t>kensington</w:t>
            </w:r>
            <w:proofErr w:type="spellEnd"/>
            <w:r w:rsidRPr="009E4B31">
              <w:rPr>
                <w:rFonts w:ascii="Arial" w:hAnsi="Arial" w:cs="Arial"/>
                <w:color w:val="000000"/>
                <w:sz w:val="20"/>
              </w:rPr>
              <w:t>-lock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F0003" w:rsidRPr="009E4B31" w:rsidRDefault="002F0003" w:rsidP="002F0003">
            <w:pPr>
              <w:rPr>
                <w:rFonts w:ascii="Arial" w:hAnsi="Arial" w:cs="Arial"/>
                <w:color w:val="000000"/>
                <w:sz w:val="20"/>
              </w:rPr>
            </w:pPr>
            <w:r w:rsidRPr="009E4B31">
              <w:rPr>
                <w:rFonts w:ascii="Arial" w:hAnsi="Arial" w:cs="Arial"/>
                <w:color w:val="000000"/>
                <w:sz w:val="20"/>
              </w:rPr>
              <w:t>Tak/Nie</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bottom"/>
          </w:tcPr>
          <w:p w:rsidR="002F0003" w:rsidRPr="009E4B31" w:rsidRDefault="002F0003" w:rsidP="002F0003">
            <w:pPr>
              <w:rPr>
                <w:rFonts w:ascii="Arial" w:hAnsi="Arial" w:cs="Arial"/>
                <w:color w:val="000000"/>
                <w:sz w:val="20"/>
              </w:rPr>
            </w:pPr>
          </w:p>
        </w:tc>
        <w:tc>
          <w:tcPr>
            <w:tcW w:w="1257" w:type="dxa"/>
            <w:gridSpan w:val="2"/>
            <w:tcBorders>
              <w:left w:val="single" w:sz="4" w:space="0" w:color="auto"/>
            </w:tcBorders>
            <w:vAlign w:val="bottom"/>
          </w:tcPr>
          <w:p w:rsidR="002F0003" w:rsidRPr="009E4B31" w:rsidRDefault="002F0003" w:rsidP="002F0003">
            <w:pPr>
              <w:rPr>
                <w:rFonts w:ascii="Arial" w:hAnsi="Arial" w:cs="Arial"/>
                <w:color w:val="000000"/>
                <w:sz w:val="20"/>
              </w:rPr>
            </w:pPr>
            <w:r>
              <w:rPr>
                <w:rFonts w:ascii="Arial" w:hAnsi="Arial" w:cs="Arial"/>
                <w:color w:val="000000"/>
                <w:sz w:val="20"/>
              </w:rPr>
              <w:t>Tak - 15</w:t>
            </w:r>
            <w:r w:rsidRPr="009E4B31">
              <w:rPr>
                <w:rFonts w:ascii="Arial" w:hAnsi="Arial" w:cs="Arial"/>
                <w:color w:val="000000"/>
                <w:sz w:val="20"/>
              </w:rPr>
              <w:t xml:space="preserve"> pkt</w:t>
            </w:r>
            <w:r w:rsidRPr="009E4B31">
              <w:rPr>
                <w:rFonts w:ascii="Arial" w:hAnsi="Arial" w:cs="Arial"/>
                <w:color w:val="000000"/>
                <w:sz w:val="20"/>
              </w:rPr>
              <w:br/>
              <w:t>Nie - 0 pkt</w:t>
            </w: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418" w:type="dxa"/>
          </w:tcPr>
          <w:p w:rsidR="002F0003" w:rsidRPr="00C45EE6" w:rsidRDefault="002F0003" w:rsidP="002F0003">
            <w:pPr>
              <w:rPr>
                <w:rFonts w:ascii="Arial" w:hAnsi="Arial" w:cs="Arial"/>
                <w:sz w:val="20"/>
              </w:rPr>
            </w:pPr>
          </w:p>
        </w:tc>
      </w:tr>
      <w:tr w:rsidR="002F0003" w:rsidRPr="00C45EE6" w:rsidTr="002F0003">
        <w:trPr>
          <w:trHeight w:val="141"/>
        </w:trPr>
        <w:tc>
          <w:tcPr>
            <w:tcW w:w="527" w:type="dxa"/>
            <w:tcBorders>
              <w:top w:val="single" w:sz="4" w:space="0" w:color="auto"/>
              <w:left w:val="single" w:sz="4" w:space="0" w:color="auto"/>
              <w:bottom w:val="single" w:sz="4" w:space="0" w:color="auto"/>
              <w:right w:val="single" w:sz="4" w:space="0" w:color="auto"/>
            </w:tcBorders>
          </w:tcPr>
          <w:p w:rsidR="002F0003" w:rsidRPr="00CC2D84" w:rsidRDefault="002F0003" w:rsidP="002F0003">
            <w:pPr>
              <w:rPr>
                <w:rFonts w:ascii="Arial" w:hAnsi="Arial" w:cs="Arial"/>
                <w:sz w:val="20"/>
              </w:rPr>
            </w:pPr>
            <w:r w:rsidRPr="00CC2D84">
              <w:rPr>
                <w:rFonts w:ascii="Arial" w:hAnsi="Arial" w:cs="Arial"/>
                <w:sz w:val="20"/>
              </w:rPr>
              <w:t>33</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2F0003" w:rsidRPr="009E4B31" w:rsidRDefault="002F0003" w:rsidP="002F0003">
            <w:pPr>
              <w:rPr>
                <w:rFonts w:ascii="Arial" w:hAnsi="Arial" w:cs="Arial"/>
                <w:color w:val="000000"/>
                <w:sz w:val="20"/>
              </w:rPr>
            </w:pPr>
            <w:r w:rsidRPr="009E4B31">
              <w:rPr>
                <w:rFonts w:ascii="Arial" w:hAnsi="Arial" w:cs="Arial"/>
                <w:color w:val="000000"/>
                <w:sz w:val="20"/>
              </w:rPr>
              <w:t>W trybie "</w:t>
            </w:r>
            <w:proofErr w:type="spellStart"/>
            <w:r w:rsidRPr="009E4B31">
              <w:rPr>
                <w:rFonts w:ascii="Arial" w:hAnsi="Arial" w:cs="Arial"/>
                <w:color w:val="000000"/>
                <w:sz w:val="20"/>
              </w:rPr>
              <w:t>Standby</w:t>
            </w:r>
            <w:proofErr w:type="spellEnd"/>
            <w:r w:rsidRPr="009E4B31">
              <w:rPr>
                <w:rFonts w:ascii="Arial" w:hAnsi="Arial" w:cs="Arial"/>
                <w:color w:val="000000"/>
                <w:sz w:val="20"/>
              </w:rPr>
              <w:t>" monitor wyświetla na ekranie duży zegar, pokazujący aktualny czas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F0003" w:rsidRPr="009E4B31" w:rsidRDefault="002F0003" w:rsidP="002F0003">
            <w:pPr>
              <w:rPr>
                <w:rFonts w:ascii="Arial" w:hAnsi="Arial" w:cs="Arial"/>
                <w:color w:val="000000"/>
                <w:sz w:val="20"/>
              </w:rPr>
            </w:pPr>
            <w:r w:rsidRPr="009E4B31">
              <w:rPr>
                <w:rFonts w:ascii="Arial" w:hAnsi="Arial" w:cs="Arial"/>
                <w:color w:val="000000"/>
                <w:sz w:val="20"/>
              </w:rPr>
              <w:t>Tak/Nie</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bottom"/>
          </w:tcPr>
          <w:p w:rsidR="002F0003" w:rsidRPr="009E4B31" w:rsidRDefault="002F0003" w:rsidP="002F0003">
            <w:pPr>
              <w:rPr>
                <w:rFonts w:ascii="Arial" w:hAnsi="Arial" w:cs="Arial"/>
                <w:color w:val="000000"/>
                <w:sz w:val="20"/>
              </w:rPr>
            </w:pPr>
          </w:p>
        </w:tc>
        <w:tc>
          <w:tcPr>
            <w:tcW w:w="1257" w:type="dxa"/>
            <w:gridSpan w:val="2"/>
            <w:tcBorders>
              <w:left w:val="single" w:sz="4" w:space="0" w:color="auto"/>
            </w:tcBorders>
            <w:vAlign w:val="bottom"/>
          </w:tcPr>
          <w:p w:rsidR="002F0003" w:rsidRPr="009E4B31" w:rsidRDefault="002F0003" w:rsidP="002F0003">
            <w:pPr>
              <w:rPr>
                <w:rFonts w:ascii="Arial" w:hAnsi="Arial" w:cs="Arial"/>
                <w:color w:val="000000"/>
                <w:sz w:val="20"/>
              </w:rPr>
            </w:pPr>
            <w:r>
              <w:rPr>
                <w:rFonts w:ascii="Arial" w:hAnsi="Arial" w:cs="Arial"/>
                <w:color w:val="000000"/>
                <w:sz w:val="20"/>
              </w:rPr>
              <w:t>Tak - 15</w:t>
            </w:r>
            <w:r w:rsidRPr="009E4B31">
              <w:rPr>
                <w:rFonts w:ascii="Arial" w:hAnsi="Arial" w:cs="Arial"/>
                <w:color w:val="000000"/>
                <w:sz w:val="20"/>
              </w:rPr>
              <w:t xml:space="preserve"> pkt</w:t>
            </w:r>
            <w:r w:rsidRPr="009E4B31">
              <w:rPr>
                <w:rFonts w:ascii="Arial" w:hAnsi="Arial" w:cs="Arial"/>
                <w:color w:val="000000"/>
                <w:sz w:val="20"/>
              </w:rPr>
              <w:br/>
              <w:t>Nie - 0 pkt</w:t>
            </w: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6"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418" w:type="dxa"/>
          </w:tcPr>
          <w:p w:rsidR="002F0003" w:rsidRPr="00C45EE6" w:rsidRDefault="002F0003" w:rsidP="002F0003">
            <w:pPr>
              <w:rPr>
                <w:rFonts w:ascii="Arial" w:hAnsi="Arial" w:cs="Arial"/>
                <w:sz w:val="20"/>
              </w:rPr>
            </w:pPr>
          </w:p>
        </w:tc>
      </w:tr>
      <w:tr w:rsidR="002F0003" w:rsidRPr="00C45EE6" w:rsidTr="002F0003">
        <w:trPr>
          <w:trHeight w:val="141"/>
        </w:trPr>
        <w:tc>
          <w:tcPr>
            <w:tcW w:w="527" w:type="dxa"/>
            <w:tcBorders>
              <w:top w:val="single" w:sz="4" w:space="0" w:color="000000"/>
              <w:left w:val="single" w:sz="4" w:space="0" w:color="000000"/>
              <w:bottom w:val="single" w:sz="4" w:space="0" w:color="000000"/>
              <w:right w:val="single" w:sz="4" w:space="0" w:color="000000"/>
            </w:tcBorders>
          </w:tcPr>
          <w:p w:rsidR="002F0003" w:rsidRPr="00CC2D84" w:rsidRDefault="002F0003" w:rsidP="002F0003">
            <w:pPr>
              <w:rPr>
                <w:rFonts w:ascii="Arial" w:hAnsi="Arial" w:cs="Arial"/>
                <w:sz w:val="20"/>
              </w:rPr>
            </w:pPr>
            <w:r w:rsidRPr="00CC2D84">
              <w:rPr>
                <w:rFonts w:ascii="Arial" w:hAnsi="Arial" w:cs="Arial"/>
                <w:sz w:val="20"/>
              </w:rPr>
              <w:t>34</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2F0003" w:rsidRPr="00CC2D84" w:rsidRDefault="002F0003" w:rsidP="002F0003">
            <w:pPr>
              <w:rPr>
                <w:rFonts w:ascii="Arial" w:hAnsi="Arial" w:cs="Arial"/>
                <w:sz w:val="20"/>
              </w:rPr>
            </w:pPr>
            <w:r w:rsidRPr="00CC2D84">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F0003" w:rsidRPr="00CC2D84" w:rsidRDefault="002F0003" w:rsidP="002F0003">
            <w:pPr>
              <w:jc w:val="center"/>
              <w:rPr>
                <w:rFonts w:ascii="Arial" w:hAnsi="Arial" w:cs="Arial"/>
                <w:sz w:val="20"/>
              </w:rPr>
            </w:pPr>
            <w:r w:rsidRPr="00CC2D84">
              <w:rPr>
                <w:rFonts w:ascii="Arial" w:hAnsi="Arial" w:cs="Arial"/>
                <w:sz w:val="20"/>
              </w:rPr>
              <w:t>TAK podać</w:t>
            </w:r>
          </w:p>
        </w:tc>
        <w:tc>
          <w:tcPr>
            <w:tcW w:w="1295" w:type="dxa"/>
            <w:tcBorders>
              <w:top w:val="single" w:sz="4" w:space="0" w:color="000000"/>
              <w:left w:val="single" w:sz="4" w:space="0" w:color="000000"/>
              <w:bottom w:val="single" w:sz="4" w:space="0" w:color="000000"/>
              <w:right w:val="single" w:sz="4" w:space="0" w:color="000000"/>
            </w:tcBorders>
            <w:vAlign w:val="center"/>
          </w:tcPr>
          <w:p w:rsidR="002F0003" w:rsidRPr="00C45EE6" w:rsidRDefault="002F0003" w:rsidP="002F0003">
            <w:pPr>
              <w:jc w:val="center"/>
              <w:rPr>
                <w:rFonts w:ascii="Arial" w:hAnsi="Arial" w:cs="Arial"/>
                <w:sz w:val="20"/>
              </w:rPr>
            </w:pPr>
          </w:p>
        </w:tc>
        <w:tc>
          <w:tcPr>
            <w:tcW w:w="1257" w:type="dxa"/>
            <w:gridSpan w:val="2"/>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2F0003" w:rsidRPr="00C45EE6" w:rsidRDefault="002F0003" w:rsidP="002F0003">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2F0003" w:rsidRPr="00C45EE6" w:rsidRDefault="002F0003" w:rsidP="002F0003">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rPr>
                <w:rFonts w:ascii="Arial" w:hAnsi="Arial" w:cs="Arial"/>
                <w:sz w:val="20"/>
              </w:rPr>
            </w:pPr>
          </w:p>
        </w:tc>
        <w:tc>
          <w:tcPr>
            <w:tcW w:w="1136" w:type="dxa"/>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rPr>
                <w:rFonts w:ascii="Arial" w:hAnsi="Arial" w:cs="Arial"/>
                <w:sz w:val="20"/>
              </w:rPr>
            </w:pPr>
          </w:p>
        </w:tc>
        <w:tc>
          <w:tcPr>
            <w:tcW w:w="1419" w:type="dxa"/>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rPr>
                <w:rFonts w:ascii="Arial" w:hAnsi="Arial" w:cs="Arial"/>
                <w:sz w:val="20"/>
              </w:rPr>
            </w:pPr>
          </w:p>
        </w:tc>
      </w:tr>
      <w:tr w:rsidR="002F0003" w:rsidRPr="00C45EE6" w:rsidTr="002F0003">
        <w:trPr>
          <w:trHeight w:val="141"/>
        </w:trPr>
        <w:tc>
          <w:tcPr>
            <w:tcW w:w="527" w:type="dxa"/>
            <w:tcBorders>
              <w:top w:val="single" w:sz="4" w:space="0" w:color="000000"/>
              <w:left w:val="single" w:sz="4" w:space="0" w:color="000000"/>
              <w:bottom w:val="single" w:sz="4" w:space="0" w:color="000000"/>
              <w:right w:val="single" w:sz="4" w:space="0" w:color="000000"/>
            </w:tcBorders>
          </w:tcPr>
          <w:p w:rsidR="002F0003" w:rsidRPr="00CC2D84" w:rsidRDefault="002F0003" w:rsidP="002F0003">
            <w:pPr>
              <w:rPr>
                <w:rFonts w:ascii="Arial" w:hAnsi="Arial" w:cs="Arial"/>
                <w:sz w:val="20"/>
              </w:rPr>
            </w:pPr>
            <w:r w:rsidRPr="00CC2D84">
              <w:rPr>
                <w:rFonts w:ascii="Arial" w:hAnsi="Arial" w:cs="Arial"/>
                <w:sz w:val="20"/>
              </w:rPr>
              <w:lastRenderedPageBreak/>
              <w:t>35</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2F0003" w:rsidRPr="00CC2D84" w:rsidRDefault="002F0003" w:rsidP="002F0003">
            <w:pPr>
              <w:rPr>
                <w:rFonts w:ascii="Arial" w:hAnsi="Arial" w:cs="Arial"/>
                <w:sz w:val="20"/>
              </w:rPr>
            </w:pPr>
            <w:r w:rsidRPr="00CC2D84">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F0003" w:rsidRPr="00CC2D84" w:rsidRDefault="002F0003" w:rsidP="002F0003">
            <w:pPr>
              <w:jc w:val="center"/>
              <w:rPr>
                <w:rFonts w:ascii="Arial" w:hAnsi="Arial" w:cs="Arial"/>
                <w:sz w:val="20"/>
              </w:rPr>
            </w:pPr>
            <w:r w:rsidRPr="00CC2D84">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2F0003" w:rsidRPr="00C45EE6" w:rsidRDefault="002F0003" w:rsidP="002F0003">
            <w:pPr>
              <w:jc w:val="center"/>
              <w:rPr>
                <w:rFonts w:ascii="Arial" w:hAnsi="Arial" w:cs="Arial"/>
                <w:sz w:val="20"/>
              </w:rPr>
            </w:pPr>
          </w:p>
        </w:tc>
        <w:tc>
          <w:tcPr>
            <w:tcW w:w="1257" w:type="dxa"/>
            <w:gridSpan w:val="2"/>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2F0003" w:rsidRPr="00C45EE6" w:rsidRDefault="002F0003" w:rsidP="002F0003">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2F0003" w:rsidRPr="00C45EE6" w:rsidRDefault="002F0003" w:rsidP="002F0003">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rPr>
                <w:rFonts w:ascii="Arial" w:hAnsi="Arial" w:cs="Arial"/>
                <w:sz w:val="20"/>
              </w:rPr>
            </w:pPr>
          </w:p>
        </w:tc>
        <w:tc>
          <w:tcPr>
            <w:tcW w:w="1136" w:type="dxa"/>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rPr>
                <w:rFonts w:ascii="Arial" w:hAnsi="Arial" w:cs="Arial"/>
                <w:sz w:val="20"/>
              </w:rPr>
            </w:pPr>
          </w:p>
        </w:tc>
        <w:tc>
          <w:tcPr>
            <w:tcW w:w="1419" w:type="dxa"/>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2F0003" w:rsidRPr="00C45EE6" w:rsidRDefault="002F0003" w:rsidP="002F0003">
            <w:pPr>
              <w:rPr>
                <w:rFonts w:ascii="Arial" w:hAnsi="Arial" w:cs="Arial"/>
                <w:sz w:val="20"/>
              </w:rPr>
            </w:pPr>
          </w:p>
        </w:tc>
      </w:tr>
      <w:tr w:rsidR="002F0003" w:rsidRPr="00C45EE6" w:rsidTr="002F0003">
        <w:trPr>
          <w:trHeight w:val="141"/>
        </w:trPr>
        <w:tc>
          <w:tcPr>
            <w:tcW w:w="13147" w:type="dxa"/>
            <w:gridSpan w:val="10"/>
            <w:shd w:val="clear" w:color="auto" w:fill="FFFFFF"/>
          </w:tcPr>
          <w:p w:rsidR="002F0003" w:rsidRPr="00C45EE6" w:rsidRDefault="002F0003" w:rsidP="002F0003">
            <w:pPr>
              <w:jc w:val="right"/>
              <w:rPr>
                <w:rFonts w:ascii="Arial" w:hAnsi="Arial" w:cs="Arial"/>
                <w:sz w:val="20"/>
              </w:rPr>
            </w:pPr>
            <w:r w:rsidRPr="00C45EE6">
              <w:rPr>
                <w:rFonts w:ascii="Arial" w:hAnsi="Arial" w:cs="Arial"/>
                <w:b/>
                <w:sz w:val="20"/>
              </w:rPr>
              <w:t>Razem</w:t>
            </w:r>
          </w:p>
        </w:tc>
        <w:tc>
          <w:tcPr>
            <w:tcW w:w="1419" w:type="dxa"/>
            <w:shd w:val="clear" w:color="auto" w:fill="FFFFFF"/>
          </w:tcPr>
          <w:p w:rsidR="002F0003" w:rsidRPr="00C45EE6" w:rsidRDefault="002F0003" w:rsidP="002F0003">
            <w:pPr>
              <w:rPr>
                <w:rFonts w:ascii="Arial" w:hAnsi="Arial" w:cs="Arial"/>
                <w:sz w:val="20"/>
              </w:rPr>
            </w:pPr>
          </w:p>
        </w:tc>
        <w:tc>
          <w:tcPr>
            <w:tcW w:w="1418" w:type="dxa"/>
            <w:shd w:val="clear" w:color="auto" w:fill="FFFFFF"/>
          </w:tcPr>
          <w:p w:rsidR="002F0003" w:rsidRPr="00C45EE6" w:rsidRDefault="002F0003" w:rsidP="002F0003">
            <w:pPr>
              <w:rPr>
                <w:rFonts w:ascii="Arial" w:hAnsi="Arial" w:cs="Arial"/>
                <w:sz w:val="20"/>
              </w:rPr>
            </w:pPr>
          </w:p>
        </w:tc>
      </w:tr>
    </w:tbl>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Default="00FB5E6A" w:rsidP="00FB5E6A">
      <w:pPr>
        <w:jc w:val="right"/>
        <w:rPr>
          <w:rFonts w:ascii="Arial" w:hAnsi="Arial" w:cs="Arial"/>
          <w:sz w:val="20"/>
        </w:rPr>
      </w:pPr>
    </w:p>
    <w:p w:rsidR="00FB5E6A" w:rsidRPr="00C45EE6" w:rsidRDefault="00FB5E6A" w:rsidP="00FB5E6A">
      <w:pPr>
        <w:jc w:val="right"/>
        <w:rPr>
          <w:rFonts w:ascii="Arial" w:hAnsi="Arial" w:cs="Arial"/>
          <w:sz w:val="20"/>
        </w:rPr>
      </w:pPr>
      <w:r w:rsidRPr="00C45EE6">
        <w:rPr>
          <w:rFonts w:ascii="Arial" w:hAnsi="Arial" w:cs="Arial"/>
          <w:sz w:val="20"/>
        </w:rPr>
        <w:t xml:space="preserve">                                                             .............................................................................</w:t>
      </w:r>
    </w:p>
    <w:p w:rsidR="00FB5E6A" w:rsidRPr="00C45EE6" w:rsidRDefault="00FB5E6A" w:rsidP="00FB5E6A">
      <w:pPr>
        <w:jc w:val="right"/>
        <w:rPr>
          <w:rFonts w:ascii="Arial" w:hAnsi="Arial" w:cs="Arial"/>
          <w:sz w:val="20"/>
        </w:rPr>
      </w:pPr>
      <w:r w:rsidRPr="00C45EE6">
        <w:rPr>
          <w:rFonts w:ascii="Arial" w:hAnsi="Arial" w:cs="Arial"/>
          <w:sz w:val="20"/>
        </w:rPr>
        <w:t xml:space="preserve">                                                                                                                                         (pieczęć i podpis uprawnionego przedstawiciela Wykonawcy)</w:t>
      </w:r>
    </w:p>
    <w:p w:rsidR="00FB5E6A" w:rsidRPr="00C45EE6" w:rsidRDefault="00FB5E6A" w:rsidP="00FB5E6A">
      <w:pPr>
        <w:tabs>
          <w:tab w:val="left" w:pos="6128"/>
        </w:tabs>
        <w:rPr>
          <w:rFonts w:ascii="Arial" w:hAnsi="Arial" w:cs="Arial"/>
          <w:sz w:val="20"/>
        </w:rPr>
      </w:pPr>
    </w:p>
    <w:p w:rsidR="00FB5E6A" w:rsidRPr="00C45EE6" w:rsidRDefault="00FB5E6A" w:rsidP="00FB5E6A">
      <w:pPr>
        <w:ind w:left="9923"/>
        <w:rPr>
          <w:rFonts w:ascii="Arial" w:hAnsi="Arial" w:cs="Arial"/>
          <w:sz w:val="20"/>
        </w:rPr>
      </w:pPr>
      <w:r>
        <w:rPr>
          <w:rFonts w:ascii="Arial" w:hAnsi="Arial" w:cs="Arial"/>
          <w:sz w:val="20"/>
        </w:rPr>
        <w:br w:type="page"/>
      </w:r>
    </w:p>
    <w:p w:rsidR="002A7502" w:rsidRPr="00C45EE6" w:rsidRDefault="002F0003" w:rsidP="002A7502">
      <w:pPr>
        <w:tabs>
          <w:tab w:val="left" w:pos="6128"/>
        </w:tabs>
        <w:rPr>
          <w:rFonts w:ascii="Arial" w:hAnsi="Arial" w:cs="Arial"/>
          <w:b/>
          <w:sz w:val="20"/>
        </w:rPr>
      </w:pPr>
      <w:r>
        <w:rPr>
          <w:rFonts w:ascii="Arial" w:hAnsi="Arial" w:cs="Arial"/>
          <w:b/>
          <w:sz w:val="20"/>
        </w:rPr>
        <w:lastRenderedPageBreak/>
        <w:t>Pakiet nr 13</w:t>
      </w:r>
    </w:p>
    <w:p w:rsidR="002A7502" w:rsidRPr="00C45EE6" w:rsidRDefault="002A7502" w:rsidP="002A7502">
      <w:pPr>
        <w:tabs>
          <w:tab w:val="left" w:pos="6128"/>
        </w:tabs>
        <w:rPr>
          <w:rFonts w:ascii="Arial" w:hAnsi="Arial" w:cs="Arial"/>
          <w:sz w:val="20"/>
        </w:rPr>
      </w:pPr>
      <w:r w:rsidRPr="00C45EE6">
        <w:rPr>
          <w:rFonts w:ascii="Arial" w:hAnsi="Arial" w:cs="Arial"/>
          <w:sz w:val="20"/>
        </w:rPr>
        <w:t xml:space="preserve">do przetargu nieograniczonego na dostawę </w:t>
      </w:r>
      <w:r>
        <w:rPr>
          <w:rFonts w:ascii="Arial" w:hAnsi="Arial" w:cs="Arial"/>
          <w:sz w:val="20"/>
        </w:rPr>
        <w:t>aparatu USG</w:t>
      </w:r>
      <w:r w:rsidRPr="00C45EE6">
        <w:rPr>
          <w:rFonts w:ascii="Arial" w:hAnsi="Arial" w:cs="Arial"/>
          <w:sz w:val="20"/>
        </w:rPr>
        <w:t xml:space="preserve"> dla SPZOZ Bielsk Podlaski</w:t>
      </w:r>
    </w:p>
    <w:tbl>
      <w:tblPr>
        <w:tblW w:w="16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1417"/>
        <w:gridCol w:w="1295"/>
        <w:gridCol w:w="6"/>
        <w:gridCol w:w="1676"/>
        <w:gridCol w:w="1138"/>
        <w:gridCol w:w="853"/>
        <w:gridCol w:w="985"/>
        <w:gridCol w:w="1135"/>
        <w:gridCol w:w="1419"/>
        <w:gridCol w:w="1270"/>
      </w:tblGrid>
      <w:tr w:rsidR="002A7502" w:rsidRPr="00C45EE6" w:rsidTr="002F0003">
        <w:tc>
          <w:tcPr>
            <w:tcW w:w="675" w:type="dxa"/>
            <w:shd w:val="clear" w:color="auto" w:fill="auto"/>
            <w:vAlign w:val="center"/>
          </w:tcPr>
          <w:p w:rsidR="002A7502" w:rsidRPr="00356B5D" w:rsidRDefault="002A7502" w:rsidP="003107FA">
            <w:pPr>
              <w:jc w:val="center"/>
              <w:rPr>
                <w:rFonts w:ascii="Arial" w:hAnsi="Arial" w:cs="Arial"/>
                <w:b/>
                <w:sz w:val="20"/>
              </w:rPr>
            </w:pPr>
            <w:r w:rsidRPr="00356B5D">
              <w:rPr>
                <w:rFonts w:ascii="Arial" w:hAnsi="Arial" w:cs="Arial"/>
                <w:b/>
                <w:sz w:val="20"/>
              </w:rPr>
              <w:t>Lp.</w:t>
            </w:r>
          </w:p>
        </w:tc>
        <w:tc>
          <w:tcPr>
            <w:tcW w:w="4253" w:type="dxa"/>
            <w:vAlign w:val="center"/>
          </w:tcPr>
          <w:p w:rsidR="002A7502" w:rsidRPr="00CC2D84" w:rsidRDefault="002A7502" w:rsidP="00CC2D84">
            <w:pPr>
              <w:jc w:val="center"/>
              <w:rPr>
                <w:rFonts w:ascii="Arial" w:hAnsi="Arial" w:cs="Arial"/>
                <w:b/>
                <w:sz w:val="20"/>
              </w:rPr>
            </w:pPr>
            <w:r w:rsidRPr="00CC2D84">
              <w:rPr>
                <w:rFonts w:ascii="Arial" w:hAnsi="Arial" w:cs="Arial"/>
                <w:b/>
                <w:sz w:val="20"/>
              </w:rPr>
              <w:t>Nazwa asortymentu</w:t>
            </w:r>
          </w:p>
        </w:tc>
        <w:tc>
          <w:tcPr>
            <w:tcW w:w="2718" w:type="dxa"/>
            <w:gridSpan w:val="3"/>
          </w:tcPr>
          <w:p w:rsidR="002A7502" w:rsidRPr="00CC2D84" w:rsidRDefault="002A7502" w:rsidP="00CC2D84">
            <w:pPr>
              <w:ind w:firstLine="34"/>
              <w:jc w:val="center"/>
              <w:rPr>
                <w:rFonts w:ascii="Arial" w:hAnsi="Arial" w:cs="Arial"/>
                <w:b/>
                <w:sz w:val="20"/>
              </w:rPr>
            </w:pPr>
            <w:r w:rsidRPr="00CC2D84">
              <w:rPr>
                <w:rFonts w:ascii="Arial" w:hAnsi="Arial" w:cs="Arial"/>
                <w:b/>
                <w:sz w:val="20"/>
              </w:rPr>
              <w:t>Parametr wymagany</w:t>
            </w:r>
          </w:p>
        </w:tc>
        <w:tc>
          <w:tcPr>
            <w:tcW w:w="1676" w:type="dxa"/>
          </w:tcPr>
          <w:p w:rsidR="002A7502" w:rsidRPr="00C45EE6" w:rsidRDefault="002A7502" w:rsidP="003107FA">
            <w:pPr>
              <w:jc w:val="center"/>
              <w:rPr>
                <w:rFonts w:ascii="Arial" w:hAnsi="Arial" w:cs="Arial"/>
                <w:b/>
                <w:sz w:val="20"/>
              </w:rPr>
            </w:pPr>
            <w:r>
              <w:rPr>
                <w:rFonts w:ascii="Arial" w:hAnsi="Arial" w:cs="Arial"/>
                <w:b/>
                <w:sz w:val="20"/>
              </w:rPr>
              <w:t>Parametr oceniany</w:t>
            </w:r>
          </w:p>
        </w:tc>
        <w:tc>
          <w:tcPr>
            <w:tcW w:w="1138" w:type="dxa"/>
          </w:tcPr>
          <w:p w:rsidR="002A7502" w:rsidRPr="00C45EE6" w:rsidRDefault="002A7502" w:rsidP="003107FA">
            <w:pPr>
              <w:jc w:val="center"/>
              <w:rPr>
                <w:rFonts w:ascii="Arial" w:hAnsi="Arial" w:cs="Arial"/>
                <w:b/>
                <w:sz w:val="20"/>
              </w:rPr>
            </w:pPr>
            <w:r w:rsidRPr="00C45EE6">
              <w:rPr>
                <w:rFonts w:ascii="Arial" w:hAnsi="Arial" w:cs="Arial"/>
                <w:b/>
                <w:sz w:val="20"/>
              </w:rPr>
              <w:t xml:space="preserve">Jedn. </w:t>
            </w:r>
            <w:r w:rsidR="002F0003" w:rsidRPr="00C45EE6">
              <w:rPr>
                <w:rFonts w:ascii="Arial" w:hAnsi="Arial" w:cs="Arial"/>
                <w:b/>
                <w:sz w:val="20"/>
              </w:rPr>
              <w:t>M</w:t>
            </w:r>
            <w:r w:rsidRPr="00C45EE6">
              <w:rPr>
                <w:rFonts w:ascii="Arial" w:hAnsi="Arial" w:cs="Arial"/>
                <w:b/>
                <w:sz w:val="20"/>
              </w:rPr>
              <w:t>iary</w:t>
            </w:r>
          </w:p>
        </w:tc>
        <w:tc>
          <w:tcPr>
            <w:tcW w:w="853"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Ilość</w:t>
            </w:r>
          </w:p>
        </w:tc>
        <w:tc>
          <w:tcPr>
            <w:tcW w:w="985"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Cena netto</w:t>
            </w:r>
          </w:p>
        </w:tc>
        <w:tc>
          <w:tcPr>
            <w:tcW w:w="1135" w:type="dxa"/>
          </w:tcPr>
          <w:p w:rsidR="002A7502" w:rsidRPr="00C45EE6" w:rsidRDefault="002A7502" w:rsidP="003107FA">
            <w:pPr>
              <w:jc w:val="center"/>
              <w:rPr>
                <w:rFonts w:ascii="Arial" w:hAnsi="Arial" w:cs="Arial"/>
                <w:b/>
                <w:sz w:val="20"/>
              </w:rPr>
            </w:pPr>
            <w:r>
              <w:rPr>
                <w:rFonts w:ascii="Arial" w:hAnsi="Arial" w:cs="Arial"/>
                <w:b/>
                <w:sz w:val="20"/>
              </w:rPr>
              <w:t>Podatek VAT</w:t>
            </w:r>
          </w:p>
        </w:tc>
        <w:tc>
          <w:tcPr>
            <w:tcW w:w="1419"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Wartość brutto</w:t>
            </w:r>
          </w:p>
        </w:tc>
        <w:tc>
          <w:tcPr>
            <w:tcW w:w="1270"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Uwagi</w:t>
            </w:r>
          </w:p>
          <w:p w:rsidR="002A7502" w:rsidRPr="00C45EE6" w:rsidRDefault="002A7502" w:rsidP="003107FA">
            <w:pPr>
              <w:jc w:val="center"/>
              <w:rPr>
                <w:rFonts w:ascii="Arial" w:hAnsi="Arial" w:cs="Arial"/>
                <w:b/>
                <w:sz w:val="20"/>
              </w:rPr>
            </w:pPr>
            <w:r w:rsidRPr="00C45EE6">
              <w:rPr>
                <w:rFonts w:ascii="Arial" w:hAnsi="Arial" w:cs="Arial"/>
                <w:b/>
                <w:sz w:val="20"/>
              </w:rPr>
              <w:t>Producent</w:t>
            </w:r>
          </w:p>
        </w:tc>
      </w:tr>
      <w:tr w:rsidR="002F0003" w:rsidRPr="00C45EE6" w:rsidTr="002F0003">
        <w:tc>
          <w:tcPr>
            <w:tcW w:w="4928" w:type="dxa"/>
            <w:gridSpan w:val="2"/>
            <w:shd w:val="clear" w:color="auto" w:fill="D9D9D9"/>
            <w:vAlign w:val="center"/>
          </w:tcPr>
          <w:p w:rsidR="002F0003" w:rsidRPr="00CC2D84" w:rsidRDefault="002F0003" w:rsidP="00CC2D84">
            <w:pPr>
              <w:ind w:firstLine="34"/>
              <w:rPr>
                <w:rFonts w:ascii="Arial" w:hAnsi="Arial" w:cs="Arial"/>
                <w:b/>
                <w:sz w:val="20"/>
              </w:rPr>
            </w:pPr>
            <w:r w:rsidRPr="00CC2D84">
              <w:rPr>
                <w:rFonts w:ascii="Arial" w:hAnsi="Arial" w:cs="Arial"/>
                <w:b/>
                <w:sz w:val="20"/>
              </w:rPr>
              <w:t>Aparat USG</w:t>
            </w:r>
          </w:p>
        </w:tc>
        <w:tc>
          <w:tcPr>
            <w:tcW w:w="1417" w:type="dxa"/>
            <w:shd w:val="clear" w:color="auto" w:fill="D9D9D9"/>
            <w:vAlign w:val="center"/>
          </w:tcPr>
          <w:p w:rsidR="002F0003" w:rsidRPr="00CC2D84" w:rsidRDefault="002F0003" w:rsidP="00CC2D84">
            <w:pPr>
              <w:ind w:hanging="108"/>
              <w:jc w:val="center"/>
              <w:rPr>
                <w:rFonts w:ascii="Arial" w:hAnsi="Arial" w:cs="Arial"/>
                <w:b/>
                <w:sz w:val="20"/>
              </w:rPr>
            </w:pPr>
            <w:r w:rsidRPr="00CC2D84">
              <w:rPr>
                <w:rFonts w:ascii="Arial" w:hAnsi="Arial" w:cs="Arial"/>
                <w:b/>
                <w:sz w:val="20"/>
              </w:rPr>
              <w:t>TAK</w:t>
            </w:r>
          </w:p>
        </w:tc>
        <w:tc>
          <w:tcPr>
            <w:tcW w:w="1295" w:type="dxa"/>
            <w:shd w:val="clear" w:color="auto" w:fill="D9D9D9"/>
          </w:tcPr>
          <w:p w:rsidR="002F0003" w:rsidRPr="00CC2D84" w:rsidRDefault="002F0003" w:rsidP="00CC2D84">
            <w:pPr>
              <w:jc w:val="center"/>
              <w:rPr>
                <w:rFonts w:ascii="Arial" w:hAnsi="Arial" w:cs="Arial"/>
                <w:b/>
                <w:sz w:val="20"/>
              </w:rPr>
            </w:pPr>
            <w:r w:rsidRPr="00CC2D84">
              <w:rPr>
                <w:rFonts w:ascii="Arial" w:hAnsi="Arial" w:cs="Arial"/>
                <w:b/>
                <w:sz w:val="20"/>
              </w:rPr>
              <w:t>parametr oferowany</w:t>
            </w:r>
          </w:p>
        </w:tc>
        <w:tc>
          <w:tcPr>
            <w:tcW w:w="1682" w:type="dxa"/>
            <w:gridSpan w:val="2"/>
            <w:shd w:val="clear" w:color="auto" w:fill="D9D9D9"/>
          </w:tcPr>
          <w:p w:rsidR="002F0003" w:rsidRPr="002F0003" w:rsidRDefault="002F0003" w:rsidP="002F0003">
            <w:pPr>
              <w:jc w:val="center"/>
              <w:rPr>
                <w:rFonts w:ascii="Arial" w:hAnsi="Arial" w:cs="Arial"/>
                <w:b/>
                <w:sz w:val="20"/>
              </w:rPr>
            </w:pPr>
            <w:r>
              <w:rPr>
                <w:rFonts w:ascii="Arial" w:hAnsi="Arial" w:cs="Arial"/>
                <w:b/>
                <w:sz w:val="20"/>
              </w:rPr>
              <w:t>Punktacja</w:t>
            </w:r>
          </w:p>
        </w:tc>
        <w:tc>
          <w:tcPr>
            <w:tcW w:w="1138" w:type="dxa"/>
            <w:vMerge w:val="restart"/>
            <w:shd w:val="clear" w:color="auto" w:fill="D9D9D9"/>
            <w:vAlign w:val="center"/>
          </w:tcPr>
          <w:p w:rsidR="002F0003" w:rsidRPr="003216BB" w:rsidRDefault="002F0003" w:rsidP="003107FA">
            <w:pPr>
              <w:jc w:val="center"/>
              <w:rPr>
                <w:rFonts w:ascii="Arial" w:hAnsi="Arial" w:cs="Arial"/>
                <w:b/>
                <w:sz w:val="20"/>
              </w:rPr>
            </w:pPr>
            <w:r>
              <w:rPr>
                <w:rFonts w:ascii="Arial" w:hAnsi="Arial" w:cs="Arial"/>
                <w:b/>
                <w:sz w:val="20"/>
              </w:rPr>
              <w:t>Szt.</w:t>
            </w:r>
          </w:p>
        </w:tc>
        <w:tc>
          <w:tcPr>
            <w:tcW w:w="853" w:type="dxa"/>
            <w:vMerge w:val="restart"/>
            <w:shd w:val="clear" w:color="auto" w:fill="D9D9D9"/>
            <w:vAlign w:val="center"/>
          </w:tcPr>
          <w:p w:rsidR="002F0003" w:rsidRPr="003216BB" w:rsidRDefault="002F0003" w:rsidP="003107FA">
            <w:pPr>
              <w:jc w:val="center"/>
              <w:rPr>
                <w:rFonts w:ascii="Arial" w:hAnsi="Arial" w:cs="Arial"/>
                <w:b/>
                <w:sz w:val="20"/>
              </w:rPr>
            </w:pPr>
            <w:r>
              <w:rPr>
                <w:rFonts w:ascii="Arial" w:hAnsi="Arial" w:cs="Arial"/>
                <w:b/>
                <w:sz w:val="20"/>
              </w:rPr>
              <w:t>1</w:t>
            </w:r>
          </w:p>
        </w:tc>
        <w:tc>
          <w:tcPr>
            <w:tcW w:w="985" w:type="dxa"/>
            <w:vMerge w:val="restart"/>
            <w:shd w:val="clear" w:color="auto" w:fill="FFFFFF" w:themeFill="background1"/>
            <w:vAlign w:val="center"/>
          </w:tcPr>
          <w:p w:rsidR="002F0003" w:rsidRPr="00C45EE6" w:rsidRDefault="002F0003" w:rsidP="003107FA">
            <w:pPr>
              <w:jc w:val="center"/>
              <w:rPr>
                <w:rFonts w:ascii="Arial" w:hAnsi="Arial" w:cs="Arial"/>
                <w:b/>
                <w:sz w:val="20"/>
              </w:rPr>
            </w:pPr>
          </w:p>
        </w:tc>
        <w:tc>
          <w:tcPr>
            <w:tcW w:w="1135" w:type="dxa"/>
            <w:vMerge w:val="restart"/>
            <w:shd w:val="clear" w:color="auto" w:fill="FFFFFF" w:themeFill="background1"/>
          </w:tcPr>
          <w:p w:rsidR="002F0003" w:rsidRPr="00C45EE6" w:rsidRDefault="002F0003" w:rsidP="003107FA">
            <w:pPr>
              <w:jc w:val="center"/>
              <w:rPr>
                <w:rFonts w:ascii="Arial" w:hAnsi="Arial" w:cs="Arial"/>
                <w:b/>
                <w:sz w:val="20"/>
              </w:rPr>
            </w:pPr>
          </w:p>
        </w:tc>
        <w:tc>
          <w:tcPr>
            <w:tcW w:w="1419" w:type="dxa"/>
            <w:vMerge w:val="restart"/>
            <w:shd w:val="clear" w:color="auto" w:fill="FFFFFF" w:themeFill="background1"/>
            <w:vAlign w:val="center"/>
          </w:tcPr>
          <w:p w:rsidR="002F0003" w:rsidRPr="00C45EE6" w:rsidRDefault="002F0003" w:rsidP="003107FA">
            <w:pPr>
              <w:jc w:val="center"/>
              <w:rPr>
                <w:rFonts w:ascii="Arial" w:hAnsi="Arial" w:cs="Arial"/>
                <w:b/>
                <w:sz w:val="20"/>
              </w:rPr>
            </w:pPr>
          </w:p>
        </w:tc>
        <w:tc>
          <w:tcPr>
            <w:tcW w:w="1270" w:type="dxa"/>
            <w:vMerge w:val="restart"/>
            <w:shd w:val="clear" w:color="auto" w:fill="FFFFFF" w:themeFill="background1"/>
            <w:vAlign w:val="center"/>
          </w:tcPr>
          <w:p w:rsidR="002F0003" w:rsidRPr="00C45EE6" w:rsidRDefault="002F0003" w:rsidP="003107FA">
            <w:pPr>
              <w:jc w:val="center"/>
              <w:rPr>
                <w:rFonts w:ascii="Arial" w:hAnsi="Arial" w:cs="Arial"/>
                <w:b/>
                <w:sz w:val="20"/>
              </w:rPr>
            </w:pPr>
          </w:p>
        </w:tc>
      </w:tr>
      <w:tr w:rsidR="002F0003" w:rsidRPr="00C45EE6" w:rsidTr="002F0003">
        <w:trPr>
          <w:trHeight w:val="141"/>
        </w:trPr>
        <w:tc>
          <w:tcPr>
            <w:tcW w:w="675" w:type="dxa"/>
            <w:shd w:val="clear" w:color="auto" w:fill="D9D9D9"/>
          </w:tcPr>
          <w:p w:rsidR="002F0003" w:rsidRPr="00356B5D" w:rsidRDefault="002F0003" w:rsidP="003107FA">
            <w:pPr>
              <w:rPr>
                <w:rFonts w:ascii="Arial" w:hAnsi="Arial" w:cs="Arial"/>
                <w:sz w:val="20"/>
              </w:rPr>
            </w:pPr>
          </w:p>
        </w:tc>
        <w:tc>
          <w:tcPr>
            <w:tcW w:w="4253" w:type="dxa"/>
            <w:shd w:val="clear" w:color="auto" w:fill="D9D9D9"/>
            <w:vAlign w:val="center"/>
          </w:tcPr>
          <w:p w:rsidR="002F0003" w:rsidRPr="00CC2D84" w:rsidRDefault="002F0003" w:rsidP="00CC2D84">
            <w:pPr>
              <w:keepNext/>
              <w:suppressAutoHyphens w:val="0"/>
              <w:outlineLvl w:val="0"/>
              <w:rPr>
                <w:rFonts w:ascii="Arial" w:hAnsi="Arial" w:cs="Arial"/>
                <w:sz w:val="20"/>
              </w:rPr>
            </w:pPr>
            <w:r w:rsidRPr="00CC2D84">
              <w:rPr>
                <w:rFonts w:ascii="Arial" w:hAnsi="Arial" w:cs="Arial"/>
                <w:b/>
                <w:kern w:val="0"/>
                <w:sz w:val="20"/>
                <w:lang w:eastAsia="pl-PL"/>
              </w:rPr>
              <w:t>Producent -</w:t>
            </w:r>
          </w:p>
        </w:tc>
        <w:tc>
          <w:tcPr>
            <w:tcW w:w="1417" w:type="dxa"/>
            <w:shd w:val="clear" w:color="auto" w:fill="D9D9D9"/>
          </w:tcPr>
          <w:p w:rsidR="002F0003" w:rsidRPr="00CC2D84" w:rsidRDefault="002F0003" w:rsidP="00CC2D84">
            <w:pPr>
              <w:jc w:val="center"/>
              <w:rPr>
                <w:rFonts w:ascii="Arial" w:hAnsi="Arial" w:cs="Arial"/>
                <w:sz w:val="20"/>
              </w:rPr>
            </w:pPr>
            <w:r w:rsidRPr="00CC2D84">
              <w:rPr>
                <w:rFonts w:ascii="Arial" w:hAnsi="Arial" w:cs="Arial"/>
                <w:sz w:val="20"/>
              </w:rPr>
              <w:t>Tak</w:t>
            </w:r>
          </w:p>
        </w:tc>
        <w:tc>
          <w:tcPr>
            <w:tcW w:w="1295" w:type="dxa"/>
            <w:shd w:val="clear" w:color="auto" w:fill="D9D9D9"/>
            <w:vAlign w:val="center"/>
          </w:tcPr>
          <w:p w:rsidR="002F0003" w:rsidRPr="00CC2D84" w:rsidRDefault="002F0003" w:rsidP="00CC2D84">
            <w:pPr>
              <w:jc w:val="center"/>
              <w:rPr>
                <w:rFonts w:ascii="Arial" w:hAnsi="Arial" w:cs="Arial"/>
                <w:sz w:val="20"/>
              </w:rPr>
            </w:pPr>
          </w:p>
        </w:tc>
        <w:tc>
          <w:tcPr>
            <w:tcW w:w="1682" w:type="dxa"/>
            <w:gridSpan w:val="2"/>
            <w:shd w:val="clear" w:color="auto" w:fill="D9D9D9"/>
          </w:tcPr>
          <w:p w:rsidR="002F0003" w:rsidRPr="00CC2D84" w:rsidRDefault="002F0003" w:rsidP="00CC2D84">
            <w:pPr>
              <w:jc w:val="center"/>
              <w:rPr>
                <w:rFonts w:ascii="Arial" w:hAnsi="Arial" w:cs="Arial"/>
                <w:sz w:val="20"/>
              </w:rPr>
            </w:pPr>
          </w:p>
        </w:tc>
        <w:tc>
          <w:tcPr>
            <w:tcW w:w="1138" w:type="dxa"/>
            <w:vMerge/>
            <w:shd w:val="clear" w:color="auto" w:fill="D9D9D9"/>
            <w:vAlign w:val="center"/>
          </w:tcPr>
          <w:p w:rsidR="002F0003" w:rsidRPr="00C45EE6" w:rsidRDefault="002F0003" w:rsidP="003107FA">
            <w:pPr>
              <w:jc w:val="center"/>
              <w:rPr>
                <w:rFonts w:ascii="Arial" w:hAnsi="Arial" w:cs="Arial"/>
                <w:sz w:val="20"/>
              </w:rPr>
            </w:pPr>
          </w:p>
        </w:tc>
        <w:tc>
          <w:tcPr>
            <w:tcW w:w="853" w:type="dxa"/>
            <w:vMerge/>
            <w:shd w:val="clear" w:color="auto" w:fill="D9D9D9"/>
            <w:vAlign w:val="center"/>
          </w:tcPr>
          <w:p w:rsidR="002F0003" w:rsidRPr="00C45EE6" w:rsidRDefault="002F0003" w:rsidP="003107FA">
            <w:pPr>
              <w:jc w:val="center"/>
              <w:rPr>
                <w:rFonts w:ascii="Arial" w:hAnsi="Arial" w:cs="Arial"/>
                <w:sz w:val="20"/>
              </w:rPr>
            </w:pPr>
          </w:p>
        </w:tc>
        <w:tc>
          <w:tcPr>
            <w:tcW w:w="985" w:type="dxa"/>
            <w:vMerge/>
            <w:shd w:val="clear" w:color="auto" w:fill="FFFFFF" w:themeFill="background1"/>
          </w:tcPr>
          <w:p w:rsidR="002F0003" w:rsidRPr="00C45EE6" w:rsidRDefault="002F0003" w:rsidP="003107FA">
            <w:pPr>
              <w:rPr>
                <w:rFonts w:ascii="Arial" w:hAnsi="Arial" w:cs="Arial"/>
                <w:sz w:val="20"/>
              </w:rPr>
            </w:pPr>
          </w:p>
        </w:tc>
        <w:tc>
          <w:tcPr>
            <w:tcW w:w="1135" w:type="dxa"/>
            <w:vMerge/>
            <w:shd w:val="clear" w:color="auto" w:fill="FFFFFF" w:themeFill="background1"/>
          </w:tcPr>
          <w:p w:rsidR="002F0003" w:rsidRPr="00C45EE6" w:rsidRDefault="002F0003" w:rsidP="003107FA">
            <w:pPr>
              <w:rPr>
                <w:rFonts w:ascii="Arial" w:hAnsi="Arial" w:cs="Arial"/>
                <w:sz w:val="20"/>
              </w:rPr>
            </w:pPr>
          </w:p>
        </w:tc>
        <w:tc>
          <w:tcPr>
            <w:tcW w:w="1419" w:type="dxa"/>
            <w:vMerge/>
            <w:shd w:val="clear" w:color="auto" w:fill="FFFFFF" w:themeFill="background1"/>
          </w:tcPr>
          <w:p w:rsidR="002F0003" w:rsidRPr="00C45EE6" w:rsidRDefault="002F0003" w:rsidP="003107FA">
            <w:pPr>
              <w:rPr>
                <w:rFonts w:ascii="Arial" w:hAnsi="Arial" w:cs="Arial"/>
                <w:sz w:val="20"/>
              </w:rPr>
            </w:pPr>
          </w:p>
        </w:tc>
        <w:tc>
          <w:tcPr>
            <w:tcW w:w="1270" w:type="dxa"/>
            <w:vMerge/>
            <w:shd w:val="clear" w:color="auto" w:fill="FFFFFF" w:themeFill="background1"/>
          </w:tcPr>
          <w:p w:rsidR="002F0003" w:rsidRPr="00C45EE6" w:rsidRDefault="002F0003" w:rsidP="003107FA">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3107FA">
            <w:pPr>
              <w:rPr>
                <w:rFonts w:ascii="Arial" w:hAnsi="Arial" w:cs="Arial"/>
                <w:sz w:val="20"/>
              </w:rPr>
            </w:pPr>
          </w:p>
        </w:tc>
        <w:tc>
          <w:tcPr>
            <w:tcW w:w="4253" w:type="dxa"/>
            <w:vAlign w:val="center"/>
          </w:tcPr>
          <w:p w:rsidR="002F0003" w:rsidRPr="00CC2D84" w:rsidRDefault="002F0003" w:rsidP="00CC2D84">
            <w:pPr>
              <w:suppressAutoHyphens w:val="0"/>
              <w:rPr>
                <w:rFonts w:ascii="Arial" w:hAnsi="Arial" w:cs="Arial"/>
                <w:sz w:val="20"/>
              </w:rPr>
            </w:pPr>
            <w:r w:rsidRPr="00CC2D84">
              <w:rPr>
                <w:rFonts w:ascii="Arial" w:hAnsi="Arial" w:cs="Arial"/>
                <w:b/>
                <w:kern w:val="0"/>
                <w:sz w:val="20"/>
                <w:lang w:eastAsia="pl-PL"/>
              </w:rPr>
              <w:t>Kraj pochodzenia -</w:t>
            </w:r>
          </w:p>
        </w:tc>
        <w:tc>
          <w:tcPr>
            <w:tcW w:w="1417" w:type="dxa"/>
            <w:shd w:val="clear" w:color="auto" w:fill="auto"/>
          </w:tcPr>
          <w:p w:rsidR="002F0003" w:rsidRPr="00CC2D84" w:rsidRDefault="002F0003" w:rsidP="00CC2D84">
            <w:pPr>
              <w:jc w:val="center"/>
              <w:rPr>
                <w:rFonts w:ascii="Arial" w:hAnsi="Arial" w:cs="Arial"/>
                <w:sz w:val="20"/>
              </w:rPr>
            </w:pPr>
            <w:r w:rsidRPr="00CC2D84">
              <w:rPr>
                <w:rFonts w:ascii="Arial" w:hAnsi="Arial" w:cs="Arial"/>
                <w:sz w:val="20"/>
              </w:rPr>
              <w:t>Tak</w:t>
            </w:r>
          </w:p>
        </w:tc>
        <w:tc>
          <w:tcPr>
            <w:tcW w:w="1295" w:type="dxa"/>
            <w:vAlign w:val="center"/>
          </w:tcPr>
          <w:p w:rsidR="002F0003" w:rsidRPr="00CC2D84" w:rsidRDefault="002F0003" w:rsidP="00CC2D84">
            <w:pPr>
              <w:jc w:val="center"/>
              <w:rPr>
                <w:rFonts w:ascii="Arial" w:hAnsi="Arial" w:cs="Arial"/>
                <w:sz w:val="20"/>
              </w:rPr>
            </w:pPr>
          </w:p>
        </w:tc>
        <w:tc>
          <w:tcPr>
            <w:tcW w:w="1682" w:type="dxa"/>
            <w:gridSpan w:val="2"/>
          </w:tcPr>
          <w:p w:rsidR="002F0003" w:rsidRPr="00CC2D84" w:rsidRDefault="002F0003" w:rsidP="00CC2D84">
            <w:pPr>
              <w:jc w:val="center"/>
              <w:rPr>
                <w:rFonts w:ascii="Arial" w:hAnsi="Arial" w:cs="Arial"/>
                <w:sz w:val="20"/>
              </w:rPr>
            </w:pPr>
          </w:p>
        </w:tc>
        <w:tc>
          <w:tcPr>
            <w:tcW w:w="1138" w:type="dxa"/>
            <w:vMerge/>
            <w:vAlign w:val="center"/>
          </w:tcPr>
          <w:p w:rsidR="002F0003" w:rsidRPr="00C45EE6" w:rsidRDefault="002F0003" w:rsidP="003107FA">
            <w:pPr>
              <w:jc w:val="center"/>
              <w:rPr>
                <w:rFonts w:ascii="Arial" w:hAnsi="Arial" w:cs="Arial"/>
                <w:sz w:val="20"/>
              </w:rPr>
            </w:pPr>
          </w:p>
        </w:tc>
        <w:tc>
          <w:tcPr>
            <w:tcW w:w="853" w:type="dxa"/>
            <w:vMerge/>
            <w:vAlign w:val="center"/>
          </w:tcPr>
          <w:p w:rsidR="002F0003" w:rsidRPr="00C45EE6" w:rsidRDefault="002F0003" w:rsidP="003107FA">
            <w:pPr>
              <w:jc w:val="center"/>
              <w:rPr>
                <w:rFonts w:ascii="Arial" w:hAnsi="Arial" w:cs="Arial"/>
                <w:sz w:val="20"/>
              </w:rPr>
            </w:pPr>
          </w:p>
        </w:tc>
        <w:tc>
          <w:tcPr>
            <w:tcW w:w="985" w:type="dxa"/>
            <w:vMerge/>
            <w:shd w:val="clear" w:color="auto" w:fill="FFFFFF" w:themeFill="background1"/>
          </w:tcPr>
          <w:p w:rsidR="002F0003" w:rsidRPr="00C45EE6" w:rsidRDefault="002F0003" w:rsidP="003107FA">
            <w:pPr>
              <w:rPr>
                <w:rFonts w:ascii="Arial" w:hAnsi="Arial" w:cs="Arial"/>
                <w:sz w:val="20"/>
              </w:rPr>
            </w:pPr>
          </w:p>
        </w:tc>
        <w:tc>
          <w:tcPr>
            <w:tcW w:w="1135" w:type="dxa"/>
            <w:vMerge/>
            <w:shd w:val="clear" w:color="auto" w:fill="FFFFFF" w:themeFill="background1"/>
          </w:tcPr>
          <w:p w:rsidR="002F0003" w:rsidRPr="00C45EE6" w:rsidRDefault="002F0003" w:rsidP="003107FA">
            <w:pPr>
              <w:rPr>
                <w:rFonts w:ascii="Arial" w:hAnsi="Arial" w:cs="Arial"/>
                <w:sz w:val="20"/>
              </w:rPr>
            </w:pPr>
          </w:p>
        </w:tc>
        <w:tc>
          <w:tcPr>
            <w:tcW w:w="1419" w:type="dxa"/>
            <w:vMerge/>
            <w:shd w:val="clear" w:color="auto" w:fill="FFFFFF" w:themeFill="background1"/>
          </w:tcPr>
          <w:p w:rsidR="002F0003" w:rsidRPr="00C45EE6" w:rsidRDefault="002F0003" w:rsidP="003107FA">
            <w:pPr>
              <w:rPr>
                <w:rFonts w:ascii="Arial" w:hAnsi="Arial" w:cs="Arial"/>
                <w:sz w:val="20"/>
              </w:rPr>
            </w:pPr>
          </w:p>
        </w:tc>
        <w:tc>
          <w:tcPr>
            <w:tcW w:w="1270" w:type="dxa"/>
            <w:vMerge/>
            <w:shd w:val="clear" w:color="auto" w:fill="FFFFFF" w:themeFill="background1"/>
          </w:tcPr>
          <w:p w:rsidR="002F0003" w:rsidRPr="00C45EE6" w:rsidRDefault="002F0003" w:rsidP="003107FA">
            <w:pPr>
              <w:rPr>
                <w:rFonts w:ascii="Arial" w:hAnsi="Arial" w:cs="Arial"/>
                <w:sz w:val="20"/>
              </w:rPr>
            </w:pPr>
          </w:p>
        </w:tc>
      </w:tr>
      <w:tr w:rsidR="002F0003" w:rsidRPr="00C45EE6" w:rsidTr="002F0003">
        <w:trPr>
          <w:trHeight w:val="239"/>
        </w:trPr>
        <w:tc>
          <w:tcPr>
            <w:tcW w:w="675" w:type="dxa"/>
            <w:shd w:val="clear" w:color="auto" w:fill="auto"/>
          </w:tcPr>
          <w:p w:rsidR="002F0003" w:rsidRPr="00356B5D" w:rsidRDefault="002F0003" w:rsidP="003107FA">
            <w:pPr>
              <w:rPr>
                <w:rFonts w:ascii="Arial" w:hAnsi="Arial" w:cs="Arial"/>
                <w:sz w:val="20"/>
              </w:rPr>
            </w:pPr>
          </w:p>
        </w:tc>
        <w:tc>
          <w:tcPr>
            <w:tcW w:w="4253" w:type="dxa"/>
            <w:vAlign w:val="center"/>
          </w:tcPr>
          <w:p w:rsidR="002F0003" w:rsidRPr="00CC2D84" w:rsidRDefault="002F0003" w:rsidP="00CC2D84">
            <w:pPr>
              <w:suppressAutoHyphens w:val="0"/>
              <w:rPr>
                <w:rFonts w:ascii="Arial" w:hAnsi="Arial" w:cs="Arial"/>
                <w:sz w:val="20"/>
              </w:rPr>
            </w:pPr>
            <w:r w:rsidRPr="00CC2D84">
              <w:rPr>
                <w:rFonts w:ascii="Arial" w:hAnsi="Arial" w:cs="Arial"/>
                <w:b/>
                <w:kern w:val="0"/>
                <w:sz w:val="20"/>
                <w:lang w:eastAsia="pl-PL"/>
              </w:rPr>
              <w:t>Oferowany model -</w:t>
            </w:r>
          </w:p>
        </w:tc>
        <w:tc>
          <w:tcPr>
            <w:tcW w:w="1417" w:type="dxa"/>
            <w:shd w:val="clear" w:color="auto" w:fill="auto"/>
          </w:tcPr>
          <w:p w:rsidR="002F0003" w:rsidRPr="00CC2D84" w:rsidRDefault="002F0003" w:rsidP="00CC2D84">
            <w:pPr>
              <w:jc w:val="center"/>
              <w:rPr>
                <w:rFonts w:ascii="Arial" w:hAnsi="Arial" w:cs="Arial"/>
                <w:sz w:val="20"/>
              </w:rPr>
            </w:pPr>
            <w:r w:rsidRPr="00CC2D84">
              <w:rPr>
                <w:rFonts w:ascii="Arial" w:hAnsi="Arial" w:cs="Arial"/>
                <w:sz w:val="20"/>
              </w:rPr>
              <w:t>Tak</w:t>
            </w:r>
          </w:p>
        </w:tc>
        <w:tc>
          <w:tcPr>
            <w:tcW w:w="1295" w:type="dxa"/>
            <w:vAlign w:val="center"/>
          </w:tcPr>
          <w:p w:rsidR="002F0003" w:rsidRPr="00CC2D84" w:rsidRDefault="002F0003" w:rsidP="00CC2D84">
            <w:pPr>
              <w:jc w:val="center"/>
              <w:rPr>
                <w:rFonts w:ascii="Arial" w:hAnsi="Arial" w:cs="Arial"/>
                <w:sz w:val="20"/>
              </w:rPr>
            </w:pPr>
          </w:p>
        </w:tc>
        <w:tc>
          <w:tcPr>
            <w:tcW w:w="1682" w:type="dxa"/>
            <w:gridSpan w:val="2"/>
          </w:tcPr>
          <w:p w:rsidR="002F0003" w:rsidRPr="00CC2D84" w:rsidRDefault="002F0003" w:rsidP="00CC2D84">
            <w:pPr>
              <w:jc w:val="center"/>
              <w:rPr>
                <w:rFonts w:ascii="Arial" w:hAnsi="Arial" w:cs="Arial"/>
                <w:sz w:val="20"/>
              </w:rPr>
            </w:pPr>
          </w:p>
        </w:tc>
        <w:tc>
          <w:tcPr>
            <w:tcW w:w="1138" w:type="dxa"/>
            <w:vMerge/>
            <w:vAlign w:val="center"/>
          </w:tcPr>
          <w:p w:rsidR="002F0003" w:rsidRPr="00C45EE6" w:rsidRDefault="002F0003" w:rsidP="003107FA">
            <w:pPr>
              <w:jc w:val="center"/>
              <w:rPr>
                <w:rFonts w:ascii="Arial" w:hAnsi="Arial" w:cs="Arial"/>
                <w:sz w:val="20"/>
              </w:rPr>
            </w:pPr>
          </w:p>
        </w:tc>
        <w:tc>
          <w:tcPr>
            <w:tcW w:w="853" w:type="dxa"/>
            <w:vMerge/>
            <w:vAlign w:val="center"/>
          </w:tcPr>
          <w:p w:rsidR="002F0003" w:rsidRPr="00C45EE6" w:rsidRDefault="002F0003" w:rsidP="003107FA">
            <w:pPr>
              <w:jc w:val="center"/>
              <w:rPr>
                <w:rFonts w:ascii="Arial" w:hAnsi="Arial" w:cs="Arial"/>
                <w:sz w:val="20"/>
              </w:rPr>
            </w:pPr>
          </w:p>
        </w:tc>
        <w:tc>
          <w:tcPr>
            <w:tcW w:w="985" w:type="dxa"/>
            <w:vMerge/>
            <w:shd w:val="clear" w:color="auto" w:fill="FFFFFF" w:themeFill="background1"/>
          </w:tcPr>
          <w:p w:rsidR="002F0003" w:rsidRPr="00C45EE6" w:rsidRDefault="002F0003" w:rsidP="003107FA">
            <w:pPr>
              <w:rPr>
                <w:rFonts w:ascii="Arial" w:hAnsi="Arial" w:cs="Arial"/>
                <w:sz w:val="20"/>
              </w:rPr>
            </w:pPr>
          </w:p>
        </w:tc>
        <w:tc>
          <w:tcPr>
            <w:tcW w:w="1135" w:type="dxa"/>
            <w:vMerge/>
            <w:shd w:val="clear" w:color="auto" w:fill="FFFFFF" w:themeFill="background1"/>
          </w:tcPr>
          <w:p w:rsidR="002F0003" w:rsidRPr="00C45EE6" w:rsidRDefault="002F0003" w:rsidP="003107FA">
            <w:pPr>
              <w:rPr>
                <w:rFonts w:ascii="Arial" w:hAnsi="Arial" w:cs="Arial"/>
                <w:sz w:val="20"/>
              </w:rPr>
            </w:pPr>
          </w:p>
        </w:tc>
        <w:tc>
          <w:tcPr>
            <w:tcW w:w="1419" w:type="dxa"/>
            <w:vMerge/>
            <w:shd w:val="clear" w:color="auto" w:fill="FFFFFF" w:themeFill="background1"/>
          </w:tcPr>
          <w:p w:rsidR="002F0003" w:rsidRPr="00C45EE6" w:rsidRDefault="002F0003" w:rsidP="003107FA">
            <w:pPr>
              <w:rPr>
                <w:rFonts w:ascii="Arial" w:hAnsi="Arial" w:cs="Arial"/>
                <w:sz w:val="20"/>
              </w:rPr>
            </w:pPr>
          </w:p>
        </w:tc>
        <w:tc>
          <w:tcPr>
            <w:tcW w:w="1270" w:type="dxa"/>
            <w:vMerge/>
            <w:shd w:val="clear" w:color="auto" w:fill="FFFFFF" w:themeFill="background1"/>
          </w:tcPr>
          <w:p w:rsidR="002F0003" w:rsidRPr="00C45EE6" w:rsidRDefault="002F0003" w:rsidP="003107FA">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3107FA">
            <w:pPr>
              <w:rPr>
                <w:rFonts w:ascii="Arial" w:hAnsi="Arial" w:cs="Arial"/>
                <w:sz w:val="20"/>
              </w:rPr>
            </w:pPr>
          </w:p>
        </w:tc>
        <w:tc>
          <w:tcPr>
            <w:tcW w:w="4253" w:type="dxa"/>
            <w:vAlign w:val="center"/>
          </w:tcPr>
          <w:p w:rsidR="002F0003" w:rsidRPr="00CC2D84" w:rsidRDefault="002F0003" w:rsidP="00CC2D84">
            <w:pPr>
              <w:suppressAutoHyphens w:val="0"/>
              <w:rPr>
                <w:rFonts w:ascii="Arial" w:hAnsi="Arial" w:cs="Arial"/>
                <w:sz w:val="20"/>
              </w:rPr>
            </w:pPr>
            <w:r w:rsidRPr="00CC2D84">
              <w:rPr>
                <w:rFonts w:ascii="Arial" w:hAnsi="Arial" w:cs="Arial"/>
                <w:b/>
                <w:kern w:val="0"/>
                <w:sz w:val="20"/>
                <w:lang w:eastAsia="pl-PL"/>
              </w:rPr>
              <w:t>Rok produkcji - 2018</w:t>
            </w:r>
          </w:p>
        </w:tc>
        <w:tc>
          <w:tcPr>
            <w:tcW w:w="1417" w:type="dxa"/>
            <w:shd w:val="clear" w:color="auto" w:fill="auto"/>
          </w:tcPr>
          <w:p w:rsidR="002F0003" w:rsidRPr="00CC2D84" w:rsidRDefault="002F0003" w:rsidP="00CC2D84">
            <w:pPr>
              <w:jc w:val="center"/>
              <w:rPr>
                <w:rFonts w:ascii="Arial" w:hAnsi="Arial" w:cs="Arial"/>
                <w:sz w:val="20"/>
              </w:rPr>
            </w:pPr>
            <w:r w:rsidRPr="00CC2D84">
              <w:rPr>
                <w:rFonts w:ascii="Arial" w:hAnsi="Arial" w:cs="Arial"/>
                <w:sz w:val="20"/>
              </w:rPr>
              <w:t>Tak</w:t>
            </w:r>
          </w:p>
        </w:tc>
        <w:tc>
          <w:tcPr>
            <w:tcW w:w="1295" w:type="dxa"/>
            <w:vAlign w:val="center"/>
          </w:tcPr>
          <w:p w:rsidR="002F0003" w:rsidRPr="00CC2D84" w:rsidRDefault="002F0003" w:rsidP="00CC2D84">
            <w:pPr>
              <w:jc w:val="center"/>
              <w:rPr>
                <w:rFonts w:ascii="Arial" w:hAnsi="Arial" w:cs="Arial"/>
                <w:sz w:val="20"/>
              </w:rPr>
            </w:pPr>
          </w:p>
        </w:tc>
        <w:tc>
          <w:tcPr>
            <w:tcW w:w="1682" w:type="dxa"/>
            <w:gridSpan w:val="2"/>
          </w:tcPr>
          <w:p w:rsidR="002F0003" w:rsidRPr="00CC2D84" w:rsidRDefault="002F0003" w:rsidP="00CC2D84">
            <w:pPr>
              <w:jc w:val="center"/>
              <w:rPr>
                <w:rFonts w:ascii="Arial" w:hAnsi="Arial" w:cs="Arial"/>
                <w:sz w:val="20"/>
              </w:rPr>
            </w:pPr>
          </w:p>
        </w:tc>
        <w:tc>
          <w:tcPr>
            <w:tcW w:w="1138" w:type="dxa"/>
            <w:vMerge/>
            <w:vAlign w:val="center"/>
          </w:tcPr>
          <w:p w:rsidR="002F0003" w:rsidRPr="00C45EE6" w:rsidRDefault="002F0003" w:rsidP="003107FA">
            <w:pPr>
              <w:jc w:val="center"/>
              <w:rPr>
                <w:rFonts w:ascii="Arial" w:hAnsi="Arial" w:cs="Arial"/>
                <w:sz w:val="20"/>
              </w:rPr>
            </w:pPr>
          </w:p>
        </w:tc>
        <w:tc>
          <w:tcPr>
            <w:tcW w:w="853" w:type="dxa"/>
            <w:vMerge/>
            <w:vAlign w:val="center"/>
          </w:tcPr>
          <w:p w:rsidR="002F0003" w:rsidRPr="00C45EE6" w:rsidRDefault="002F0003" w:rsidP="003107FA">
            <w:pPr>
              <w:jc w:val="center"/>
              <w:rPr>
                <w:rFonts w:ascii="Arial" w:hAnsi="Arial" w:cs="Arial"/>
                <w:sz w:val="20"/>
              </w:rPr>
            </w:pPr>
          </w:p>
        </w:tc>
        <w:tc>
          <w:tcPr>
            <w:tcW w:w="985" w:type="dxa"/>
            <w:vMerge/>
            <w:shd w:val="clear" w:color="auto" w:fill="FFFFFF" w:themeFill="background1"/>
          </w:tcPr>
          <w:p w:rsidR="002F0003" w:rsidRPr="00C45EE6" w:rsidRDefault="002F0003" w:rsidP="003107FA">
            <w:pPr>
              <w:rPr>
                <w:rFonts w:ascii="Arial" w:hAnsi="Arial" w:cs="Arial"/>
                <w:sz w:val="20"/>
              </w:rPr>
            </w:pPr>
          </w:p>
        </w:tc>
        <w:tc>
          <w:tcPr>
            <w:tcW w:w="1135" w:type="dxa"/>
            <w:vMerge/>
            <w:shd w:val="clear" w:color="auto" w:fill="FFFFFF" w:themeFill="background1"/>
          </w:tcPr>
          <w:p w:rsidR="002F0003" w:rsidRPr="00C45EE6" w:rsidRDefault="002F0003" w:rsidP="003107FA">
            <w:pPr>
              <w:rPr>
                <w:rFonts w:ascii="Arial" w:hAnsi="Arial" w:cs="Arial"/>
                <w:sz w:val="20"/>
              </w:rPr>
            </w:pPr>
          </w:p>
        </w:tc>
        <w:tc>
          <w:tcPr>
            <w:tcW w:w="1419" w:type="dxa"/>
            <w:vMerge/>
            <w:shd w:val="clear" w:color="auto" w:fill="FFFFFF" w:themeFill="background1"/>
          </w:tcPr>
          <w:p w:rsidR="002F0003" w:rsidRPr="00C45EE6" w:rsidRDefault="002F0003" w:rsidP="003107FA">
            <w:pPr>
              <w:rPr>
                <w:rFonts w:ascii="Arial" w:hAnsi="Arial" w:cs="Arial"/>
                <w:sz w:val="20"/>
              </w:rPr>
            </w:pPr>
          </w:p>
        </w:tc>
        <w:tc>
          <w:tcPr>
            <w:tcW w:w="1270" w:type="dxa"/>
            <w:vMerge/>
            <w:shd w:val="clear" w:color="auto" w:fill="FFFFFF" w:themeFill="background1"/>
          </w:tcPr>
          <w:p w:rsidR="002F0003" w:rsidRPr="00C45EE6" w:rsidRDefault="002F0003" w:rsidP="003107FA">
            <w:pPr>
              <w:rPr>
                <w:rFonts w:ascii="Arial" w:hAnsi="Arial" w:cs="Arial"/>
                <w:sz w:val="20"/>
              </w:rPr>
            </w:pPr>
          </w:p>
        </w:tc>
      </w:tr>
      <w:tr w:rsidR="00CC2D84" w:rsidRPr="00C45EE6" w:rsidTr="002F0003">
        <w:trPr>
          <w:trHeight w:val="141"/>
        </w:trPr>
        <w:tc>
          <w:tcPr>
            <w:tcW w:w="675" w:type="dxa"/>
            <w:shd w:val="clear" w:color="auto" w:fill="auto"/>
          </w:tcPr>
          <w:p w:rsidR="00CC2D84" w:rsidRPr="00356B5D" w:rsidRDefault="00957716" w:rsidP="00CC2D84">
            <w:pPr>
              <w:rPr>
                <w:rFonts w:ascii="Arial" w:hAnsi="Arial" w:cs="Arial"/>
                <w:sz w:val="20"/>
              </w:rPr>
            </w:pPr>
            <w:r>
              <w:rPr>
                <w:rFonts w:ascii="Arial" w:hAnsi="Arial" w:cs="Arial"/>
                <w:sz w:val="20"/>
              </w:rPr>
              <w:t>1</w:t>
            </w:r>
          </w:p>
        </w:tc>
        <w:tc>
          <w:tcPr>
            <w:tcW w:w="4253" w:type="dxa"/>
            <w:shd w:val="clear" w:color="auto" w:fill="auto"/>
            <w:vAlign w:val="center"/>
          </w:tcPr>
          <w:p w:rsidR="00CC2D84" w:rsidRPr="00957716" w:rsidRDefault="00CC2D84" w:rsidP="00CC2D84">
            <w:pPr>
              <w:pStyle w:val="Nagwek2"/>
              <w:rPr>
                <w:rFonts w:ascii="Arial" w:hAnsi="Arial" w:cs="Arial"/>
                <w:b/>
                <w:i/>
                <w:sz w:val="20"/>
              </w:rPr>
            </w:pPr>
            <w:r w:rsidRPr="00957716">
              <w:rPr>
                <w:rFonts w:ascii="Arial" w:hAnsi="Arial" w:cs="Arial"/>
                <w:b/>
                <w:sz w:val="20"/>
              </w:rPr>
              <w:t>Jednostka główna</w:t>
            </w:r>
          </w:p>
        </w:tc>
        <w:tc>
          <w:tcPr>
            <w:tcW w:w="1417" w:type="dxa"/>
            <w:shd w:val="clear" w:color="auto" w:fill="auto"/>
            <w:vAlign w:val="center"/>
          </w:tcPr>
          <w:p w:rsidR="00CC2D84" w:rsidRPr="00CC2D84" w:rsidRDefault="00CC2D84" w:rsidP="00CC2D84">
            <w:pPr>
              <w:pStyle w:val="Nagwek2"/>
              <w:rPr>
                <w:rFonts w:ascii="Arial" w:hAnsi="Arial" w:cs="Arial"/>
                <w:i/>
                <w:sz w:val="20"/>
              </w:rPr>
            </w:pPr>
            <w:r w:rsidRPr="00CC2D84">
              <w:rPr>
                <w:rFonts w:ascii="Arial" w:hAnsi="Arial" w:cs="Arial"/>
                <w:sz w:val="20"/>
              </w:rPr>
              <w:t>Tak</w:t>
            </w:r>
          </w:p>
        </w:tc>
        <w:tc>
          <w:tcPr>
            <w:tcW w:w="1295" w:type="dxa"/>
            <w:shd w:val="clear" w:color="auto" w:fill="auto"/>
            <w:vAlign w:val="center"/>
          </w:tcPr>
          <w:p w:rsidR="00CC2D84" w:rsidRPr="00CC2D84" w:rsidRDefault="00CC2D84" w:rsidP="00CC2D84">
            <w:pPr>
              <w:pStyle w:val="Nagwek2"/>
              <w:rPr>
                <w:rFonts w:ascii="Arial" w:hAnsi="Arial" w:cs="Arial"/>
                <w:i/>
                <w:sz w:val="20"/>
              </w:rPr>
            </w:pPr>
          </w:p>
        </w:tc>
        <w:tc>
          <w:tcPr>
            <w:tcW w:w="1682" w:type="dxa"/>
            <w:gridSpan w:val="2"/>
          </w:tcPr>
          <w:p w:rsidR="00CC2D84" w:rsidRPr="00CC2D84" w:rsidRDefault="00CC2D84" w:rsidP="00CC2D84">
            <w:pPr>
              <w:jc w:val="center"/>
              <w:rPr>
                <w:rFonts w:ascii="Arial" w:hAnsi="Arial" w:cs="Arial"/>
                <w:sz w:val="20"/>
              </w:rPr>
            </w:pPr>
          </w:p>
        </w:tc>
        <w:tc>
          <w:tcPr>
            <w:tcW w:w="1138" w:type="dxa"/>
            <w:vAlign w:val="center"/>
          </w:tcPr>
          <w:p w:rsidR="00CC2D84" w:rsidRPr="00C45EE6" w:rsidRDefault="00CC2D84" w:rsidP="00CC2D84">
            <w:pPr>
              <w:jc w:val="center"/>
              <w:rPr>
                <w:rFonts w:ascii="Arial" w:hAnsi="Arial" w:cs="Arial"/>
                <w:sz w:val="20"/>
              </w:rPr>
            </w:pPr>
          </w:p>
        </w:tc>
        <w:tc>
          <w:tcPr>
            <w:tcW w:w="853" w:type="dxa"/>
            <w:vAlign w:val="center"/>
          </w:tcPr>
          <w:p w:rsidR="00CC2D84" w:rsidRPr="00C45EE6" w:rsidRDefault="00CC2D84" w:rsidP="00CC2D84">
            <w:pPr>
              <w:jc w:val="center"/>
              <w:rPr>
                <w:rFonts w:ascii="Arial" w:hAnsi="Arial" w:cs="Arial"/>
                <w:sz w:val="20"/>
              </w:rPr>
            </w:pPr>
          </w:p>
        </w:tc>
        <w:tc>
          <w:tcPr>
            <w:tcW w:w="985" w:type="dxa"/>
          </w:tcPr>
          <w:p w:rsidR="00CC2D84" w:rsidRPr="00C45EE6" w:rsidRDefault="00CC2D84" w:rsidP="00CC2D84">
            <w:pPr>
              <w:rPr>
                <w:rFonts w:ascii="Arial" w:hAnsi="Arial" w:cs="Arial"/>
                <w:sz w:val="20"/>
              </w:rPr>
            </w:pPr>
          </w:p>
        </w:tc>
        <w:tc>
          <w:tcPr>
            <w:tcW w:w="1135" w:type="dxa"/>
          </w:tcPr>
          <w:p w:rsidR="00CC2D84" w:rsidRPr="00C45EE6" w:rsidRDefault="00CC2D84" w:rsidP="00CC2D84">
            <w:pPr>
              <w:rPr>
                <w:rFonts w:ascii="Arial" w:hAnsi="Arial" w:cs="Arial"/>
                <w:sz w:val="20"/>
              </w:rPr>
            </w:pPr>
          </w:p>
        </w:tc>
        <w:tc>
          <w:tcPr>
            <w:tcW w:w="1419" w:type="dxa"/>
          </w:tcPr>
          <w:p w:rsidR="00CC2D84" w:rsidRPr="00C45EE6" w:rsidRDefault="00CC2D84" w:rsidP="00CC2D84">
            <w:pPr>
              <w:rPr>
                <w:rFonts w:ascii="Arial" w:hAnsi="Arial" w:cs="Arial"/>
                <w:sz w:val="20"/>
              </w:rPr>
            </w:pPr>
          </w:p>
        </w:tc>
        <w:tc>
          <w:tcPr>
            <w:tcW w:w="1270" w:type="dxa"/>
          </w:tcPr>
          <w:p w:rsidR="00CC2D84" w:rsidRPr="00C45EE6" w:rsidRDefault="00CC2D84" w:rsidP="00CC2D84">
            <w:pPr>
              <w:rPr>
                <w:rFonts w:ascii="Arial" w:hAnsi="Arial" w:cs="Arial"/>
                <w:sz w:val="20"/>
              </w:rPr>
            </w:pPr>
          </w:p>
        </w:tc>
      </w:tr>
      <w:tr w:rsidR="00CC2D84" w:rsidRPr="00C45EE6" w:rsidTr="002F0003">
        <w:trPr>
          <w:trHeight w:val="141"/>
        </w:trPr>
        <w:tc>
          <w:tcPr>
            <w:tcW w:w="675" w:type="dxa"/>
            <w:shd w:val="clear" w:color="auto" w:fill="auto"/>
          </w:tcPr>
          <w:p w:rsidR="00CC2D84" w:rsidRPr="00356B5D" w:rsidRDefault="00957716" w:rsidP="00CC2D84">
            <w:pPr>
              <w:rPr>
                <w:rFonts w:ascii="Arial" w:hAnsi="Arial" w:cs="Arial"/>
                <w:sz w:val="20"/>
              </w:rPr>
            </w:pPr>
            <w:r>
              <w:rPr>
                <w:rFonts w:ascii="Arial" w:hAnsi="Arial" w:cs="Arial"/>
                <w:sz w:val="20"/>
              </w:rPr>
              <w:t>2</w:t>
            </w:r>
          </w:p>
        </w:tc>
        <w:tc>
          <w:tcPr>
            <w:tcW w:w="4253" w:type="dxa"/>
            <w:shd w:val="clear" w:color="auto" w:fill="auto"/>
            <w:vAlign w:val="center"/>
          </w:tcPr>
          <w:p w:rsidR="00CC2D84" w:rsidRPr="00CC2D84" w:rsidRDefault="00CC2D84" w:rsidP="00CC2D84">
            <w:pPr>
              <w:rPr>
                <w:rFonts w:ascii="Arial" w:hAnsi="Arial" w:cs="Arial"/>
                <w:sz w:val="20"/>
              </w:rPr>
            </w:pPr>
            <w:r w:rsidRPr="00CC2D84">
              <w:rPr>
                <w:rFonts w:ascii="Arial" w:hAnsi="Arial" w:cs="Arial"/>
                <w:sz w:val="20"/>
              </w:rPr>
              <w:t>Zakres częstotliwości pracy [MHz]</w:t>
            </w:r>
          </w:p>
        </w:tc>
        <w:tc>
          <w:tcPr>
            <w:tcW w:w="1417" w:type="dxa"/>
            <w:shd w:val="clear" w:color="auto" w:fill="auto"/>
            <w:vAlign w:val="center"/>
          </w:tcPr>
          <w:p w:rsidR="00CC2D84" w:rsidRPr="00CC2D84" w:rsidRDefault="00CC2D84" w:rsidP="00CC2D84">
            <w:pPr>
              <w:rPr>
                <w:rFonts w:ascii="Arial" w:hAnsi="Arial" w:cs="Arial"/>
                <w:sz w:val="20"/>
              </w:rPr>
            </w:pPr>
            <w:r w:rsidRPr="00CC2D84">
              <w:rPr>
                <w:rFonts w:ascii="Arial" w:hAnsi="Arial" w:cs="Arial"/>
                <w:sz w:val="20"/>
              </w:rPr>
              <w:t>1,1 – 18,0 MHz</w:t>
            </w:r>
          </w:p>
        </w:tc>
        <w:tc>
          <w:tcPr>
            <w:tcW w:w="1295" w:type="dxa"/>
            <w:shd w:val="clear" w:color="auto" w:fill="auto"/>
          </w:tcPr>
          <w:p w:rsidR="00CC2D84" w:rsidRPr="00CC2D84" w:rsidRDefault="00CC2D84" w:rsidP="00CC2D84">
            <w:pPr>
              <w:rPr>
                <w:rFonts w:ascii="Arial" w:hAnsi="Arial" w:cs="Arial"/>
                <w:sz w:val="20"/>
              </w:rPr>
            </w:pPr>
          </w:p>
        </w:tc>
        <w:tc>
          <w:tcPr>
            <w:tcW w:w="1682" w:type="dxa"/>
            <w:gridSpan w:val="2"/>
          </w:tcPr>
          <w:p w:rsidR="00CC2D84" w:rsidRPr="00CC2D84" w:rsidRDefault="00CC2D84" w:rsidP="00CC2D84">
            <w:pPr>
              <w:jc w:val="center"/>
              <w:rPr>
                <w:rFonts w:ascii="Arial" w:hAnsi="Arial" w:cs="Arial"/>
                <w:sz w:val="20"/>
              </w:rPr>
            </w:pPr>
          </w:p>
        </w:tc>
        <w:tc>
          <w:tcPr>
            <w:tcW w:w="1138" w:type="dxa"/>
            <w:vAlign w:val="center"/>
          </w:tcPr>
          <w:p w:rsidR="00CC2D84" w:rsidRPr="00C45EE6" w:rsidRDefault="00CC2D84" w:rsidP="00CC2D84">
            <w:pPr>
              <w:jc w:val="center"/>
              <w:rPr>
                <w:rFonts w:ascii="Arial" w:hAnsi="Arial" w:cs="Arial"/>
                <w:sz w:val="20"/>
              </w:rPr>
            </w:pPr>
          </w:p>
        </w:tc>
        <w:tc>
          <w:tcPr>
            <w:tcW w:w="853" w:type="dxa"/>
            <w:vAlign w:val="center"/>
          </w:tcPr>
          <w:p w:rsidR="00CC2D84" w:rsidRPr="00C45EE6" w:rsidRDefault="00CC2D84" w:rsidP="00CC2D84">
            <w:pPr>
              <w:jc w:val="center"/>
              <w:rPr>
                <w:rFonts w:ascii="Arial" w:hAnsi="Arial" w:cs="Arial"/>
                <w:sz w:val="20"/>
              </w:rPr>
            </w:pPr>
          </w:p>
        </w:tc>
        <w:tc>
          <w:tcPr>
            <w:tcW w:w="985" w:type="dxa"/>
          </w:tcPr>
          <w:p w:rsidR="00CC2D84" w:rsidRPr="00C45EE6" w:rsidRDefault="00CC2D84" w:rsidP="00CC2D84">
            <w:pPr>
              <w:rPr>
                <w:rFonts w:ascii="Arial" w:hAnsi="Arial" w:cs="Arial"/>
                <w:sz w:val="20"/>
              </w:rPr>
            </w:pPr>
          </w:p>
        </w:tc>
        <w:tc>
          <w:tcPr>
            <w:tcW w:w="1135" w:type="dxa"/>
          </w:tcPr>
          <w:p w:rsidR="00CC2D84" w:rsidRPr="00C45EE6" w:rsidRDefault="00CC2D84" w:rsidP="00CC2D84">
            <w:pPr>
              <w:rPr>
                <w:rFonts w:ascii="Arial" w:hAnsi="Arial" w:cs="Arial"/>
                <w:sz w:val="20"/>
              </w:rPr>
            </w:pPr>
          </w:p>
        </w:tc>
        <w:tc>
          <w:tcPr>
            <w:tcW w:w="1419" w:type="dxa"/>
          </w:tcPr>
          <w:p w:rsidR="00CC2D84" w:rsidRPr="00C45EE6" w:rsidRDefault="00CC2D84" w:rsidP="00CC2D84">
            <w:pPr>
              <w:rPr>
                <w:rFonts w:ascii="Arial" w:hAnsi="Arial" w:cs="Arial"/>
                <w:sz w:val="20"/>
              </w:rPr>
            </w:pPr>
          </w:p>
        </w:tc>
        <w:tc>
          <w:tcPr>
            <w:tcW w:w="1270" w:type="dxa"/>
          </w:tcPr>
          <w:p w:rsidR="00CC2D84" w:rsidRPr="00C45EE6" w:rsidRDefault="00CC2D84" w:rsidP="00CC2D84">
            <w:pPr>
              <w:rPr>
                <w:rFonts w:ascii="Arial" w:hAnsi="Arial" w:cs="Arial"/>
                <w:sz w:val="20"/>
              </w:rPr>
            </w:pPr>
          </w:p>
        </w:tc>
      </w:tr>
      <w:tr w:rsidR="00CC2D84" w:rsidRPr="00C45EE6" w:rsidTr="002F0003">
        <w:trPr>
          <w:trHeight w:val="141"/>
        </w:trPr>
        <w:tc>
          <w:tcPr>
            <w:tcW w:w="675" w:type="dxa"/>
            <w:shd w:val="clear" w:color="auto" w:fill="auto"/>
          </w:tcPr>
          <w:p w:rsidR="00CC2D84" w:rsidRPr="00356B5D" w:rsidRDefault="00957716" w:rsidP="00CC2D84">
            <w:pPr>
              <w:rPr>
                <w:rFonts w:ascii="Arial" w:hAnsi="Arial" w:cs="Arial"/>
                <w:sz w:val="20"/>
              </w:rPr>
            </w:pPr>
            <w:r>
              <w:rPr>
                <w:rFonts w:ascii="Arial" w:hAnsi="Arial" w:cs="Arial"/>
                <w:sz w:val="20"/>
              </w:rPr>
              <w:t>3</w:t>
            </w:r>
          </w:p>
        </w:tc>
        <w:tc>
          <w:tcPr>
            <w:tcW w:w="4253" w:type="dxa"/>
            <w:shd w:val="clear" w:color="auto" w:fill="auto"/>
            <w:vAlign w:val="center"/>
          </w:tcPr>
          <w:p w:rsidR="00CC2D84" w:rsidRPr="00CC2D84" w:rsidRDefault="00CC2D84" w:rsidP="00CC2D84">
            <w:pPr>
              <w:rPr>
                <w:rFonts w:ascii="Arial" w:hAnsi="Arial" w:cs="Arial"/>
                <w:b/>
                <w:sz w:val="20"/>
              </w:rPr>
            </w:pPr>
            <w:r w:rsidRPr="00CC2D84">
              <w:rPr>
                <w:rFonts w:ascii="Arial" w:hAnsi="Arial" w:cs="Arial"/>
                <w:sz w:val="20"/>
              </w:rPr>
              <w:t>Technologia cyfrowa</w:t>
            </w:r>
          </w:p>
        </w:tc>
        <w:tc>
          <w:tcPr>
            <w:tcW w:w="1417" w:type="dxa"/>
            <w:shd w:val="clear" w:color="auto" w:fill="auto"/>
            <w:vAlign w:val="center"/>
          </w:tcPr>
          <w:p w:rsidR="00CC2D84" w:rsidRPr="00CC2D84" w:rsidRDefault="00CC2D84" w:rsidP="00CC2D84">
            <w:pPr>
              <w:rPr>
                <w:rFonts w:ascii="Arial" w:hAnsi="Arial" w:cs="Arial"/>
                <w:sz w:val="20"/>
              </w:rPr>
            </w:pPr>
            <w:r w:rsidRPr="00CC2D84">
              <w:rPr>
                <w:rFonts w:ascii="Arial" w:hAnsi="Arial" w:cs="Arial"/>
                <w:sz w:val="20"/>
              </w:rPr>
              <w:t>Tak – opisać</w:t>
            </w:r>
          </w:p>
        </w:tc>
        <w:tc>
          <w:tcPr>
            <w:tcW w:w="1295" w:type="dxa"/>
            <w:shd w:val="clear" w:color="auto" w:fill="auto"/>
          </w:tcPr>
          <w:p w:rsidR="00CC2D84" w:rsidRPr="00CC2D84" w:rsidRDefault="00CC2D84" w:rsidP="00CC2D84">
            <w:pPr>
              <w:rPr>
                <w:rFonts w:ascii="Arial" w:hAnsi="Arial" w:cs="Arial"/>
                <w:sz w:val="20"/>
              </w:rPr>
            </w:pPr>
          </w:p>
        </w:tc>
        <w:tc>
          <w:tcPr>
            <w:tcW w:w="1682" w:type="dxa"/>
            <w:gridSpan w:val="2"/>
          </w:tcPr>
          <w:p w:rsidR="00CC2D84" w:rsidRPr="00CC2D84" w:rsidRDefault="00CC2D84" w:rsidP="00CC2D84">
            <w:pPr>
              <w:jc w:val="center"/>
              <w:rPr>
                <w:rFonts w:ascii="Arial" w:hAnsi="Arial" w:cs="Arial"/>
                <w:sz w:val="20"/>
              </w:rPr>
            </w:pPr>
          </w:p>
        </w:tc>
        <w:tc>
          <w:tcPr>
            <w:tcW w:w="1138" w:type="dxa"/>
            <w:vAlign w:val="center"/>
          </w:tcPr>
          <w:p w:rsidR="00CC2D84" w:rsidRPr="00C45EE6" w:rsidRDefault="00CC2D84" w:rsidP="00CC2D84">
            <w:pPr>
              <w:jc w:val="center"/>
              <w:rPr>
                <w:rFonts w:ascii="Arial" w:hAnsi="Arial" w:cs="Arial"/>
                <w:sz w:val="20"/>
              </w:rPr>
            </w:pPr>
          </w:p>
        </w:tc>
        <w:tc>
          <w:tcPr>
            <w:tcW w:w="853" w:type="dxa"/>
            <w:vAlign w:val="center"/>
          </w:tcPr>
          <w:p w:rsidR="00CC2D84" w:rsidRPr="00C45EE6" w:rsidRDefault="00CC2D84" w:rsidP="00CC2D84">
            <w:pPr>
              <w:jc w:val="center"/>
              <w:rPr>
                <w:rFonts w:ascii="Arial" w:hAnsi="Arial" w:cs="Arial"/>
                <w:sz w:val="20"/>
              </w:rPr>
            </w:pPr>
          </w:p>
        </w:tc>
        <w:tc>
          <w:tcPr>
            <w:tcW w:w="985" w:type="dxa"/>
          </w:tcPr>
          <w:p w:rsidR="00CC2D84" w:rsidRPr="00C45EE6" w:rsidRDefault="00CC2D84" w:rsidP="00CC2D84">
            <w:pPr>
              <w:rPr>
                <w:rFonts w:ascii="Arial" w:hAnsi="Arial" w:cs="Arial"/>
                <w:sz w:val="20"/>
              </w:rPr>
            </w:pPr>
          </w:p>
        </w:tc>
        <w:tc>
          <w:tcPr>
            <w:tcW w:w="1135" w:type="dxa"/>
          </w:tcPr>
          <w:p w:rsidR="00CC2D84" w:rsidRPr="00C45EE6" w:rsidRDefault="00CC2D84" w:rsidP="00CC2D84">
            <w:pPr>
              <w:rPr>
                <w:rFonts w:ascii="Arial" w:hAnsi="Arial" w:cs="Arial"/>
                <w:sz w:val="20"/>
              </w:rPr>
            </w:pPr>
          </w:p>
        </w:tc>
        <w:tc>
          <w:tcPr>
            <w:tcW w:w="1419" w:type="dxa"/>
          </w:tcPr>
          <w:p w:rsidR="00CC2D84" w:rsidRPr="00C45EE6" w:rsidRDefault="00CC2D84" w:rsidP="00CC2D84">
            <w:pPr>
              <w:rPr>
                <w:rFonts w:ascii="Arial" w:hAnsi="Arial" w:cs="Arial"/>
                <w:sz w:val="20"/>
              </w:rPr>
            </w:pPr>
          </w:p>
        </w:tc>
        <w:tc>
          <w:tcPr>
            <w:tcW w:w="1270" w:type="dxa"/>
          </w:tcPr>
          <w:p w:rsidR="00CC2D84" w:rsidRPr="00C45EE6" w:rsidRDefault="00CC2D84" w:rsidP="00CC2D84">
            <w:pPr>
              <w:rPr>
                <w:rFonts w:ascii="Arial" w:hAnsi="Arial" w:cs="Arial"/>
                <w:sz w:val="20"/>
              </w:rPr>
            </w:pPr>
          </w:p>
        </w:tc>
      </w:tr>
      <w:tr w:rsidR="00CC2D84" w:rsidRPr="00C45EE6" w:rsidTr="002F0003">
        <w:trPr>
          <w:trHeight w:val="141"/>
        </w:trPr>
        <w:tc>
          <w:tcPr>
            <w:tcW w:w="675" w:type="dxa"/>
            <w:shd w:val="clear" w:color="auto" w:fill="auto"/>
          </w:tcPr>
          <w:p w:rsidR="00CC2D84" w:rsidRPr="00356B5D" w:rsidRDefault="00957716" w:rsidP="00CC2D84">
            <w:pPr>
              <w:rPr>
                <w:rFonts w:ascii="Arial" w:hAnsi="Arial" w:cs="Arial"/>
                <w:sz w:val="20"/>
              </w:rPr>
            </w:pPr>
            <w:r>
              <w:rPr>
                <w:rFonts w:ascii="Arial" w:hAnsi="Arial" w:cs="Arial"/>
                <w:sz w:val="20"/>
              </w:rPr>
              <w:t>4</w:t>
            </w:r>
          </w:p>
        </w:tc>
        <w:tc>
          <w:tcPr>
            <w:tcW w:w="4253" w:type="dxa"/>
            <w:shd w:val="clear" w:color="auto" w:fill="auto"/>
            <w:vAlign w:val="center"/>
          </w:tcPr>
          <w:p w:rsidR="00CC2D84" w:rsidRPr="00CC2D84" w:rsidRDefault="00CC2D84" w:rsidP="00CC2D84">
            <w:pPr>
              <w:rPr>
                <w:rFonts w:ascii="Arial" w:hAnsi="Arial" w:cs="Arial"/>
                <w:b/>
                <w:sz w:val="20"/>
              </w:rPr>
            </w:pPr>
            <w:r w:rsidRPr="00CC2D84">
              <w:rPr>
                <w:rFonts w:ascii="Arial" w:hAnsi="Arial" w:cs="Arial"/>
                <w:sz w:val="20"/>
              </w:rPr>
              <w:t>Ilość niezależnych kanałów</w:t>
            </w:r>
          </w:p>
        </w:tc>
        <w:tc>
          <w:tcPr>
            <w:tcW w:w="1417" w:type="dxa"/>
            <w:shd w:val="clear" w:color="auto" w:fill="auto"/>
            <w:vAlign w:val="center"/>
          </w:tcPr>
          <w:p w:rsidR="00CC2D84" w:rsidRPr="00CC2D84" w:rsidRDefault="00CC2D84" w:rsidP="00CC2D84">
            <w:pPr>
              <w:rPr>
                <w:rFonts w:ascii="Arial" w:hAnsi="Arial" w:cs="Arial"/>
                <w:sz w:val="20"/>
              </w:rPr>
            </w:pPr>
            <w:r w:rsidRPr="00CC2D84">
              <w:rPr>
                <w:rFonts w:ascii="Arial" w:hAnsi="Arial" w:cs="Arial"/>
                <w:sz w:val="20"/>
              </w:rPr>
              <w:t>Min. 1 000 000</w:t>
            </w:r>
          </w:p>
        </w:tc>
        <w:tc>
          <w:tcPr>
            <w:tcW w:w="1295" w:type="dxa"/>
            <w:shd w:val="clear" w:color="auto" w:fill="auto"/>
            <w:vAlign w:val="center"/>
          </w:tcPr>
          <w:p w:rsidR="00CC2D84" w:rsidRPr="00CC2D84" w:rsidRDefault="00CC2D84" w:rsidP="00CC2D84">
            <w:pPr>
              <w:rPr>
                <w:rFonts w:ascii="Arial" w:hAnsi="Arial" w:cs="Arial"/>
                <w:sz w:val="20"/>
              </w:rPr>
            </w:pPr>
          </w:p>
        </w:tc>
        <w:tc>
          <w:tcPr>
            <w:tcW w:w="1682" w:type="dxa"/>
            <w:gridSpan w:val="2"/>
          </w:tcPr>
          <w:p w:rsidR="00CC2D84" w:rsidRPr="00CC2D84" w:rsidRDefault="00CC2D84" w:rsidP="00CC2D84">
            <w:pPr>
              <w:jc w:val="center"/>
              <w:rPr>
                <w:rFonts w:ascii="Arial" w:hAnsi="Arial" w:cs="Arial"/>
                <w:sz w:val="20"/>
              </w:rPr>
            </w:pPr>
          </w:p>
        </w:tc>
        <w:tc>
          <w:tcPr>
            <w:tcW w:w="1138" w:type="dxa"/>
            <w:vAlign w:val="center"/>
          </w:tcPr>
          <w:p w:rsidR="00CC2D84" w:rsidRPr="00C45EE6" w:rsidRDefault="00CC2D84" w:rsidP="00CC2D84">
            <w:pPr>
              <w:jc w:val="center"/>
              <w:rPr>
                <w:rFonts w:ascii="Arial" w:hAnsi="Arial" w:cs="Arial"/>
                <w:sz w:val="20"/>
              </w:rPr>
            </w:pPr>
          </w:p>
        </w:tc>
        <w:tc>
          <w:tcPr>
            <w:tcW w:w="853" w:type="dxa"/>
            <w:vAlign w:val="center"/>
          </w:tcPr>
          <w:p w:rsidR="00CC2D84" w:rsidRPr="00C45EE6" w:rsidRDefault="00CC2D84" w:rsidP="00CC2D84">
            <w:pPr>
              <w:jc w:val="center"/>
              <w:rPr>
                <w:rFonts w:ascii="Arial" w:hAnsi="Arial" w:cs="Arial"/>
                <w:sz w:val="20"/>
              </w:rPr>
            </w:pPr>
          </w:p>
        </w:tc>
        <w:tc>
          <w:tcPr>
            <w:tcW w:w="985" w:type="dxa"/>
          </w:tcPr>
          <w:p w:rsidR="00CC2D84" w:rsidRPr="00C45EE6" w:rsidRDefault="00CC2D84" w:rsidP="00CC2D84">
            <w:pPr>
              <w:rPr>
                <w:rFonts w:ascii="Arial" w:hAnsi="Arial" w:cs="Arial"/>
                <w:sz w:val="20"/>
              </w:rPr>
            </w:pPr>
          </w:p>
        </w:tc>
        <w:tc>
          <w:tcPr>
            <w:tcW w:w="1135" w:type="dxa"/>
          </w:tcPr>
          <w:p w:rsidR="00CC2D84" w:rsidRPr="00C45EE6" w:rsidRDefault="00CC2D84" w:rsidP="00CC2D84">
            <w:pPr>
              <w:rPr>
                <w:rFonts w:ascii="Arial" w:hAnsi="Arial" w:cs="Arial"/>
                <w:sz w:val="20"/>
              </w:rPr>
            </w:pPr>
          </w:p>
        </w:tc>
        <w:tc>
          <w:tcPr>
            <w:tcW w:w="1419" w:type="dxa"/>
          </w:tcPr>
          <w:p w:rsidR="00CC2D84" w:rsidRPr="00C45EE6" w:rsidRDefault="00CC2D84" w:rsidP="00CC2D84">
            <w:pPr>
              <w:rPr>
                <w:rFonts w:ascii="Arial" w:hAnsi="Arial" w:cs="Arial"/>
                <w:sz w:val="20"/>
              </w:rPr>
            </w:pPr>
          </w:p>
        </w:tc>
        <w:tc>
          <w:tcPr>
            <w:tcW w:w="1270" w:type="dxa"/>
          </w:tcPr>
          <w:p w:rsidR="00CC2D84" w:rsidRPr="00C45EE6" w:rsidRDefault="00CC2D84" w:rsidP="00CC2D84">
            <w:pPr>
              <w:rPr>
                <w:rFonts w:ascii="Arial" w:hAnsi="Arial" w:cs="Arial"/>
                <w:sz w:val="20"/>
              </w:rPr>
            </w:pPr>
          </w:p>
        </w:tc>
      </w:tr>
      <w:tr w:rsidR="00CC2D84" w:rsidRPr="00C45EE6" w:rsidTr="002F0003">
        <w:trPr>
          <w:trHeight w:val="141"/>
        </w:trPr>
        <w:tc>
          <w:tcPr>
            <w:tcW w:w="675" w:type="dxa"/>
            <w:shd w:val="clear" w:color="auto" w:fill="auto"/>
          </w:tcPr>
          <w:p w:rsidR="00CC2D84" w:rsidRPr="00356B5D" w:rsidRDefault="00957716" w:rsidP="00CC2D84">
            <w:pPr>
              <w:rPr>
                <w:rFonts w:ascii="Arial" w:hAnsi="Arial" w:cs="Arial"/>
                <w:sz w:val="20"/>
              </w:rPr>
            </w:pPr>
            <w:r>
              <w:rPr>
                <w:rFonts w:ascii="Arial" w:hAnsi="Arial" w:cs="Arial"/>
                <w:sz w:val="20"/>
              </w:rPr>
              <w:t>5</w:t>
            </w:r>
          </w:p>
        </w:tc>
        <w:tc>
          <w:tcPr>
            <w:tcW w:w="4253" w:type="dxa"/>
            <w:shd w:val="clear" w:color="auto" w:fill="auto"/>
            <w:vAlign w:val="center"/>
          </w:tcPr>
          <w:p w:rsidR="00CC2D84" w:rsidRPr="00CC2D84" w:rsidRDefault="00CC2D84" w:rsidP="00CC2D84">
            <w:pPr>
              <w:rPr>
                <w:rFonts w:ascii="Arial" w:hAnsi="Arial" w:cs="Arial"/>
                <w:b/>
                <w:sz w:val="20"/>
              </w:rPr>
            </w:pPr>
            <w:r w:rsidRPr="00CC2D84">
              <w:rPr>
                <w:rFonts w:ascii="Arial" w:hAnsi="Arial" w:cs="Arial"/>
                <w:sz w:val="20"/>
              </w:rPr>
              <w:t>Ilość niezależnych gniazd głowic obrazowych  przełączanych elektronicznie</w:t>
            </w:r>
          </w:p>
        </w:tc>
        <w:tc>
          <w:tcPr>
            <w:tcW w:w="1417" w:type="dxa"/>
            <w:shd w:val="clear" w:color="auto" w:fill="auto"/>
            <w:vAlign w:val="center"/>
          </w:tcPr>
          <w:p w:rsidR="00CC2D84" w:rsidRPr="00CC2D84" w:rsidRDefault="00CC2D84" w:rsidP="00CC2D84">
            <w:pPr>
              <w:rPr>
                <w:rFonts w:ascii="Arial" w:hAnsi="Arial" w:cs="Arial"/>
                <w:sz w:val="20"/>
              </w:rPr>
            </w:pPr>
            <w:r w:rsidRPr="00CC2D84">
              <w:rPr>
                <w:rFonts w:ascii="Arial" w:hAnsi="Arial" w:cs="Arial"/>
                <w:sz w:val="20"/>
              </w:rPr>
              <w:t>Min.5</w:t>
            </w:r>
          </w:p>
        </w:tc>
        <w:tc>
          <w:tcPr>
            <w:tcW w:w="1295" w:type="dxa"/>
            <w:shd w:val="clear" w:color="auto" w:fill="auto"/>
          </w:tcPr>
          <w:p w:rsidR="00CC2D84" w:rsidRPr="00CC2D84" w:rsidRDefault="00CC2D84" w:rsidP="00CC2D84">
            <w:pPr>
              <w:rPr>
                <w:rFonts w:ascii="Arial" w:hAnsi="Arial" w:cs="Arial"/>
                <w:iCs/>
                <w:sz w:val="20"/>
              </w:rPr>
            </w:pPr>
          </w:p>
        </w:tc>
        <w:tc>
          <w:tcPr>
            <w:tcW w:w="1682" w:type="dxa"/>
            <w:gridSpan w:val="2"/>
          </w:tcPr>
          <w:p w:rsidR="00CC2D84" w:rsidRPr="00CC2D84" w:rsidRDefault="00CC2D84" w:rsidP="00CC2D84">
            <w:pPr>
              <w:jc w:val="center"/>
              <w:rPr>
                <w:rFonts w:ascii="Arial" w:hAnsi="Arial" w:cs="Arial"/>
                <w:sz w:val="20"/>
              </w:rPr>
            </w:pPr>
          </w:p>
        </w:tc>
        <w:tc>
          <w:tcPr>
            <w:tcW w:w="1138" w:type="dxa"/>
            <w:vAlign w:val="center"/>
          </w:tcPr>
          <w:p w:rsidR="00CC2D84" w:rsidRPr="00C45EE6" w:rsidRDefault="00CC2D84" w:rsidP="00CC2D84">
            <w:pPr>
              <w:jc w:val="center"/>
              <w:rPr>
                <w:rFonts w:ascii="Arial" w:hAnsi="Arial" w:cs="Arial"/>
                <w:sz w:val="20"/>
              </w:rPr>
            </w:pPr>
          </w:p>
        </w:tc>
        <w:tc>
          <w:tcPr>
            <w:tcW w:w="853" w:type="dxa"/>
            <w:vAlign w:val="center"/>
          </w:tcPr>
          <w:p w:rsidR="00CC2D84" w:rsidRPr="00C45EE6" w:rsidRDefault="00CC2D84" w:rsidP="00CC2D84">
            <w:pPr>
              <w:jc w:val="center"/>
              <w:rPr>
                <w:rFonts w:ascii="Arial" w:hAnsi="Arial" w:cs="Arial"/>
                <w:sz w:val="20"/>
              </w:rPr>
            </w:pPr>
          </w:p>
        </w:tc>
        <w:tc>
          <w:tcPr>
            <w:tcW w:w="985" w:type="dxa"/>
          </w:tcPr>
          <w:p w:rsidR="00CC2D84" w:rsidRPr="00C45EE6" w:rsidRDefault="00CC2D84" w:rsidP="00CC2D84">
            <w:pPr>
              <w:rPr>
                <w:rFonts w:ascii="Arial" w:hAnsi="Arial" w:cs="Arial"/>
                <w:sz w:val="20"/>
              </w:rPr>
            </w:pPr>
          </w:p>
        </w:tc>
        <w:tc>
          <w:tcPr>
            <w:tcW w:w="1135" w:type="dxa"/>
          </w:tcPr>
          <w:p w:rsidR="00CC2D84" w:rsidRPr="00C45EE6" w:rsidRDefault="00CC2D84" w:rsidP="00CC2D84">
            <w:pPr>
              <w:rPr>
                <w:rFonts w:ascii="Arial" w:hAnsi="Arial" w:cs="Arial"/>
                <w:sz w:val="20"/>
              </w:rPr>
            </w:pPr>
          </w:p>
        </w:tc>
        <w:tc>
          <w:tcPr>
            <w:tcW w:w="1419" w:type="dxa"/>
          </w:tcPr>
          <w:p w:rsidR="00CC2D84" w:rsidRPr="00C45EE6" w:rsidRDefault="00CC2D84" w:rsidP="00CC2D84">
            <w:pPr>
              <w:rPr>
                <w:rFonts w:ascii="Arial" w:hAnsi="Arial" w:cs="Arial"/>
                <w:sz w:val="20"/>
              </w:rPr>
            </w:pPr>
          </w:p>
        </w:tc>
        <w:tc>
          <w:tcPr>
            <w:tcW w:w="1270" w:type="dxa"/>
          </w:tcPr>
          <w:p w:rsidR="00CC2D84" w:rsidRPr="00C45EE6" w:rsidRDefault="00CC2D84" w:rsidP="00CC2D84">
            <w:pPr>
              <w:rPr>
                <w:rFonts w:ascii="Arial" w:hAnsi="Arial" w:cs="Arial"/>
                <w:sz w:val="20"/>
              </w:rPr>
            </w:pPr>
          </w:p>
        </w:tc>
      </w:tr>
      <w:tr w:rsidR="00CC2D84" w:rsidRPr="00C45EE6" w:rsidTr="002F0003">
        <w:trPr>
          <w:trHeight w:val="141"/>
        </w:trPr>
        <w:tc>
          <w:tcPr>
            <w:tcW w:w="675" w:type="dxa"/>
            <w:shd w:val="clear" w:color="auto" w:fill="auto"/>
          </w:tcPr>
          <w:p w:rsidR="00CC2D84" w:rsidRPr="00356B5D" w:rsidRDefault="00957716" w:rsidP="00CC2D84">
            <w:pPr>
              <w:rPr>
                <w:rFonts w:ascii="Arial" w:hAnsi="Arial" w:cs="Arial"/>
                <w:sz w:val="20"/>
              </w:rPr>
            </w:pPr>
            <w:r>
              <w:rPr>
                <w:rFonts w:ascii="Arial" w:hAnsi="Arial" w:cs="Arial"/>
                <w:sz w:val="20"/>
              </w:rPr>
              <w:t>6</w:t>
            </w:r>
          </w:p>
        </w:tc>
        <w:tc>
          <w:tcPr>
            <w:tcW w:w="4253" w:type="dxa"/>
            <w:shd w:val="clear" w:color="auto" w:fill="auto"/>
            <w:vAlign w:val="center"/>
          </w:tcPr>
          <w:p w:rsidR="00CC2D84" w:rsidRPr="00CC2D84" w:rsidRDefault="00CC2D84" w:rsidP="00CC2D84">
            <w:pPr>
              <w:rPr>
                <w:rFonts w:ascii="Arial" w:hAnsi="Arial" w:cs="Arial"/>
                <w:sz w:val="20"/>
              </w:rPr>
            </w:pPr>
            <w:r w:rsidRPr="00CC2D84">
              <w:rPr>
                <w:rFonts w:ascii="Arial" w:hAnsi="Arial" w:cs="Arial"/>
                <w:sz w:val="20"/>
              </w:rPr>
              <w:t xml:space="preserve">Możliwość współpracy z głowicami Dopplerowskimi </w:t>
            </w:r>
            <w:proofErr w:type="spellStart"/>
            <w:r w:rsidRPr="00CC2D84">
              <w:rPr>
                <w:rFonts w:ascii="Arial" w:hAnsi="Arial" w:cs="Arial"/>
                <w:sz w:val="20"/>
              </w:rPr>
              <w:t>nieobrazowymi</w:t>
            </w:r>
            <w:proofErr w:type="spellEnd"/>
            <w:r w:rsidRPr="00CC2D84">
              <w:rPr>
                <w:rFonts w:ascii="Arial" w:hAnsi="Arial" w:cs="Arial"/>
                <w:sz w:val="20"/>
              </w:rPr>
              <w:t xml:space="preserve"> </w:t>
            </w:r>
          </w:p>
        </w:tc>
        <w:tc>
          <w:tcPr>
            <w:tcW w:w="1417" w:type="dxa"/>
            <w:shd w:val="clear" w:color="auto" w:fill="auto"/>
            <w:vAlign w:val="center"/>
          </w:tcPr>
          <w:p w:rsidR="00CC2D84" w:rsidRPr="00CC2D84" w:rsidRDefault="00CC2D84" w:rsidP="00CC2D84">
            <w:pPr>
              <w:rPr>
                <w:rFonts w:ascii="Arial" w:hAnsi="Arial" w:cs="Arial"/>
                <w:sz w:val="20"/>
              </w:rPr>
            </w:pPr>
            <w:r w:rsidRPr="00CC2D84">
              <w:rPr>
                <w:rFonts w:ascii="Arial" w:hAnsi="Arial" w:cs="Arial"/>
                <w:sz w:val="20"/>
              </w:rPr>
              <w:t>Tak</w:t>
            </w:r>
          </w:p>
        </w:tc>
        <w:tc>
          <w:tcPr>
            <w:tcW w:w="1295" w:type="dxa"/>
            <w:shd w:val="clear" w:color="auto" w:fill="auto"/>
            <w:vAlign w:val="center"/>
          </w:tcPr>
          <w:p w:rsidR="00CC2D84" w:rsidRPr="00CC2D84" w:rsidRDefault="00CC2D84" w:rsidP="00CC2D84">
            <w:pPr>
              <w:rPr>
                <w:rFonts w:ascii="Arial" w:hAnsi="Arial" w:cs="Arial"/>
                <w:sz w:val="20"/>
              </w:rPr>
            </w:pPr>
          </w:p>
        </w:tc>
        <w:tc>
          <w:tcPr>
            <w:tcW w:w="1682" w:type="dxa"/>
            <w:gridSpan w:val="2"/>
          </w:tcPr>
          <w:p w:rsidR="00CC2D84" w:rsidRPr="00CC2D84" w:rsidRDefault="00CC2D84" w:rsidP="00CC2D84">
            <w:pPr>
              <w:jc w:val="center"/>
              <w:rPr>
                <w:rFonts w:ascii="Arial" w:hAnsi="Arial" w:cs="Arial"/>
                <w:sz w:val="20"/>
              </w:rPr>
            </w:pPr>
          </w:p>
        </w:tc>
        <w:tc>
          <w:tcPr>
            <w:tcW w:w="1138" w:type="dxa"/>
            <w:vAlign w:val="center"/>
          </w:tcPr>
          <w:p w:rsidR="00CC2D84" w:rsidRPr="00C45EE6" w:rsidRDefault="00CC2D84" w:rsidP="00CC2D84">
            <w:pPr>
              <w:jc w:val="center"/>
              <w:rPr>
                <w:rFonts w:ascii="Arial" w:hAnsi="Arial" w:cs="Arial"/>
                <w:sz w:val="20"/>
              </w:rPr>
            </w:pPr>
          </w:p>
        </w:tc>
        <w:tc>
          <w:tcPr>
            <w:tcW w:w="853" w:type="dxa"/>
            <w:vAlign w:val="center"/>
          </w:tcPr>
          <w:p w:rsidR="00CC2D84" w:rsidRPr="00C45EE6" w:rsidRDefault="00CC2D84" w:rsidP="00CC2D84">
            <w:pPr>
              <w:jc w:val="center"/>
              <w:rPr>
                <w:rFonts w:ascii="Arial" w:hAnsi="Arial" w:cs="Arial"/>
                <w:sz w:val="20"/>
              </w:rPr>
            </w:pPr>
          </w:p>
        </w:tc>
        <w:tc>
          <w:tcPr>
            <w:tcW w:w="985" w:type="dxa"/>
          </w:tcPr>
          <w:p w:rsidR="00CC2D84" w:rsidRPr="00C45EE6" w:rsidRDefault="00CC2D84" w:rsidP="00CC2D84">
            <w:pPr>
              <w:rPr>
                <w:rFonts w:ascii="Arial" w:hAnsi="Arial" w:cs="Arial"/>
                <w:sz w:val="20"/>
              </w:rPr>
            </w:pPr>
          </w:p>
        </w:tc>
        <w:tc>
          <w:tcPr>
            <w:tcW w:w="1135" w:type="dxa"/>
          </w:tcPr>
          <w:p w:rsidR="00CC2D84" w:rsidRPr="00C45EE6" w:rsidRDefault="00CC2D84" w:rsidP="00CC2D84">
            <w:pPr>
              <w:rPr>
                <w:rFonts w:ascii="Arial" w:hAnsi="Arial" w:cs="Arial"/>
                <w:sz w:val="20"/>
              </w:rPr>
            </w:pPr>
          </w:p>
        </w:tc>
        <w:tc>
          <w:tcPr>
            <w:tcW w:w="1419" w:type="dxa"/>
          </w:tcPr>
          <w:p w:rsidR="00CC2D84" w:rsidRPr="00C45EE6" w:rsidRDefault="00CC2D84" w:rsidP="00CC2D84">
            <w:pPr>
              <w:rPr>
                <w:rFonts w:ascii="Arial" w:hAnsi="Arial" w:cs="Arial"/>
                <w:sz w:val="20"/>
              </w:rPr>
            </w:pPr>
          </w:p>
        </w:tc>
        <w:tc>
          <w:tcPr>
            <w:tcW w:w="1270" w:type="dxa"/>
          </w:tcPr>
          <w:p w:rsidR="00CC2D84" w:rsidRPr="00C45EE6" w:rsidRDefault="00CC2D84" w:rsidP="00CC2D84">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7</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Monitor LCD, wielkość ekranu (przekątna) [cal]</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Min. 21 cali</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vAlign w:val="center"/>
          </w:tcPr>
          <w:p w:rsidR="002F0003" w:rsidRPr="00CC2D84" w:rsidRDefault="002F0003" w:rsidP="002F0003">
            <w:pPr>
              <w:rPr>
                <w:rFonts w:ascii="Arial" w:hAnsi="Arial" w:cs="Arial"/>
                <w:sz w:val="20"/>
              </w:rPr>
            </w:pPr>
            <w:r>
              <w:rPr>
                <w:rFonts w:ascii="Arial" w:hAnsi="Arial" w:cs="Arial"/>
                <w:sz w:val="20"/>
              </w:rPr>
              <w:t>≤</w:t>
            </w:r>
            <w:r w:rsidRPr="00CC2D84">
              <w:rPr>
                <w:rFonts w:ascii="Arial" w:hAnsi="Arial" w:cs="Arial"/>
                <w:sz w:val="20"/>
              </w:rPr>
              <w:t>21” – 0 pkt.</w:t>
            </w:r>
          </w:p>
          <w:p w:rsidR="002F0003" w:rsidRPr="00CC2D84" w:rsidRDefault="002F0003" w:rsidP="002F0003">
            <w:pPr>
              <w:rPr>
                <w:rFonts w:ascii="Arial" w:hAnsi="Arial" w:cs="Arial"/>
                <w:sz w:val="20"/>
              </w:rPr>
            </w:pPr>
            <w:r>
              <w:rPr>
                <w:rFonts w:ascii="Arial" w:hAnsi="Arial" w:cs="Arial"/>
                <w:sz w:val="20"/>
              </w:rPr>
              <w:t>&gt;</w:t>
            </w:r>
            <w:r w:rsidRPr="00CC2D84">
              <w:rPr>
                <w:rFonts w:ascii="Arial" w:hAnsi="Arial" w:cs="Arial"/>
                <w:sz w:val="20"/>
              </w:rPr>
              <w:t xml:space="preserve">21” – </w:t>
            </w:r>
            <w:r>
              <w:rPr>
                <w:rFonts w:ascii="Arial" w:hAnsi="Arial" w:cs="Arial"/>
                <w:sz w:val="20"/>
              </w:rPr>
              <w:t>10</w:t>
            </w:r>
            <w:r w:rsidRPr="00CC2D84">
              <w:rPr>
                <w:rFonts w:ascii="Arial" w:hAnsi="Arial" w:cs="Arial"/>
                <w:sz w:val="20"/>
              </w:rPr>
              <w:t xml:space="preserve"> pkt</w:t>
            </w: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8</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 xml:space="preserve">Rozdzielczość monitora </w:t>
            </w:r>
          </w:p>
        </w:tc>
        <w:tc>
          <w:tcPr>
            <w:tcW w:w="1417" w:type="dxa"/>
            <w:shd w:val="clear" w:color="auto" w:fill="auto"/>
            <w:vAlign w:val="center"/>
          </w:tcPr>
          <w:p w:rsidR="002F0003" w:rsidRPr="00CC2D84" w:rsidRDefault="002F0003" w:rsidP="002F0003">
            <w:pPr>
              <w:rPr>
                <w:rFonts w:ascii="Arial" w:hAnsi="Arial" w:cs="Arial"/>
                <w:sz w:val="20"/>
              </w:rPr>
            </w:pPr>
            <w:proofErr w:type="spellStart"/>
            <w:r w:rsidRPr="00CC2D84">
              <w:rPr>
                <w:rFonts w:ascii="Arial" w:hAnsi="Arial" w:cs="Arial"/>
                <w:sz w:val="20"/>
              </w:rPr>
              <w:t>full</w:t>
            </w:r>
            <w:proofErr w:type="spellEnd"/>
            <w:r w:rsidRPr="00CC2D84">
              <w:rPr>
                <w:rFonts w:ascii="Arial" w:hAnsi="Arial" w:cs="Arial"/>
                <w:sz w:val="20"/>
              </w:rPr>
              <w:t xml:space="preserve"> HD 1080P</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9</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Monitor na ruchomym ramieniu regulowanym niezależnie od konsoli, góra – dół, prawo – lewo min. 180 stopni)</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10</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 xml:space="preserve">Regulacja wysokości pulpitu sterowniczego, w zakresie min </w:t>
            </w:r>
            <w:r w:rsidRPr="00CC2D84">
              <w:rPr>
                <w:rFonts w:ascii="Arial" w:hAnsi="Arial" w:cs="Arial"/>
                <w:sz w:val="20"/>
                <w:u w:val="single"/>
              </w:rPr>
              <w:t>+</w:t>
            </w:r>
            <w:r w:rsidRPr="00CC2D84">
              <w:rPr>
                <w:rFonts w:ascii="Arial" w:hAnsi="Arial" w:cs="Arial"/>
                <w:sz w:val="20"/>
              </w:rPr>
              <w:t>10 cm</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11</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Możliwość obrotu konsoli operatora o +/- 90 stopni w prawo i w lewo</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12</w:t>
            </w:r>
          </w:p>
        </w:tc>
        <w:tc>
          <w:tcPr>
            <w:tcW w:w="4253" w:type="dxa"/>
            <w:shd w:val="clear" w:color="auto" w:fill="auto"/>
          </w:tcPr>
          <w:p w:rsidR="002F0003" w:rsidRPr="00CC2D84" w:rsidRDefault="002F0003" w:rsidP="002F0003">
            <w:pPr>
              <w:rPr>
                <w:rFonts w:ascii="Arial" w:hAnsi="Arial" w:cs="Arial"/>
                <w:sz w:val="20"/>
              </w:rPr>
            </w:pPr>
            <w:r w:rsidRPr="00CC2D84">
              <w:rPr>
                <w:rFonts w:ascii="Arial" w:hAnsi="Arial" w:cs="Arial"/>
                <w:sz w:val="20"/>
              </w:rPr>
              <w:t>Szybki dostęp do funkcji sterowania aparatem przy pomocy ekranu dotykowego o wielkości powyżej 13”</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13</w:t>
            </w:r>
          </w:p>
        </w:tc>
        <w:tc>
          <w:tcPr>
            <w:tcW w:w="4253" w:type="dxa"/>
            <w:shd w:val="clear" w:color="auto" w:fill="auto"/>
          </w:tcPr>
          <w:p w:rsidR="002F0003" w:rsidRPr="00CC2D84" w:rsidRDefault="002F0003" w:rsidP="002F0003">
            <w:pPr>
              <w:rPr>
                <w:rFonts w:ascii="Arial" w:hAnsi="Arial" w:cs="Arial"/>
                <w:sz w:val="20"/>
              </w:rPr>
            </w:pPr>
            <w:r w:rsidRPr="00CC2D84">
              <w:rPr>
                <w:rFonts w:ascii="Arial" w:hAnsi="Arial" w:cs="Arial"/>
                <w:sz w:val="20"/>
              </w:rPr>
              <w:t xml:space="preserve">Możliwość regulacji pochylenia </w:t>
            </w:r>
            <w:proofErr w:type="spellStart"/>
            <w:r w:rsidRPr="00CC2D84">
              <w:rPr>
                <w:rFonts w:ascii="Arial" w:hAnsi="Arial" w:cs="Arial"/>
                <w:sz w:val="20"/>
              </w:rPr>
              <w:t>ekreanu</w:t>
            </w:r>
            <w:proofErr w:type="spellEnd"/>
            <w:r w:rsidRPr="00CC2D84">
              <w:rPr>
                <w:rFonts w:ascii="Arial" w:hAnsi="Arial" w:cs="Arial"/>
                <w:sz w:val="20"/>
              </w:rPr>
              <w:t xml:space="preserve"> dotykowego </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14</w:t>
            </w:r>
          </w:p>
        </w:tc>
        <w:tc>
          <w:tcPr>
            <w:tcW w:w="4253" w:type="dxa"/>
            <w:shd w:val="clear" w:color="auto" w:fill="auto"/>
          </w:tcPr>
          <w:p w:rsidR="002F0003" w:rsidRPr="00CC2D84" w:rsidRDefault="002F0003" w:rsidP="002F0003">
            <w:pPr>
              <w:rPr>
                <w:rFonts w:ascii="Arial" w:hAnsi="Arial" w:cs="Arial"/>
                <w:sz w:val="20"/>
              </w:rPr>
            </w:pPr>
            <w:r w:rsidRPr="00CC2D84">
              <w:rPr>
                <w:rFonts w:ascii="Arial" w:hAnsi="Arial" w:cs="Arial"/>
                <w:sz w:val="20"/>
              </w:rPr>
              <w:t xml:space="preserve">Klawiatura </w:t>
            </w:r>
            <w:proofErr w:type="spellStart"/>
            <w:r w:rsidRPr="00CC2D84">
              <w:rPr>
                <w:rFonts w:ascii="Arial" w:hAnsi="Arial" w:cs="Arial"/>
                <w:sz w:val="20"/>
              </w:rPr>
              <w:t>qwerty</w:t>
            </w:r>
            <w:proofErr w:type="spellEnd"/>
            <w:r w:rsidRPr="00CC2D84">
              <w:rPr>
                <w:rFonts w:ascii="Arial" w:hAnsi="Arial" w:cs="Arial"/>
                <w:sz w:val="20"/>
              </w:rPr>
              <w:t xml:space="preserve"> wyświetlana na ekranie dotykowym</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15</w:t>
            </w:r>
          </w:p>
        </w:tc>
        <w:tc>
          <w:tcPr>
            <w:tcW w:w="4253" w:type="dxa"/>
            <w:shd w:val="clear" w:color="auto" w:fill="auto"/>
          </w:tcPr>
          <w:p w:rsidR="002F0003" w:rsidRPr="00CC2D84" w:rsidRDefault="002F0003" w:rsidP="002F0003">
            <w:pPr>
              <w:rPr>
                <w:rFonts w:ascii="Arial" w:hAnsi="Arial" w:cs="Arial"/>
                <w:sz w:val="20"/>
              </w:rPr>
            </w:pPr>
            <w:r w:rsidRPr="00CC2D84">
              <w:rPr>
                <w:rFonts w:ascii="Arial" w:hAnsi="Arial" w:cs="Arial"/>
                <w:sz w:val="20"/>
              </w:rPr>
              <w:t xml:space="preserve">Dodatkowa klawiatura </w:t>
            </w:r>
            <w:proofErr w:type="spellStart"/>
            <w:r w:rsidRPr="00CC2D84">
              <w:rPr>
                <w:rFonts w:ascii="Arial" w:hAnsi="Arial" w:cs="Arial"/>
                <w:sz w:val="20"/>
              </w:rPr>
              <w:t>qwerty</w:t>
            </w:r>
            <w:proofErr w:type="spellEnd"/>
            <w:r w:rsidRPr="00CC2D84">
              <w:rPr>
                <w:rFonts w:ascii="Arial" w:hAnsi="Arial" w:cs="Arial"/>
                <w:sz w:val="20"/>
              </w:rPr>
              <w:t xml:space="preserve"> wysuwana spod konsoli</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16</w:t>
            </w:r>
          </w:p>
        </w:tc>
        <w:tc>
          <w:tcPr>
            <w:tcW w:w="4253" w:type="dxa"/>
            <w:shd w:val="clear" w:color="auto" w:fill="auto"/>
            <w:vAlign w:val="center"/>
          </w:tcPr>
          <w:p w:rsidR="002F0003" w:rsidRPr="00CC2D84" w:rsidRDefault="002F0003" w:rsidP="002F0003">
            <w:pPr>
              <w:rPr>
                <w:rFonts w:ascii="Arial" w:hAnsi="Arial" w:cs="Arial"/>
                <w:b/>
                <w:sz w:val="20"/>
              </w:rPr>
            </w:pPr>
            <w:r w:rsidRPr="00CC2D84">
              <w:rPr>
                <w:rFonts w:ascii="Arial" w:hAnsi="Arial" w:cs="Arial"/>
                <w:sz w:val="20"/>
              </w:rPr>
              <w:t xml:space="preserve">Możliwość nagrywania i odtwarzania dynamicznego obrazów (tzw. </w:t>
            </w:r>
            <w:proofErr w:type="spellStart"/>
            <w:r w:rsidRPr="00CC2D84">
              <w:rPr>
                <w:rFonts w:ascii="Arial" w:hAnsi="Arial" w:cs="Arial"/>
                <w:sz w:val="20"/>
              </w:rPr>
              <w:t>Cine</w:t>
            </w:r>
            <w:proofErr w:type="spellEnd"/>
            <w:r w:rsidRPr="00CC2D84">
              <w:rPr>
                <w:rFonts w:ascii="Arial" w:hAnsi="Arial" w:cs="Arial"/>
                <w:sz w:val="20"/>
              </w:rPr>
              <w:t xml:space="preserve"> </w:t>
            </w:r>
            <w:proofErr w:type="spellStart"/>
            <w:r w:rsidRPr="00CC2D84">
              <w:rPr>
                <w:rFonts w:ascii="Arial" w:hAnsi="Arial" w:cs="Arial"/>
                <w:sz w:val="20"/>
              </w:rPr>
              <w:t>loop</w:t>
            </w:r>
            <w:proofErr w:type="spellEnd"/>
            <w:r w:rsidRPr="00CC2D84">
              <w:rPr>
                <w:rFonts w:ascii="Arial" w:hAnsi="Arial" w:cs="Arial"/>
                <w:sz w:val="20"/>
              </w:rPr>
              <w:t>)</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17</w:t>
            </w:r>
          </w:p>
        </w:tc>
        <w:tc>
          <w:tcPr>
            <w:tcW w:w="4253" w:type="dxa"/>
            <w:shd w:val="clear" w:color="auto" w:fill="auto"/>
            <w:vAlign w:val="center"/>
          </w:tcPr>
          <w:p w:rsidR="002F0003" w:rsidRPr="00CC2D84" w:rsidRDefault="002F0003" w:rsidP="002F0003">
            <w:pPr>
              <w:rPr>
                <w:rFonts w:ascii="Arial" w:hAnsi="Arial" w:cs="Arial"/>
                <w:b/>
                <w:sz w:val="20"/>
              </w:rPr>
            </w:pPr>
            <w:r w:rsidRPr="00CC2D84">
              <w:rPr>
                <w:rFonts w:ascii="Arial" w:hAnsi="Arial" w:cs="Arial"/>
                <w:sz w:val="20"/>
              </w:rPr>
              <w:t>Liczba klatek (obrazów) pamięci dynamicznej prezentacji B oraz kolor Doppler.</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Min. 2500</w:t>
            </w:r>
          </w:p>
        </w:tc>
        <w:tc>
          <w:tcPr>
            <w:tcW w:w="1295" w:type="dxa"/>
            <w:shd w:val="clear" w:color="auto" w:fill="auto"/>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18</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 xml:space="preserve">Zintegrowany z aparatem systemu archiwizacji obrazów na dysku twardym z </w:t>
            </w:r>
            <w:r w:rsidRPr="00CC2D84">
              <w:rPr>
                <w:rFonts w:ascii="Arial" w:hAnsi="Arial" w:cs="Arial"/>
                <w:sz w:val="20"/>
              </w:rPr>
              <w:lastRenderedPageBreak/>
              <w:t>możliwością eksportowania na nośniki przenośne DVD/CD.</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lastRenderedPageBreak/>
              <w:t>Tak</w:t>
            </w:r>
          </w:p>
        </w:tc>
        <w:tc>
          <w:tcPr>
            <w:tcW w:w="1295" w:type="dxa"/>
            <w:shd w:val="clear" w:color="auto" w:fill="auto"/>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lastRenderedPageBreak/>
              <w:t>19</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Zintegrowany dysk twardy HDD</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Min. 500 GB</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20</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Nastawy programowane dla aplikacji i głowic, tzw. „</w:t>
            </w:r>
            <w:proofErr w:type="spellStart"/>
            <w:r w:rsidRPr="00CC2D84">
              <w:rPr>
                <w:rFonts w:ascii="Arial" w:hAnsi="Arial" w:cs="Arial"/>
                <w:sz w:val="20"/>
              </w:rPr>
              <w:t>presety</w:t>
            </w:r>
            <w:proofErr w:type="spellEnd"/>
            <w:r w:rsidRPr="00CC2D84">
              <w:rPr>
                <w:rFonts w:ascii="Arial" w:hAnsi="Arial" w:cs="Arial"/>
                <w:sz w:val="20"/>
              </w:rPr>
              <w:t>”</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Min. 30</w:t>
            </w:r>
          </w:p>
        </w:tc>
        <w:tc>
          <w:tcPr>
            <w:tcW w:w="1295" w:type="dxa"/>
            <w:shd w:val="clear" w:color="auto" w:fill="auto"/>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21</w:t>
            </w:r>
          </w:p>
        </w:tc>
        <w:tc>
          <w:tcPr>
            <w:tcW w:w="4253" w:type="dxa"/>
            <w:tcBorders>
              <w:bottom w:val="single" w:sz="6"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Drukarka termiczna (video) czarno – biała</w:t>
            </w:r>
          </w:p>
        </w:tc>
        <w:tc>
          <w:tcPr>
            <w:tcW w:w="1417" w:type="dxa"/>
            <w:tcBorders>
              <w:bottom w:val="single" w:sz="6"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Podać typ i producenta</w:t>
            </w:r>
          </w:p>
        </w:tc>
        <w:tc>
          <w:tcPr>
            <w:tcW w:w="1295" w:type="dxa"/>
            <w:tcBorders>
              <w:bottom w:val="single" w:sz="6" w:space="0" w:color="auto"/>
            </w:tcBorders>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22</w:t>
            </w:r>
          </w:p>
        </w:tc>
        <w:tc>
          <w:tcPr>
            <w:tcW w:w="4253" w:type="dxa"/>
            <w:tcBorders>
              <w:bottom w:val="single" w:sz="6"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Preinstalowany dedykowany system ochrony antywirusowej</w:t>
            </w:r>
          </w:p>
        </w:tc>
        <w:tc>
          <w:tcPr>
            <w:tcW w:w="1417" w:type="dxa"/>
            <w:tcBorders>
              <w:bottom w:val="single" w:sz="6"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tcBorders>
              <w:bottom w:val="single" w:sz="6" w:space="0" w:color="auto"/>
            </w:tcBorders>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23</w:t>
            </w:r>
          </w:p>
        </w:tc>
        <w:tc>
          <w:tcPr>
            <w:tcW w:w="4253" w:type="dxa"/>
            <w:tcBorders>
              <w:top w:val="single" w:sz="4"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Dedykowany do aparatu podgrzewacz żelu</w:t>
            </w:r>
          </w:p>
        </w:tc>
        <w:tc>
          <w:tcPr>
            <w:tcW w:w="1417" w:type="dxa"/>
            <w:tcBorders>
              <w:top w:val="single" w:sz="4"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tcBorders>
              <w:top w:val="single" w:sz="4" w:space="0" w:color="auto"/>
            </w:tcBorders>
            <w:shd w:val="clear" w:color="auto" w:fill="auto"/>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24</w:t>
            </w:r>
          </w:p>
        </w:tc>
        <w:tc>
          <w:tcPr>
            <w:tcW w:w="4253" w:type="dxa"/>
            <w:tcBorders>
              <w:top w:val="single" w:sz="4"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Możliwość  zamontowania pojemnika na żel ultrasonograficzny o pojemności 1 litra</w:t>
            </w:r>
          </w:p>
        </w:tc>
        <w:tc>
          <w:tcPr>
            <w:tcW w:w="1417" w:type="dxa"/>
            <w:tcBorders>
              <w:top w:val="single" w:sz="4"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Tak/Nie</w:t>
            </w:r>
          </w:p>
        </w:tc>
        <w:tc>
          <w:tcPr>
            <w:tcW w:w="1295" w:type="dxa"/>
            <w:tcBorders>
              <w:top w:val="single" w:sz="4" w:space="0" w:color="auto"/>
            </w:tcBorders>
            <w:shd w:val="clear" w:color="auto" w:fill="auto"/>
          </w:tcPr>
          <w:p w:rsidR="002F0003" w:rsidRPr="00CC2D84" w:rsidRDefault="002F0003" w:rsidP="002F0003">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r w:rsidRPr="00CC2D84">
              <w:rPr>
                <w:rFonts w:ascii="Arial" w:hAnsi="Arial" w:cs="Arial"/>
                <w:sz w:val="20"/>
              </w:rPr>
              <w:t>Nie – 0 pkt</w:t>
            </w:r>
          </w:p>
          <w:p w:rsidR="002F0003" w:rsidRPr="00CC2D84" w:rsidRDefault="008E2850" w:rsidP="008E2850">
            <w:pPr>
              <w:jc w:val="center"/>
              <w:rPr>
                <w:rFonts w:ascii="Arial" w:hAnsi="Arial" w:cs="Arial"/>
                <w:sz w:val="20"/>
              </w:rPr>
            </w:pPr>
            <w:r w:rsidRPr="00CC2D84">
              <w:rPr>
                <w:rFonts w:ascii="Arial" w:hAnsi="Arial" w:cs="Arial"/>
                <w:sz w:val="20"/>
              </w:rPr>
              <w:t>Tak – 5 pkt</w:t>
            </w: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25</w:t>
            </w:r>
          </w:p>
        </w:tc>
        <w:tc>
          <w:tcPr>
            <w:tcW w:w="4253" w:type="dxa"/>
            <w:tcBorders>
              <w:top w:val="single" w:sz="4"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 xml:space="preserve">Czas uruchamiania aparatu do pełnej gotowości do badania </w:t>
            </w:r>
          </w:p>
        </w:tc>
        <w:tc>
          <w:tcPr>
            <w:tcW w:w="1417" w:type="dxa"/>
            <w:tcBorders>
              <w:top w:val="single" w:sz="4"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Max. 90 sek.</w:t>
            </w:r>
          </w:p>
        </w:tc>
        <w:tc>
          <w:tcPr>
            <w:tcW w:w="1295" w:type="dxa"/>
            <w:tcBorders>
              <w:top w:val="single" w:sz="4" w:space="0" w:color="auto"/>
            </w:tcBorders>
            <w:shd w:val="clear" w:color="auto" w:fill="auto"/>
          </w:tcPr>
          <w:p w:rsidR="002F0003" w:rsidRPr="00CC2D84" w:rsidRDefault="002F0003" w:rsidP="002F0003">
            <w:pPr>
              <w:rPr>
                <w:rFonts w:ascii="Arial" w:hAnsi="Arial" w:cs="Arial"/>
                <w:sz w:val="20"/>
              </w:rPr>
            </w:pPr>
          </w:p>
        </w:tc>
        <w:tc>
          <w:tcPr>
            <w:tcW w:w="1682" w:type="dxa"/>
            <w:gridSpan w:val="2"/>
          </w:tcPr>
          <w:p w:rsidR="002F0003" w:rsidRPr="00CC2D84" w:rsidRDefault="002F0003" w:rsidP="008E2850">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26</w:t>
            </w:r>
          </w:p>
        </w:tc>
        <w:tc>
          <w:tcPr>
            <w:tcW w:w="4253" w:type="dxa"/>
            <w:tcBorders>
              <w:bottom w:val="single" w:sz="4"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 xml:space="preserve">Waga aparatu bez głowic i urządzeń peryferyjnych </w:t>
            </w:r>
          </w:p>
        </w:tc>
        <w:tc>
          <w:tcPr>
            <w:tcW w:w="1417" w:type="dxa"/>
            <w:tcBorders>
              <w:bottom w:val="single" w:sz="4"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Max. 76 kg</w:t>
            </w:r>
          </w:p>
        </w:tc>
        <w:tc>
          <w:tcPr>
            <w:tcW w:w="1295" w:type="dxa"/>
            <w:tcBorders>
              <w:bottom w:val="single" w:sz="4" w:space="0" w:color="auto"/>
            </w:tcBorders>
            <w:shd w:val="clear" w:color="auto" w:fill="auto"/>
          </w:tcPr>
          <w:p w:rsidR="002F0003" w:rsidRPr="00CC2D84" w:rsidRDefault="002F0003" w:rsidP="002F0003">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r>
              <w:rPr>
                <w:rFonts w:ascii="Arial" w:hAnsi="Arial" w:cs="Arial"/>
                <w:sz w:val="20"/>
              </w:rPr>
              <w:t>≤76</w:t>
            </w:r>
            <w:r w:rsidRPr="00CC2D84">
              <w:rPr>
                <w:rFonts w:ascii="Arial" w:hAnsi="Arial" w:cs="Arial"/>
                <w:sz w:val="20"/>
              </w:rPr>
              <w:t xml:space="preserve"> - 5 pkt</w:t>
            </w:r>
          </w:p>
          <w:p w:rsidR="002F0003" w:rsidRPr="00CC2D84" w:rsidRDefault="008E2850" w:rsidP="008E2850">
            <w:pPr>
              <w:jc w:val="center"/>
              <w:rPr>
                <w:rFonts w:ascii="Arial" w:hAnsi="Arial" w:cs="Arial"/>
                <w:sz w:val="20"/>
              </w:rPr>
            </w:pPr>
            <w:r w:rsidRPr="00CC2D84">
              <w:rPr>
                <w:rFonts w:ascii="Arial" w:hAnsi="Arial" w:cs="Arial"/>
                <w:sz w:val="20"/>
              </w:rPr>
              <w:t>&gt;76 – 0 pkt</w:t>
            </w: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27</w:t>
            </w:r>
          </w:p>
        </w:tc>
        <w:tc>
          <w:tcPr>
            <w:tcW w:w="4253" w:type="dxa"/>
            <w:shd w:val="clear" w:color="auto" w:fill="auto"/>
            <w:vAlign w:val="center"/>
          </w:tcPr>
          <w:p w:rsidR="002F0003" w:rsidRPr="00CC2D84" w:rsidRDefault="002F0003" w:rsidP="002F0003">
            <w:pPr>
              <w:rPr>
                <w:rFonts w:ascii="Arial" w:hAnsi="Arial" w:cs="Arial"/>
                <w:b/>
                <w:sz w:val="20"/>
              </w:rPr>
            </w:pPr>
            <w:r w:rsidRPr="00CC2D84">
              <w:rPr>
                <w:rFonts w:ascii="Arial" w:hAnsi="Arial" w:cs="Arial"/>
                <w:b/>
                <w:sz w:val="20"/>
              </w:rPr>
              <w:t>Tryb 2D (B-</w:t>
            </w:r>
            <w:proofErr w:type="spellStart"/>
            <w:r w:rsidRPr="00CC2D84">
              <w:rPr>
                <w:rFonts w:ascii="Arial" w:hAnsi="Arial" w:cs="Arial"/>
                <w:b/>
                <w:sz w:val="20"/>
              </w:rPr>
              <w:t>mode</w:t>
            </w:r>
            <w:proofErr w:type="spellEnd"/>
            <w:r w:rsidRPr="00CC2D84">
              <w:rPr>
                <w:rFonts w:ascii="Arial" w:hAnsi="Arial" w:cs="Arial"/>
                <w:b/>
                <w:sz w:val="20"/>
              </w:rPr>
              <w:t>)</w:t>
            </w:r>
          </w:p>
        </w:tc>
        <w:tc>
          <w:tcPr>
            <w:tcW w:w="1417" w:type="dxa"/>
            <w:shd w:val="clear" w:color="auto" w:fill="auto"/>
            <w:vAlign w:val="center"/>
          </w:tcPr>
          <w:p w:rsidR="002F0003" w:rsidRPr="00CC2D84" w:rsidRDefault="002F0003" w:rsidP="002F0003">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2F0003" w:rsidRPr="00CC2D84" w:rsidRDefault="002F0003" w:rsidP="002F0003">
            <w:pPr>
              <w:rPr>
                <w:rFonts w:ascii="Arial" w:hAnsi="Arial" w:cs="Arial"/>
                <w:b/>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28</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Zakres ustawiania głębokości penetracji [cm]</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Od max. 1 do min. 30 cm</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29</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Zakres bezstratnego powiększania obrazu rzeczywistego.</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Min. 10 x</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30</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Zakres bezstratnego powiększania obrazu zamrożonego, a także obrazu z pamięci CINE.</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Min. 10 x</w:t>
            </w:r>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31</w:t>
            </w:r>
          </w:p>
        </w:tc>
        <w:tc>
          <w:tcPr>
            <w:tcW w:w="4253"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Zakres dynamiki systemu [</w:t>
            </w:r>
            <w:proofErr w:type="spellStart"/>
            <w:r w:rsidRPr="00CC2D84">
              <w:rPr>
                <w:rFonts w:ascii="Arial" w:hAnsi="Arial" w:cs="Arial"/>
                <w:sz w:val="20"/>
              </w:rPr>
              <w:t>dB</w:t>
            </w:r>
            <w:proofErr w:type="spellEnd"/>
            <w:r w:rsidRPr="00CC2D84">
              <w:rPr>
                <w:rFonts w:ascii="Arial" w:hAnsi="Arial" w:cs="Arial"/>
                <w:sz w:val="20"/>
              </w:rPr>
              <w:t>]</w:t>
            </w:r>
          </w:p>
        </w:tc>
        <w:tc>
          <w:tcPr>
            <w:tcW w:w="1417" w:type="dxa"/>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 xml:space="preserve">Min. 227 </w:t>
            </w:r>
            <w:proofErr w:type="spellStart"/>
            <w:r w:rsidRPr="00CC2D84">
              <w:rPr>
                <w:rFonts w:ascii="Arial" w:hAnsi="Arial" w:cs="Arial"/>
                <w:sz w:val="20"/>
              </w:rPr>
              <w:t>dB</w:t>
            </w:r>
            <w:proofErr w:type="spellEnd"/>
          </w:p>
        </w:tc>
        <w:tc>
          <w:tcPr>
            <w:tcW w:w="1295" w:type="dxa"/>
            <w:shd w:val="clear" w:color="auto" w:fill="auto"/>
            <w:vAlign w:val="center"/>
          </w:tcPr>
          <w:p w:rsidR="002F0003" w:rsidRPr="00CC2D84" w:rsidRDefault="002F0003" w:rsidP="002F0003">
            <w:pPr>
              <w:rPr>
                <w:rFonts w:ascii="Arial" w:hAnsi="Arial" w:cs="Arial"/>
                <w:sz w:val="20"/>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2F0003" w:rsidRPr="00C45EE6" w:rsidTr="002F0003">
        <w:trPr>
          <w:trHeight w:val="141"/>
        </w:trPr>
        <w:tc>
          <w:tcPr>
            <w:tcW w:w="675" w:type="dxa"/>
            <w:shd w:val="clear" w:color="auto" w:fill="auto"/>
          </w:tcPr>
          <w:p w:rsidR="002F0003" w:rsidRPr="00356B5D" w:rsidRDefault="002F0003" w:rsidP="002F0003">
            <w:pPr>
              <w:rPr>
                <w:rFonts w:ascii="Arial" w:hAnsi="Arial" w:cs="Arial"/>
                <w:sz w:val="20"/>
              </w:rPr>
            </w:pPr>
            <w:r>
              <w:rPr>
                <w:rFonts w:ascii="Arial" w:hAnsi="Arial" w:cs="Arial"/>
                <w:sz w:val="20"/>
              </w:rPr>
              <w:t>32</w:t>
            </w:r>
          </w:p>
        </w:tc>
        <w:tc>
          <w:tcPr>
            <w:tcW w:w="4253" w:type="dxa"/>
            <w:tcBorders>
              <w:bottom w:val="single" w:sz="6"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 xml:space="preserve">Zastosowanie technologii automatycznie optymalizującej obraz w trybie B, </w:t>
            </w:r>
            <w:proofErr w:type="spellStart"/>
            <w:r w:rsidRPr="00CC2D84">
              <w:rPr>
                <w:rFonts w:ascii="Arial" w:hAnsi="Arial" w:cs="Arial"/>
                <w:sz w:val="20"/>
              </w:rPr>
              <w:t>Color</w:t>
            </w:r>
            <w:proofErr w:type="spellEnd"/>
            <w:r w:rsidRPr="00CC2D84">
              <w:rPr>
                <w:rFonts w:ascii="Arial" w:hAnsi="Arial" w:cs="Arial"/>
                <w:sz w:val="20"/>
              </w:rPr>
              <w:t xml:space="preserve"> oraz PW za pomocą jednego przycisku.</w:t>
            </w:r>
          </w:p>
        </w:tc>
        <w:tc>
          <w:tcPr>
            <w:tcW w:w="1417" w:type="dxa"/>
            <w:tcBorders>
              <w:bottom w:val="single" w:sz="6" w:space="0" w:color="auto"/>
            </w:tcBorders>
            <w:shd w:val="clear" w:color="auto" w:fill="auto"/>
            <w:vAlign w:val="center"/>
          </w:tcPr>
          <w:p w:rsidR="002F0003" w:rsidRPr="00CC2D84" w:rsidRDefault="002F0003" w:rsidP="002F0003">
            <w:pPr>
              <w:rPr>
                <w:rFonts w:ascii="Arial" w:hAnsi="Arial" w:cs="Arial"/>
                <w:sz w:val="20"/>
              </w:rPr>
            </w:pPr>
            <w:r w:rsidRPr="00CC2D84">
              <w:rPr>
                <w:rFonts w:ascii="Arial" w:hAnsi="Arial" w:cs="Arial"/>
                <w:sz w:val="20"/>
              </w:rPr>
              <w:t>Tak</w:t>
            </w:r>
          </w:p>
        </w:tc>
        <w:tc>
          <w:tcPr>
            <w:tcW w:w="1295" w:type="dxa"/>
            <w:tcBorders>
              <w:bottom w:val="single" w:sz="6" w:space="0" w:color="auto"/>
            </w:tcBorders>
            <w:shd w:val="clear" w:color="auto" w:fill="auto"/>
          </w:tcPr>
          <w:p w:rsidR="002F0003" w:rsidRPr="00CC2D84" w:rsidRDefault="002F0003" w:rsidP="002F0003">
            <w:pPr>
              <w:autoSpaceDE w:val="0"/>
              <w:autoSpaceDN w:val="0"/>
              <w:adjustRightInd w:val="0"/>
              <w:rPr>
                <w:rFonts w:ascii="Arial" w:hAnsi="Arial" w:cs="Arial"/>
                <w:sz w:val="20"/>
                <w:highlight w:val="yellow"/>
              </w:rPr>
            </w:pPr>
          </w:p>
        </w:tc>
        <w:tc>
          <w:tcPr>
            <w:tcW w:w="1682" w:type="dxa"/>
            <w:gridSpan w:val="2"/>
          </w:tcPr>
          <w:p w:rsidR="002F0003" w:rsidRPr="00CC2D84" w:rsidRDefault="002F0003" w:rsidP="002F0003">
            <w:pPr>
              <w:jc w:val="center"/>
              <w:rPr>
                <w:rFonts w:ascii="Arial" w:hAnsi="Arial" w:cs="Arial"/>
                <w:sz w:val="20"/>
              </w:rPr>
            </w:pPr>
          </w:p>
        </w:tc>
        <w:tc>
          <w:tcPr>
            <w:tcW w:w="1138" w:type="dxa"/>
            <w:vAlign w:val="center"/>
          </w:tcPr>
          <w:p w:rsidR="002F0003" w:rsidRPr="00C45EE6" w:rsidRDefault="002F0003" w:rsidP="002F0003">
            <w:pPr>
              <w:jc w:val="center"/>
              <w:rPr>
                <w:rFonts w:ascii="Arial" w:hAnsi="Arial" w:cs="Arial"/>
                <w:sz w:val="20"/>
              </w:rPr>
            </w:pPr>
          </w:p>
        </w:tc>
        <w:tc>
          <w:tcPr>
            <w:tcW w:w="853" w:type="dxa"/>
            <w:vAlign w:val="center"/>
          </w:tcPr>
          <w:p w:rsidR="002F0003" w:rsidRPr="00C45EE6" w:rsidRDefault="002F0003" w:rsidP="002F0003">
            <w:pPr>
              <w:jc w:val="center"/>
              <w:rPr>
                <w:rFonts w:ascii="Arial" w:hAnsi="Arial" w:cs="Arial"/>
                <w:sz w:val="20"/>
              </w:rPr>
            </w:pPr>
          </w:p>
        </w:tc>
        <w:tc>
          <w:tcPr>
            <w:tcW w:w="985" w:type="dxa"/>
          </w:tcPr>
          <w:p w:rsidR="002F0003" w:rsidRPr="00C45EE6" w:rsidRDefault="002F0003" w:rsidP="002F0003">
            <w:pPr>
              <w:rPr>
                <w:rFonts w:ascii="Arial" w:hAnsi="Arial" w:cs="Arial"/>
                <w:sz w:val="20"/>
              </w:rPr>
            </w:pPr>
          </w:p>
        </w:tc>
        <w:tc>
          <w:tcPr>
            <w:tcW w:w="1135" w:type="dxa"/>
          </w:tcPr>
          <w:p w:rsidR="002F0003" w:rsidRPr="00C45EE6" w:rsidRDefault="002F0003" w:rsidP="002F0003">
            <w:pPr>
              <w:rPr>
                <w:rFonts w:ascii="Arial" w:hAnsi="Arial" w:cs="Arial"/>
                <w:sz w:val="20"/>
              </w:rPr>
            </w:pPr>
          </w:p>
        </w:tc>
        <w:tc>
          <w:tcPr>
            <w:tcW w:w="1419" w:type="dxa"/>
          </w:tcPr>
          <w:p w:rsidR="002F0003" w:rsidRPr="00C45EE6" w:rsidRDefault="002F0003" w:rsidP="002F0003">
            <w:pPr>
              <w:rPr>
                <w:rFonts w:ascii="Arial" w:hAnsi="Arial" w:cs="Arial"/>
                <w:sz w:val="20"/>
              </w:rPr>
            </w:pPr>
          </w:p>
        </w:tc>
        <w:tc>
          <w:tcPr>
            <w:tcW w:w="1270" w:type="dxa"/>
          </w:tcPr>
          <w:p w:rsidR="002F0003" w:rsidRPr="00C45EE6" w:rsidRDefault="002F0003" w:rsidP="002F0003">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33</w:t>
            </w:r>
          </w:p>
        </w:tc>
        <w:tc>
          <w:tcPr>
            <w:tcW w:w="4253" w:type="dxa"/>
            <w:tcBorders>
              <w:bottom w:val="single" w:sz="6" w:space="0" w:color="auto"/>
            </w:tcBorders>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Zastosowanie technologii obrazowania „nakładanego” przestrzennego wielokierunkowego (</w:t>
            </w:r>
            <w:proofErr w:type="spellStart"/>
            <w:r w:rsidRPr="00CC2D84">
              <w:rPr>
                <w:rFonts w:ascii="Arial" w:hAnsi="Arial" w:cs="Arial"/>
                <w:sz w:val="20"/>
              </w:rPr>
              <w:t>compounding</w:t>
            </w:r>
            <w:proofErr w:type="spellEnd"/>
            <w:r w:rsidRPr="00CC2D84">
              <w:rPr>
                <w:rFonts w:ascii="Arial" w:hAnsi="Arial" w:cs="Arial"/>
                <w:sz w:val="20"/>
              </w:rPr>
              <w:t>) z możliwością wyboru minimum 5 kierunków sterowania liniami obrazowymi.</w:t>
            </w:r>
          </w:p>
        </w:tc>
        <w:tc>
          <w:tcPr>
            <w:tcW w:w="1417" w:type="dxa"/>
            <w:tcBorders>
              <w:bottom w:val="single" w:sz="6" w:space="0" w:color="auto"/>
            </w:tcBorders>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 opisać</w:t>
            </w:r>
          </w:p>
        </w:tc>
        <w:tc>
          <w:tcPr>
            <w:tcW w:w="1295" w:type="dxa"/>
            <w:tcBorders>
              <w:bottom w:val="single" w:sz="6" w:space="0" w:color="auto"/>
            </w:tcBorders>
            <w:shd w:val="clear" w:color="auto" w:fill="auto"/>
          </w:tcPr>
          <w:p w:rsidR="008E2850" w:rsidRPr="00CC2D84" w:rsidRDefault="008E2850" w:rsidP="008E2850">
            <w:pPr>
              <w:autoSpaceDE w:val="0"/>
              <w:autoSpaceDN w:val="0"/>
              <w:adjustRightInd w:val="0"/>
              <w:rPr>
                <w:rFonts w:ascii="Arial" w:hAnsi="Arial" w:cs="Arial"/>
                <w:sz w:val="20"/>
              </w:rPr>
            </w:pPr>
          </w:p>
        </w:tc>
        <w:tc>
          <w:tcPr>
            <w:tcW w:w="1682" w:type="dxa"/>
            <w:gridSpan w:val="2"/>
          </w:tcPr>
          <w:p w:rsidR="008E2850" w:rsidRDefault="008E2850" w:rsidP="008E2850">
            <w:pPr>
              <w:autoSpaceDE w:val="0"/>
              <w:autoSpaceDN w:val="0"/>
              <w:adjustRightInd w:val="0"/>
              <w:rPr>
                <w:rFonts w:ascii="Arial" w:hAnsi="Arial" w:cs="Arial"/>
                <w:sz w:val="20"/>
              </w:rPr>
            </w:pPr>
            <w:r w:rsidRPr="00CC2D84">
              <w:rPr>
                <w:rFonts w:ascii="Arial" w:hAnsi="Arial" w:cs="Arial"/>
                <w:sz w:val="20"/>
              </w:rPr>
              <w:t xml:space="preserve">5 kierunków – 0 pkt., </w:t>
            </w:r>
          </w:p>
          <w:p w:rsidR="008E2850" w:rsidRPr="00CC2D84" w:rsidRDefault="008E2850" w:rsidP="008E2850">
            <w:pPr>
              <w:autoSpaceDE w:val="0"/>
              <w:autoSpaceDN w:val="0"/>
              <w:adjustRightInd w:val="0"/>
              <w:rPr>
                <w:rFonts w:ascii="Arial" w:hAnsi="Arial" w:cs="Arial"/>
                <w:sz w:val="20"/>
              </w:rPr>
            </w:pPr>
            <w:r w:rsidRPr="00CC2D84">
              <w:rPr>
                <w:rFonts w:ascii="Arial" w:hAnsi="Arial" w:cs="Arial"/>
                <w:sz w:val="20"/>
              </w:rPr>
              <w:t>powyżej – 5 pkt.</w:t>
            </w: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34</w:t>
            </w:r>
          </w:p>
        </w:tc>
        <w:tc>
          <w:tcPr>
            <w:tcW w:w="4253" w:type="dxa"/>
            <w:tcBorders>
              <w:bottom w:val="single" w:sz="4" w:space="0" w:color="auto"/>
            </w:tcBorders>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Tryb obrazowania z poprawą rozdzielczości kontrastowej poprzez eliminację szumów plamek obrazów (</w:t>
            </w:r>
            <w:proofErr w:type="spellStart"/>
            <w:r w:rsidRPr="00CC2D84">
              <w:rPr>
                <w:rFonts w:ascii="Arial" w:hAnsi="Arial" w:cs="Arial"/>
                <w:sz w:val="20"/>
              </w:rPr>
              <w:t>speckle</w:t>
            </w:r>
            <w:proofErr w:type="spellEnd"/>
            <w:r w:rsidRPr="00CC2D84">
              <w:rPr>
                <w:rFonts w:ascii="Arial" w:hAnsi="Arial" w:cs="Arial"/>
                <w:sz w:val="20"/>
              </w:rPr>
              <w:t xml:space="preserve"> </w:t>
            </w:r>
            <w:proofErr w:type="spellStart"/>
            <w:r w:rsidRPr="00CC2D84">
              <w:rPr>
                <w:rFonts w:ascii="Arial" w:hAnsi="Arial" w:cs="Arial"/>
                <w:sz w:val="20"/>
              </w:rPr>
              <w:t>reduction</w:t>
            </w:r>
            <w:proofErr w:type="spellEnd"/>
            <w:r w:rsidRPr="00CC2D84">
              <w:rPr>
                <w:rFonts w:ascii="Arial" w:hAnsi="Arial" w:cs="Arial"/>
                <w:sz w:val="20"/>
              </w:rPr>
              <w:t>)</w:t>
            </w:r>
          </w:p>
        </w:tc>
        <w:tc>
          <w:tcPr>
            <w:tcW w:w="1417" w:type="dxa"/>
            <w:tcBorders>
              <w:bottom w:val="single" w:sz="4" w:space="0" w:color="auto"/>
            </w:tcBorders>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 opisać</w:t>
            </w:r>
          </w:p>
        </w:tc>
        <w:tc>
          <w:tcPr>
            <w:tcW w:w="1295" w:type="dxa"/>
            <w:tcBorders>
              <w:bottom w:val="single" w:sz="4" w:space="0" w:color="auto"/>
            </w:tcBorders>
            <w:shd w:val="clear" w:color="auto" w:fill="auto"/>
          </w:tcPr>
          <w:p w:rsidR="008E2850" w:rsidRPr="00CC2D84" w:rsidRDefault="008E2850" w:rsidP="008E2850">
            <w:pPr>
              <w:autoSpaceDE w:val="0"/>
              <w:autoSpaceDN w:val="0"/>
              <w:adjustRightInd w:val="0"/>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35</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Tryb M</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36</w:t>
            </w:r>
          </w:p>
        </w:tc>
        <w:tc>
          <w:tcPr>
            <w:tcW w:w="4253" w:type="dxa"/>
            <w:tcBorders>
              <w:bottom w:val="single" w:sz="6" w:space="0" w:color="auto"/>
            </w:tcBorders>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Anatomiczny tryb M-</w:t>
            </w:r>
            <w:proofErr w:type="spellStart"/>
            <w:r w:rsidRPr="00CC2D84">
              <w:rPr>
                <w:rFonts w:ascii="Arial" w:hAnsi="Arial" w:cs="Arial"/>
                <w:sz w:val="20"/>
              </w:rPr>
              <w:t>mode</w:t>
            </w:r>
            <w:proofErr w:type="spellEnd"/>
          </w:p>
        </w:tc>
        <w:tc>
          <w:tcPr>
            <w:tcW w:w="1417" w:type="dxa"/>
            <w:tcBorders>
              <w:bottom w:val="single" w:sz="6" w:space="0" w:color="auto"/>
            </w:tcBorders>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Tak/Nie</w:t>
            </w:r>
          </w:p>
        </w:tc>
        <w:tc>
          <w:tcPr>
            <w:tcW w:w="1295" w:type="dxa"/>
            <w:tcBorders>
              <w:bottom w:val="single" w:sz="6" w:space="0" w:color="auto"/>
            </w:tcBorders>
            <w:shd w:val="clear" w:color="auto" w:fill="auto"/>
          </w:tcPr>
          <w:p w:rsidR="008E2850" w:rsidRPr="00CC2D84" w:rsidRDefault="008E2850" w:rsidP="008E2850">
            <w:pPr>
              <w:rPr>
                <w:rFonts w:ascii="Arial" w:hAnsi="Arial" w:cs="Arial"/>
                <w:sz w:val="20"/>
              </w:rPr>
            </w:pPr>
          </w:p>
        </w:tc>
        <w:tc>
          <w:tcPr>
            <w:tcW w:w="1682" w:type="dxa"/>
            <w:gridSpan w:val="2"/>
          </w:tcPr>
          <w:p w:rsidR="008E2850" w:rsidRDefault="008E2850" w:rsidP="008E2850">
            <w:pPr>
              <w:jc w:val="center"/>
              <w:rPr>
                <w:rFonts w:ascii="Arial" w:hAnsi="Arial" w:cs="Arial"/>
                <w:sz w:val="20"/>
              </w:rPr>
            </w:pPr>
            <w:r w:rsidRPr="00CC2D84">
              <w:rPr>
                <w:rFonts w:ascii="Arial" w:hAnsi="Arial" w:cs="Arial"/>
                <w:sz w:val="20"/>
              </w:rPr>
              <w:t xml:space="preserve">Nie – 0 pkt., </w:t>
            </w:r>
          </w:p>
          <w:p w:rsidR="008E2850" w:rsidRPr="00CC2D84" w:rsidRDefault="008E2850" w:rsidP="008E2850">
            <w:pPr>
              <w:jc w:val="center"/>
              <w:rPr>
                <w:rFonts w:ascii="Arial" w:hAnsi="Arial" w:cs="Arial"/>
                <w:sz w:val="20"/>
              </w:rPr>
            </w:pPr>
            <w:r w:rsidRPr="00CC2D84">
              <w:rPr>
                <w:rFonts w:ascii="Arial" w:hAnsi="Arial" w:cs="Arial"/>
                <w:sz w:val="20"/>
              </w:rPr>
              <w:t>Tak -5 pkt.</w:t>
            </w: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37</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Tryb spektralny Doppler Pulsacyjny (PWD)</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38</w:t>
            </w:r>
          </w:p>
        </w:tc>
        <w:tc>
          <w:tcPr>
            <w:tcW w:w="4253" w:type="dxa"/>
            <w:shd w:val="clear" w:color="auto" w:fill="auto"/>
          </w:tcPr>
          <w:p w:rsidR="008E2850" w:rsidRPr="00CC2D84" w:rsidRDefault="008E2850" w:rsidP="008E2850">
            <w:pPr>
              <w:rPr>
                <w:rFonts w:ascii="Arial" w:hAnsi="Arial" w:cs="Arial"/>
                <w:sz w:val="20"/>
              </w:rPr>
            </w:pPr>
            <w:r w:rsidRPr="00CC2D84">
              <w:rPr>
                <w:rFonts w:ascii="Arial" w:hAnsi="Arial" w:cs="Arial"/>
                <w:sz w:val="20"/>
              </w:rPr>
              <w:t>Podać maksymalną mierzoną prędkość przepływu [cm/s] przy 0</w:t>
            </w:r>
            <w:r w:rsidRPr="00CC2D84">
              <w:rPr>
                <w:rFonts w:ascii="Arial" w:hAnsi="Arial" w:cs="Arial"/>
                <w:sz w:val="20"/>
              </w:rPr>
              <w:sym w:font="Symbol" w:char="F0B0"/>
            </w:r>
            <w:r w:rsidRPr="00CC2D84">
              <w:rPr>
                <w:rFonts w:ascii="Arial" w:hAnsi="Arial" w:cs="Arial"/>
                <w:sz w:val="20"/>
              </w:rPr>
              <w:t xml:space="preserve"> kącie korekcji</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+/- 840 cm/s</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39</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Podać wielkość bramki Dopplerowskiej [cm]</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Od max 0,5 do min. 20 mm</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lastRenderedPageBreak/>
              <w:t>40</w:t>
            </w:r>
          </w:p>
        </w:tc>
        <w:tc>
          <w:tcPr>
            <w:tcW w:w="4253" w:type="dxa"/>
            <w:tcBorders>
              <w:bottom w:val="single" w:sz="6" w:space="0" w:color="auto"/>
            </w:tcBorders>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Podać kąt korekcji kąta bramki Dopplerowskiej [mm]</w:t>
            </w:r>
          </w:p>
        </w:tc>
        <w:tc>
          <w:tcPr>
            <w:tcW w:w="1417" w:type="dxa"/>
            <w:tcBorders>
              <w:bottom w:val="single" w:sz="6" w:space="0" w:color="auto"/>
            </w:tcBorders>
            <w:shd w:val="clear" w:color="auto" w:fill="auto"/>
          </w:tcPr>
          <w:p w:rsidR="008E2850" w:rsidRPr="00CC2D84" w:rsidRDefault="008E2850" w:rsidP="008E2850">
            <w:pPr>
              <w:rPr>
                <w:rFonts w:ascii="Arial" w:hAnsi="Arial" w:cs="Arial"/>
                <w:sz w:val="20"/>
              </w:rPr>
            </w:pPr>
            <w:r w:rsidRPr="00CC2D84">
              <w:rPr>
                <w:rFonts w:ascii="Arial" w:hAnsi="Arial" w:cs="Arial"/>
                <w:sz w:val="20"/>
              </w:rPr>
              <w:t>Min. +/- 89</w:t>
            </w:r>
            <w:r w:rsidRPr="00CC2D84">
              <w:rPr>
                <w:rFonts w:ascii="Arial" w:hAnsi="Arial" w:cs="Arial"/>
                <w:sz w:val="20"/>
              </w:rPr>
              <w:sym w:font="Symbol" w:char="F0B0"/>
            </w:r>
            <w:r w:rsidRPr="00CC2D84">
              <w:rPr>
                <w:rFonts w:ascii="Arial" w:hAnsi="Arial" w:cs="Arial"/>
                <w:sz w:val="20"/>
              </w:rPr>
              <w:t>, skok o 1</w:t>
            </w:r>
            <w:r w:rsidRPr="00CC2D84">
              <w:rPr>
                <w:rFonts w:ascii="Arial" w:hAnsi="Arial" w:cs="Arial"/>
                <w:sz w:val="20"/>
              </w:rPr>
              <w:sym w:font="Symbol" w:char="F0B0"/>
            </w:r>
          </w:p>
        </w:tc>
        <w:tc>
          <w:tcPr>
            <w:tcW w:w="1295" w:type="dxa"/>
            <w:tcBorders>
              <w:bottom w:val="single" w:sz="6" w:space="0" w:color="auto"/>
            </w:tcBorders>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41</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Tryb spektralny Doppler Ciągły (CWD)</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42</w:t>
            </w:r>
          </w:p>
        </w:tc>
        <w:tc>
          <w:tcPr>
            <w:tcW w:w="4253" w:type="dxa"/>
            <w:shd w:val="clear" w:color="auto" w:fill="auto"/>
          </w:tcPr>
          <w:p w:rsidR="008E2850" w:rsidRPr="00CC2D84" w:rsidRDefault="008E2850" w:rsidP="008E2850">
            <w:pPr>
              <w:rPr>
                <w:rFonts w:ascii="Arial" w:hAnsi="Arial" w:cs="Arial"/>
                <w:sz w:val="20"/>
              </w:rPr>
            </w:pPr>
            <w:r w:rsidRPr="00CC2D84">
              <w:rPr>
                <w:rFonts w:ascii="Arial" w:hAnsi="Arial" w:cs="Arial"/>
                <w:sz w:val="20"/>
              </w:rPr>
              <w:t>Sterowany pod kontrolą obrazu z głowicy sektorowej elektronicznej</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43</w:t>
            </w:r>
          </w:p>
        </w:tc>
        <w:tc>
          <w:tcPr>
            <w:tcW w:w="4253" w:type="dxa"/>
            <w:shd w:val="clear" w:color="auto" w:fill="auto"/>
          </w:tcPr>
          <w:p w:rsidR="008E2850" w:rsidRPr="00CC2D84" w:rsidRDefault="008E2850" w:rsidP="008E2850">
            <w:pPr>
              <w:rPr>
                <w:rFonts w:ascii="Arial" w:hAnsi="Arial" w:cs="Arial"/>
                <w:sz w:val="20"/>
              </w:rPr>
            </w:pPr>
            <w:r w:rsidRPr="00CC2D84">
              <w:rPr>
                <w:rFonts w:ascii="Arial" w:hAnsi="Arial" w:cs="Arial"/>
                <w:sz w:val="20"/>
              </w:rPr>
              <w:t>Podać maksymalną mierzoną prędkość przepływu [cm/s] przy 0</w:t>
            </w:r>
            <w:r w:rsidRPr="00CC2D84">
              <w:rPr>
                <w:rFonts w:ascii="Arial" w:hAnsi="Arial" w:cs="Arial"/>
                <w:sz w:val="20"/>
              </w:rPr>
              <w:sym w:font="Symbol" w:char="F0B0"/>
            </w:r>
            <w:r w:rsidRPr="00CC2D84">
              <w:rPr>
                <w:rFonts w:ascii="Arial" w:hAnsi="Arial" w:cs="Arial"/>
                <w:sz w:val="20"/>
              </w:rPr>
              <w:t xml:space="preserve"> kącie korekcji</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+/- 1100 cm/s</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44</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Tryb Doppler Kolorowy (CD)</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45</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sz w:val="20"/>
              </w:rPr>
              <w:t>Regulacji uchylności pola Dopplera Kolorowego</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46</w:t>
            </w:r>
          </w:p>
        </w:tc>
        <w:tc>
          <w:tcPr>
            <w:tcW w:w="4253" w:type="dxa"/>
            <w:shd w:val="clear" w:color="auto" w:fill="auto"/>
          </w:tcPr>
          <w:p w:rsidR="008E2850" w:rsidRPr="00CC2D84" w:rsidRDefault="008E2850" w:rsidP="008E2850">
            <w:pPr>
              <w:rPr>
                <w:rFonts w:ascii="Arial" w:hAnsi="Arial" w:cs="Arial"/>
                <w:sz w:val="20"/>
              </w:rPr>
            </w:pPr>
            <w:r w:rsidRPr="00CC2D84">
              <w:rPr>
                <w:rFonts w:ascii="Arial" w:hAnsi="Arial" w:cs="Arial"/>
                <w:sz w:val="20"/>
              </w:rPr>
              <w:t xml:space="preserve">Zakres skali prędkości </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 0,6 - ± 245 cm/s</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47</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Tryb angiologiczny (Doppler mocy)</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48</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Doppler mocy (Power Doppler) kierunkowy</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49</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Doppler tkankowy</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50</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Mapowany kolorem</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51</w:t>
            </w:r>
          </w:p>
        </w:tc>
        <w:tc>
          <w:tcPr>
            <w:tcW w:w="4253" w:type="dxa"/>
            <w:shd w:val="clear" w:color="auto" w:fill="auto"/>
          </w:tcPr>
          <w:p w:rsidR="008E2850" w:rsidRPr="00CC2D84" w:rsidRDefault="008E2850" w:rsidP="008E2850">
            <w:pPr>
              <w:rPr>
                <w:rFonts w:ascii="Arial" w:hAnsi="Arial" w:cs="Arial"/>
                <w:sz w:val="20"/>
              </w:rPr>
            </w:pPr>
            <w:r w:rsidRPr="00CC2D84">
              <w:rPr>
                <w:rFonts w:ascii="Arial" w:hAnsi="Arial" w:cs="Arial"/>
                <w:sz w:val="20"/>
              </w:rPr>
              <w:t>Spektralny Doppler tkankowy</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52</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Obrazowanie harmoniczne</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53</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Obrazowanie harmoniczne </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54</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Tryb Duplex (2D + PWD lub CD)</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55</w:t>
            </w:r>
          </w:p>
        </w:tc>
        <w:tc>
          <w:tcPr>
            <w:tcW w:w="4253" w:type="dxa"/>
            <w:shd w:val="clear" w:color="auto" w:fill="auto"/>
            <w:vAlign w:val="center"/>
          </w:tcPr>
          <w:p w:rsidR="008E2850" w:rsidRPr="00CC2D84" w:rsidRDefault="008E2850" w:rsidP="008E2850">
            <w:pPr>
              <w:rPr>
                <w:rFonts w:ascii="Arial" w:hAnsi="Arial" w:cs="Arial"/>
                <w:b/>
                <w:sz w:val="20"/>
                <w:lang w:val="en-US"/>
              </w:rPr>
            </w:pPr>
            <w:proofErr w:type="spellStart"/>
            <w:r w:rsidRPr="00CC2D84">
              <w:rPr>
                <w:rFonts w:ascii="Arial" w:hAnsi="Arial" w:cs="Arial"/>
                <w:b/>
                <w:sz w:val="20"/>
                <w:lang w:val="en-US"/>
              </w:rPr>
              <w:t>Tryb</w:t>
            </w:r>
            <w:proofErr w:type="spellEnd"/>
            <w:r w:rsidRPr="00CC2D84">
              <w:rPr>
                <w:rFonts w:ascii="Arial" w:hAnsi="Arial" w:cs="Arial"/>
                <w:b/>
                <w:sz w:val="20"/>
                <w:lang w:val="en-US"/>
              </w:rPr>
              <w:t xml:space="preserve"> Triplex (2D + PWD + CD)</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56</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Oprogramowanie pomiarowe wraz z pakietem obliczeniowym</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57</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Oprogramowanie aplikacyjne i pomiarowe</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kardiologiczne</w:t>
            </w:r>
          </w:p>
          <w:p w:rsidR="008E2850" w:rsidRPr="00CC2D84" w:rsidRDefault="008E2850" w:rsidP="008E2850">
            <w:pPr>
              <w:rPr>
                <w:rFonts w:ascii="Arial" w:hAnsi="Arial" w:cs="Arial"/>
                <w:sz w:val="20"/>
              </w:rPr>
            </w:pPr>
            <w:r w:rsidRPr="00CC2D84">
              <w:rPr>
                <w:rFonts w:ascii="Arial" w:hAnsi="Arial" w:cs="Arial"/>
                <w:sz w:val="20"/>
              </w:rPr>
              <w:t>- naczyniowe</w:t>
            </w:r>
          </w:p>
          <w:p w:rsidR="008E2850" w:rsidRPr="00CC2D84" w:rsidRDefault="008E2850" w:rsidP="008E2850">
            <w:pPr>
              <w:rPr>
                <w:rFonts w:ascii="Arial" w:hAnsi="Arial" w:cs="Arial"/>
                <w:sz w:val="20"/>
              </w:rPr>
            </w:pPr>
            <w:r w:rsidRPr="00CC2D84">
              <w:rPr>
                <w:rFonts w:ascii="Arial" w:hAnsi="Arial" w:cs="Arial"/>
                <w:sz w:val="20"/>
              </w:rPr>
              <w:t>- TCD</w:t>
            </w:r>
          </w:p>
          <w:p w:rsidR="008E2850" w:rsidRPr="00CC2D84" w:rsidRDefault="008E2850" w:rsidP="008E2850">
            <w:pPr>
              <w:rPr>
                <w:rFonts w:ascii="Arial" w:hAnsi="Arial" w:cs="Arial"/>
                <w:sz w:val="20"/>
              </w:rPr>
            </w:pPr>
            <w:r w:rsidRPr="00CC2D84">
              <w:rPr>
                <w:rFonts w:ascii="Arial" w:hAnsi="Arial" w:cs="Arial"/>
                <w:sz w:val="20"/>
              </w:rPr>
              <w:t>- ginekologiczne</w:t>
            </w:r>
          </w:p>
          <w:p w:rsidR="008E2850" w:rsidRPr="00CC2D84" w:rsidRDefault="008E2850" w:rsidP="008E2850">
            <w:pPr>
              <w:rPr>
                <w:rFonts w:ascii="Arial" w:hAnsi="Arial" w:cs="Arial"/>
                <w:sz w:val="20"/>
              </w:rPr>
            </w:pPr>
            <w:r w:rsidRPr="00CC2D84">
              <w:rPr>
                <w:rFonts w:ascii="Arial" w:hAnsi="Arial" w:cs="Arial"/>
                <w:sz w:val="20"/>
              </w:rPr>
              <w:t>- położnicze</w:t>
            </w:r>
          </w:p>
          <w:p w:rsidR="008E2850" w:rsidRPr="00CC2D84" w:rsidRDefault="008E2850" w:rsidP="008E2850">
            <w:pPr>
              <w:rPr>
                <w:rFonts w:ascii="Arial" w:hAnsi="Arial" w:cs="Arial"/>
                <w:sz w:val="20"/>
              </w:rPr>
            </w:pPr>
            <w:r w:rsidRPr="00CC2D84">
              <w:rPr>
                <w:rFonts w:ascii="Arial" w:hAnsi="Arial" w:cs="Arial"/>
                <w:sz w:val="20"/>
              </w:rPr>
              <w:t>- radiologiczne</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58</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Liczba par kursorów pomiarowych</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8</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59</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sz w:val="20"/>
              </w:rPr>
              <w:t>Pakiet obliczeń automatycznych dla Dopplera (automatyczny obrys spektrum)</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sz w:val="20"/>
              </w:rPr>
              <w:t>Tak</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60</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Zintegrowane oprogramowanie do automatycznych pomiarów położniczych</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61</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Obrazowanie wolumetryczne 4D z głowic objętościowych typu konwers i </w:t>
            </w:r>
            <w:proofErr w:type="spellStart"/>
            <w:r w:rsidRPr="00CC2D84">
              <w:rPr>
                <w:rFonts w:ascii="Arial" w:hAnsi="Arial" w:cs="Arial"/>
                <w:sz w:val="20"/>
              </w:rPr>
              <w:t>mikrokonweks</w:t>
            </w:r>
            <w:proofErr w:type="spellEnd"/>
            <w:r w:rsidRPr="00CC2D84">
              <w:rPr>
                <w:rFonts w:ascii="Arial" w:hAnsi="Arial" w:cs="Arial"/>
                <w:sz w:val="20"/>
              </w:rPr>
              <w:t xml:space="preserve">. </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62</w:t>
            </w:r>
          </w:p>
        </w:tc>
        <w:tc>
          <w:tcPr>
            <w:tcW w:w="4253"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 xml:space="preserve">Wieloczęstotliwościowa elektroniczna głowica </w:t>
            </w:r>
            <w:proofErr w:type="spellStart"/>
            <w:r w:rsidRPr="00CC2D84">
              <w:rPr>
                <w:rFonts w:ascii="Arial" w:hAnsi="Arial" w:cs="Arial"/>
                <w:b/>
                <w:sz w:val="20"/>
              </w:rPr>
              <w:t>konweksowa</w:t>
            </w:r>
            <w:proofErr w:type="spellEnd"/>
            <w:r w:rsidRPr="00CC2D84">
              <w:rPr>
                <w:rFonts w:ascii="Arial" w:hAnsi="Arial" w:cs="Arial"/>
                <w:b/>
                <w:sz w:val="20"/>
              </w:rPr>
              <w:t>, do badań jamy brzusznej</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b/>
                <w:sz w:val="20"/>
              </w:rPr>
              <w:t xml:space="preserve">Podać typ </w:t>
            </w:r>
            <w:r w:rsidRPr="00CC2D84">
              <w:rPr>
                <w:rFonts w:ascii="Arial" w:hAnsi="Arial" w:cs="Arial"/>
                <w:b/>
                <w:sz w:val="20"/>
              </w:rPr>
              <w:br/>
              <w:t>i producenta</w:t>
            </w:r>
          </w:p>
        </w:tc>
        <w:tc>
          <w:tcPr>
            <w:tcW w:w="1295" w:type="dxa"/>
            <w:shd w:val="clear" w:color="auto" w:fill="auto"/>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lastRenderedPageBreak/>
              <w:t>63</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Zakres częstotliwości pracy przetwornika [MHz]</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2,2 – 7,0 MHz</w:t>
            </w:r>
          </w:p>
          <w:p w:rsidR="008E2850" w:rsidRPr="00CC2D84" w:rsidRDefault="008E2850" w:rsidP="008E2850">
            <w:pPr>
              <w:rPr>
                <w:rFonts w:ascii="Arial" w:hAnsi="Arial" w:cs="Arial"/>
                <w:sz w:val="20"/>
              </w:rPr>
            </w:pP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64</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Liczba elementów</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192</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65</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Maksymalny kąt widzenie głowicy</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70 stopni</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66</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Min. 2 przełączalne częstotliwości pracy dla trybu 2D (B – </w:t>
            </w:r>
            <w:proofErr w:type="spellStart"/>
            <w:r w:rsidRPr="00CC2D84">
              <w:rPr>
                <w:rFonts w:ascii="Arial" w:hAnsi="Arial" w:cs="Arial"/>
                <w:sz w:val="20"/>
              </w:rPr>
              <w:t>mode</w:t>
            </w:r>
            <w:proofErr w:type="spellEnd"/>
            <w:r w:rsidRPr="00CC2D84">
              <w:rPr>
                <w:rFonts w:ascii="Arial" w:hAnsi="Arial" w:cs="Arial"/>
                <w:sz w:val="20"/>
              </w:rPr>
              <w:t>) - wymienić [MHz]</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Podać wartość</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67</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Min. 2 przełączalne częstotliwości harmoniczne THI dla trybu 2D (B – </w:t>
            </w:r>
            <w:proofErr w:type="spellStart"/>
            <w:r w:rsidRPr="00CC2D84">
              <w:rPr>
                <w:rFonts w:ascii="Arial" w:hAnsi="Arial" w:cs="Arial"/>
                <w:sz w:val="20"/>
              </w:rPr>
              <w:t>mode</w:t>
            </w:r>
            <w:proofErr w:type="spellEnd"/>
            <w:r w:rsidRPr="00CC2D84">
              <w:rPr>
                <w:rFonts w:ascii="Arial" w:hAnsi="Arial" w:cs="Arial"/>
                <w:sz w:val="20"/>
              </w:rPr>
              <w:t>) - wymienić [MHz]</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sz w:val="20"/>
              </w:rPr>
              <w:t>Podać wartość</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68</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2 przełączalne częstotliwości dla trybu PW - wymienić [MHz]</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Podać wartość</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69</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Min. 2 przełączalne częstotliwości dla trybu </w:t>
            </w:r>
            <w:proofErr w:type="spellStart"/>
            <w:r w:rsidRPr="00CC2D84">
              <w:rPr>
                <w:rFonts w:ascii="Arial" w:hAnsi="Arial" w:cs="Arial"/>
                <w:sz w:val="20"/>
              </w:rPr>
              <w:t>Color</w:t>
            </w:r>
            <w:proofErr w:type="spellEnd"/>
            <w:r w:rsidRPr="00CC2D84">
              <w:rPr>
                <w:rFonts w:ascii="Arial" w:hAnsi="Arial" w:cs="Arial"/>
                <w:sz w:val="20"/>
              </w:rPr>
              <w:t xml:space="preserve"> Doppler - wymienić [MHz]</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Podać wartość</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70</w:t>
            </w:r>
          </w:p>
        </w:tc>
        <w:tc>
          <w:tcPr>
            <w:tcW w:w="4253" w:type="dxa"/>
            <w:shd w:val="clear" w:color="auto" w:fill="auto"/>
            <w:vAlign w:val="center"/>
          </w:tcPr>
          <w:p w:rsidR="008E2850" w:rsidRPr="00CC2D84" w:rsidRDefault="008E2850" w:rsidP="008E2850">
            <w:pPr>
              <w:pStyle w:val="Styl"/>
              <w:ind w:left="28"/>
              <w:rPr>
                <w:rFonts w:ascii="Arial" w:hAnsi="Arial" w:cs="Arial"/>
                <w:b/>
                <w:sz w:val="20"/>
                <w:szCs w:val="20"/>
                <w:highlight w:val="yellow"/>
              </w:rPr>
            </w:pPr>
            <w:r w:rsidRPr="00CC2D84">
              <w:rPr>
                <w:rFonts w:ascii="Arial" w:hAnsi="Arial" w:cs="Arial"/>
                <w:b/>
                <w:sz w:val="20"/>
                <w:szCs w:val="20"/>
              </w:rPr>
              <w:t xml:space="preserve">Głowica </w:t>
            </w:r>
            <w:proofErr w:type="spellStart"/>
            <w:r w:rsidRPr="00CC2D84">
              <w:rPr>
                <w:rFonts w:ascii="Arial" w:hAnsi="Arial" w:cs="Arial"/>
                <w:b/>
                <w:sz w:val="20"/>
                <w:szCs w:val="20"/>
              </w:rPr>
              <w:t>endowaginalan</w:t>
            </w:r>
            <w:proofErr w:type="spellEnd"/>
            <w:r w:rsidRPr="00CC2D84">
              <w:rPr>
                <w:rFonts w:ascii="Arial" w:hAnsi="Arial" w:cs="Arial"/>
                <w:b/>
                <w:sz w:val="20"/>
                <w:szCs w:val="20"/>
              </w:rPr>
              <w:t xml:space="preserve"> elektroniczna wieloczęstotliwościowa do badań ginekologiczno-położniczych. </w:t>
            </w:r>
          </w:p>
        </w:tc>
        <w:tc>
          <w:tcPr>
            <w:tcW w:w="1417" w:type="dxa"/>
            <w:shd w:val="clear" w:color="auto" w:fill="auto"/>
            <w:vAlign w:val="center"/>
          </w:tcPr>
          <w:p w:rsidR="008E2850" w:rsidRPr="00CC2D84" w:rsidRDefault="008E2850" w:rsidP="008E2850">
            <w:pPr>
              <w:rPr>
                <w:rFonts w:ascii="Arial" w:hAnsi="Arial" w:cs="Arial"/>
                <w:b/>
                <w:sz w:val="20"/>
                <w:highlight w:val="yellow"/>
              </w:rPr>
            </w:pPr>
            <w:r w:rsidRPr="00CC2D84">
              <w:rPr>
                <w:rFonts w:ascii="Arial" w:hAnsi="Arial" w:cs="Arial"/>
                <w:b/>
                <w:sz w:val="20"/>
              </w:rPr>
              <w:t xml:space="preserve">Podać typ </w:t>
            </w:r>
            <w:r w:rsidRPr="00CC2D84">
              <w:rPr>
                <w:rFonts w:ascii="Arial" w:hAnsi="Arial" w:cs="Arial"/>
                <w:b/>
                <w:sz w:val="20"/>
              </w:rPr>
              <w:br/>
              <w:t>i producenta</w:t>
            </w:r>
          </w:p>
        </w:tc>
        <w:tc>
          <w:tcPr>
            <w:tcW w:w="1295" w:type="dxa"/>
            <w:shd w:val="clear" w:color="auto" w:fill="auto"/>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71</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Zakres częstotliwości pracy przetwornika [MHz]</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3,0 – 9,0 MHz</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72</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Min. 3 przełączalne częstotliwości pracy dla trybu 2D (B – </w:t>
            </w:r>
            <w:proofErr w:type="spellStart"/>
            <w:r w:rsidRPr="00CC2D84">
              <w:rPr>
                <w:rFonts w:ascii="Arial" w:hAnsi="Arial" w:cs="Arial"/>
                <w:sz w:val="20"/>
              </w:rPr>
              <w:t>mode</w:t>
            </w:r>
            <w:proofErr w:type="spellEnd"/>
            <w:r w:rsidRPr="00CC2D84">
              <w:rPr>
                <w:rFonts w:ascii="Arial" w:hAnsi="Arial" w:cs="Arial"/>
                <w:sz w:val="20"/>
              </w:rPr>
              <w:t>) - wymienić [MHz]</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73</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Min. 3 przełączalne częstotliwości harmoniczne THI dla trybu 2D (B – </w:t>
            </w:r>
            <w:proofErr w:type="spellStart"/>
            <w:r w:rsidRPr="00CC2D84">
              <w:rPr>
                <w:rFonts w:ascii="Arial" w:hAnsi="Arial" w:cs="Arial"/>
                <w:sz w:val="20"/>
              </w:rPr>
              <w:t>mode</w:t>
            </w:r>
            <w:proofErr w:type="spellEnd"/>
            <w:r w:rsidRPr="00CC2D84">
              <w:rPr>
                <w:rFonts w:ascii="Arial" w:hAnsi="Arial" w:cs="Arial"/>
                <w:sz w:val="20"/>
              </w:rPr>
              <w:t>) - wymienić [MHz]</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74</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Maksymalny kąt widzenia  głowicy</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200 stopni</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75</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Liczba elementów</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128</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76</w:t>
            </w:r>
          </w:p>
        </w:tc>
        <w:tc>
          <w:tcPr>
            <w:tcW w:w="4253" w:type="dxa"/>
            <w:shd w:val="clear" w:color="auto" w:fill="auto"/>
            <w:vAlign w:val="center"/>
          </w:tcPr>
          <w:p w:rsidR="008E2850" w:rsidRPr="00CC2D84" w:rsidRDefault="008E2850" w:rsidP="008E2850">
            <w:pPr>
              <w:pStyle w:val="Styl"/>
              <w:ind w:left="28"/>
              <w:rPr>
                <w:rFonts w:ascii="Arial" w:hAnsi="Arial" w:cs="Arial"/>
                <w:b/>
                <w:sz w:val="20"/>
                <w:szCs w:val="20"/>
                <w:highlight w:val="yellow"/>
              </w:rPr>
            </w:pPr>
            <w:r w:rsidRPr="00CC2D84">
              <w:rPr>
                <w:rFonts w:ascii="Arial" w:hAnsi="Arial" w:cs="Arial"/>
                <w:b/>
                <w:sz w:val="20"/>
                <w:szCs w:val="20"/>
              </w:rPr>
              <w:t xml:space="preserve">Głowica liniowa elektroniczna wieloczęstotliwościowa do badań naczyniowych. </w:t>
            </w:r>
          </w:p>
        </w:tc>
        <w:tc>
          <w:tcPr>
            <w:tcW w:w="1417" w:type="dxa"/>
            <w:shd w:val="clear" w:color="auto" w:fill="auto"/>
            <w:vAlign w:val="center"/>
          </w:tcPr>
          <w:p w:rsidR="008E2850" w:rsidRPr="00CC2D84" w:rsidRDefault="008E2850" w:rsidP="008E2850">
            <w:pPr>
              <w:rPr>
                <w:rFonts w:ascii="Arial" w:hAnsi="Arial" w:cs="Arial"/>
                <w:b/>
                <w:sz w:val="20"/>
                <w:highlight w:val="yellow"/>
              </w:rPr>
            </w:pPr>
            <w:r w:rsidRPr="00CC2D84">
              <w:rPr>
                <w:rFonts w:ascii="Arial" w:hAnsi="Arial" w:cs="Arial"/>
                <w:b/>
                <w:sz w:val="20"/>
              </w:rPr>
              <w:t xml:space="preserve">Podać typ </w:t>
            </w:r>
            <w:r w:rsidRPr="00CC2D84">
              <w:rPr>
                <w:rFonts w:ascii="Arial" w:hAnsi="Arial" w:cs="Arial"/>
                <w:b/>
                <w:sz w:val="20"/>
              </w:rPr>
              <w:br/>
              <w:t>i producenta</w:t>
            </w:r>
          </w:p>
        </w:tc>
        <w:tc>
          <w:tcPr>
            <w:tcW w:w="1295" w:type="dxa"/>
            <w:shd w:val="clear" w:color="auto" w:fill="auto"/>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77</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Zakres częstotliwości pracy przetwornika [MHz]</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3,0 – 11,5 MHz</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78</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Min. 3 przełączalne częstotliwości pracy dla trybu 2D (B – </w:t>
            </w:r>
            <w:proofErr w:type="spellStart"/>
            <w:r w:rsidRPr="00CC2D84">
              <w:rPr>
                <w:rFonts w:ascii="Arial" w:hAnsi="Arial" w:cs="Arial"/>
                <w:sz w:val="20"/>
              </w:rPr>
              <w:t>mode</w:t>
            </w:r>
            <w:proofErr w:type="spellEnd"/>
            <w:r w:rsidRPr="00CC2D84">
              <w:rPr>
                <w:rFonts w:ascii="Arial" w:hAnsi="Arial" w:cs="Arial"/>
                <w:sz w:val="20"/>
              </w:rPr>
              <w:t>) - wymienić [MHz]</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79</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Min. 3 przełączalne częstotliwości harmoniczne THI dla trybu 2D (B – </w:t>
            </w:r>
            <w:proofErr w:type="spellStart"/>
            <w:r w:rsidRPr="00CC2D84">
              <w:rPr>
                <w:rFonts w:ascii="Arial" w:hAnsi="Arial" w:cs="Arial"/>
                <w:sz w:val="20"/>
              </w:rPr>
              <w:t>mode</w:t>
            </w:r>
            <w:proofErr w:type="spellEnd"/>
            <w:r w:rsidRPr="00CC2D84">
              <w:rPr>
                <w:rFonts w:ascii="Arial" w:hAnsi="Arial" w:cs="Arial"/>
                <w:sz w:val="20"/>
              </w:rPr>
              <w:t>) - wymienić [MHz]</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sz w:val="20"/>
              </w:rPr>
              <w:t>Tak</w:t>
            </w: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80</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Szerokość czoła głowicy</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50 mm +/-5%</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81</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Maksymalna głębokość penetracji [cm]</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16 cm</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82</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Praca w trybie II harmonicznej</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83</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Liczba elementów</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192</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84</w:t>
            </w:r>
          </w:p>
        </w:tc>
        <w:tc>
          <w:tcPr>
            <w:tcW w:w="4253" w:type="dxa"/>
            <w:shd w:val="clear" w:color="auto" w:fill="auto"/>
            <w:vAlign w:val="center"/>
          </w:tcPr>
          <w:p w:rsidR="008E2850" w:rsidRPr="00CC2D84" w:rsidRDefault="008E2850" w:rsidP="008E2850">
            <w:pPr>
              <w:pStyle w:val="Styl"/>
              <w:ind w:left="28"/>
              <w:rPr>
                <w:rFonts w:ascii="Arial" w:hAnsi="Arial" w:cs="Arial"/>
                <w:b/>
                <w:sz w:val="20"/>
                <w:szCs w:val="20"/>
                <w:highlight w:val="yellow"/>
              </w:rPr>
            </w:pPr>
            <w:r w:rsidRPr="00CC2D84">
              <w:rPr>
                <w:rFonts w:ascii="Arial" w:hAnsi="Arial" w:cs="Arial"/>
                <w:b/>
                <w:sz w:val="20"/>
                <w:szCs w:val="20"/>
              </w:rPr>
              <w:t xml:space="preserve">Głowica </w:t>
            </w:r>
            <w:proofErr w:type="spellStart"/>
            <w:r w:rsidRPr="00CC2D84">
              <w:rPr>
                <w:rFonts w:ascii="Arial" w:hAnsi="Arial" w:cs="Arial"/>
                <w:b/>
                <w:sz w:val="20"/>
                <w:szCs w:val="20"/>
              </w:rPr>
              <w:t>convex</w:t>
            </w:r>
            <w:proofErr w:type="spellEnd"/>
            <w:r w:rsidRPr="00CC2D84">
              <w:rPr>
                <w:rFonts w:ascii="Arial" w:hAnsi="Arial" w:cs="Arial"/>
                <w:b/>
                <w:sz w:val="20"/>
                <w:szCs w:val="20"/>
              </w:rPr>
              <w:t xml:space="preserve"> </w:t>
            </w:r>
            <w:proofErr w:type="spellStart"/>
            <w:r w:rsidRPr="00CC2D84">
              <w:rPr>
                <w:rFonts w:ascii="Arial" w:hAnsi="Arial" w:cs="Arial"/>
                <w:b/>
                <w:sz w:val="20"/>
                <w:szCs w:val="20"/>
              </w:rPr>
              <w:t>volumetryczny</w:t>
            </w:r>
            <w:proofErr w:type="spellEnd"/>
            <w:r w:rsidRPr="00CC2D84">
              <w:rPr>
                <w:rFonts w:ascii="Arial" w:hAnsi="Arial" w:cs="Arial"/>
                <w:b/>
                <w:sz w:val="20"/>
                <w:szCs w:val="20"/>
              </w:rPr>
              <w:t xml:space="preserve"> elektroniczna wieloczęstotliwościowa  </w:t>
            </w:r>
          </w:p>
        </w:tc>
        <w:tc>
          <w:tcPr>
            <w:tcW w:w="1417" w:type="dxa"/>
            <w:shd w:val="clear" w:color="auto" w:fill="auto"/>
            <w:vAlign w:val="center"/>
          </w:tcPr>
          <w:p w:rsidR="008E2850" w:rsidRPr="00CC2D84" w:rsidRDefault="008E2850" w:rsidP="008E2850">
            <w:pPr>
              <w:rPr>
                <w:rFonts w:ascii="Arial" w:hAnsi="Arial" w:cs="Arial"/>
                <w:b/>
                <w:sz w:val="20"/>
                <w:highlight w:val="yellow"/>
              </w:rPr>
            </w:pPr>
            <w:r w:rsidRPr="00CC2D84">
              <w:rPr>
                <w:rFonts w:ascii="Arial" w:hAnsi="Arial" w:cs="Arial"/>
                <w:b/>
                <w:sz w:val="20"/>
              </w:rPr>
              <w:t xml:space="preserve">Podać typ </w:t>
            </w:r>
            <w:r w:rsidRPr="00CC2D84">
              <w:rPr>
                <w:rFonts w:ascii="Arial" w:hAnsi="Arial" w:cs="Arial"/>
                <w:b/>
                <w:sz w:val="20"/>
              </w:rPr>
              <w:br/>
              <w:t>i producenta</w:t>
            </w:r>
          </w:p>
        </w:tc>
        <w:tc>
          <w:tcPr>
            <w:tcW w:w="1295" w:type="dxa"/>
            <w:shd w:val="clear" w:color="auto" w:fill="auto"/>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lastRenderedPageBreak/>
              <w:t>85</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Zakres częstotliwości pracy przetwornika [MHz]</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2,0 – 8,0 MHz +/- 1MHx</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86</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Min. 3 przełączalne częstotliwości pracy dla trybu 2D (B – </w:t>
            </w:r>
            <w:proofErr w:type="spellStart"/>
            <w:r w:rsidRPr="00CC2D84">
              <w:rPr>
                <w:rFonts w:ascii="Arial" w:hAnsi="Arial" w:cs="Arial"/>
                <w:sz w:val="20"/>
              </w:rPr>
              <w:t>mode</w:t>
            </w:r>
            <w:proofErr w:type="spellEnd"/>
            <w:r w:rsidRPr="00CC2D84">
              <w:rPr>
                <w:rFonts w:ascii="Arial" w:hAnsi="Arial" w:cs="Arial"/>
                <w:sz w:val="20"/>
              </w:rPr>
              <w:t>) - wymienić [MHz]</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sz w:val="20"/>
              </w:rPr>
              <w:t>Tak</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87</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Min. 3 przełączalne częstotliwości harmoniczne THI dla trybu 2D (B – </w:t>
            </w:r>
            <w:proofErr w:type="spellStart"/>
            <w:r w:rsidRPr="00CC2D84">
              <w:rPr>
                <w:rFonts w:ascii="Arial" w:hAnsi="Arial" w:cs="Arial"/>
                <w:sz w:val="20"/>
              </w:rPr>
              <w:t>mode</w:t>
            </w:r>
            <w:proofErr w:type="spellEnd"/>
            <w:r w:rsidRPr="00CC2D84">
              <w:rPr>
                <w:rFonts w:ascii="Arial" w:hAnsi="Arial" w:cs="Arial"/>
                <w:sz w:val="20"/>
              </w:rPr>
              <w:t>) - wymienić [MHz]</w:t>
            </w:r>
          </w:p>
        </w:tc>
        <w:tc>
          <w:tcPr>
            <w:tcW w:w="1417" w:type="dxa"/>
            <w:shd w:val="clear" w:color="auto" w:fill="auto"/>
            <w:vAlign w:val="center"/>
          </w:tcPr>
          <w:p w:rsidR="008E2850" w:rsidRPr="00CC2D84" w:rsidRDefault="008E2850" w:rsidP="008E2850">
            <w:pPr>
              <w:rPr>
                <w:rFonts w:ascii="Arial" w:hAnsi="Arial" w:cs="Arial"/>
                <w:b/>
                <w:sz w:val="20"/>
              </w:rPr>
            </w:pPr>
            <w:r w:rsidRPr="00CC2D84">
              <w:rPr>
                <w:rFonts w:ascii="Arial" w:hAnsi="Arial" w:cs="Arial"/>
                <w:sz w:val="20"/>
              </w:rPr>
              <w:t>Tak</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88</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Maksymalny kąt widzenia  głowicy</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70 stopni</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89</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Liczba elementów</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Min. 128</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90</w:t>
            </w:r>
          </w:p>
        </w:tc>
        <w:tc>
          <w:tcPr>
            <w:tcW w:w="4253" w:type="dxa"/>
            <w:shd w:val="clear" w:color="auto" w:fill="auto"/>
            <w:vAlign w:val="center"/>
          </w:tcPr>
          <w:p w:rsidR="008E2850" w:rsidRPr="00CC2D84" w:rsidRDefault="008E2850" w:rsidP="008E2850">
            <w:pPr>
              <w:pStyle w:val="Nagwek2"/>
              <w:rPr>
                <w:rFonts w:ascii="Arial" w:hAnsi="Arial" w:cs="Arial"/>
                <w:i/>
                <w:sz w:val="20"/>
              </w:rPr>
            </w:pPr>
            <w:r w:rsidRPr="00CC2D84">
              <w:rPr>
                <w:rFonts w:ascii="Arial" w:hAnsi="Arial" w:cs="Arial"/>
                <w:sz w:val="20"/>
              </w:rPr>
              <w:t>Możliwości rozbudowy systemu (opcje dostępne na dzień składania ofert)</w:t>
            </w:r>
          </w:p>
        </w:tc>
        <w:tc>
          <w:tcPr>
            <w:tcW w:w="1417" w:type="dxa"/>
            <w:shd w:val="clear" w:color="auto" w:fill="auto"/>
            <w:vAlign w:val="center"/>
          </w:tcPr>
          <w:p w:rsidR="008E2850" w:rsidRPr="00CC2D84" w:rsidRDefault="008E2850" w:rsidP="008E2850">
            <w:pPr>
              <w:rPr>
                <w:rFonts w:ascii="Arial" w:hAnsi="Arial" w:cs="Arial"/>
                <w:b/>
                <w:sz w:val="20"/>
              </w:rPr>
            </w:pPr>
          </w:p>
        </w:tc>
        <w:tc>
          <w:tcPr>
            <w:tcW w:w="1295" w:type="dxa"/>
            <w:shd w:val="clear" w:color="auto" w:fill="auto"/>
            <w:vAlign w:val="center"/>
          </w:tcPr>
          <w:p w:rsidR="008E2850" w:rsidRPr="00CC2D84" w:rsidRDefault="008E2850" w:rsidP="008E2850">
            <w:pPr>
              <w:rPr>
                <w:rFonts w:ascii="Arial" w:hAnsi="Arial" w:cs="Arial"/>
                <w:b/>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91</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Zintegrowane oprogramowanie do automatycznej detekcji wsierdzia i obliczenia frakcji wyrzutowej.</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92</w:t>
            </w:r>
          </w:p>
        </w:tc>
        <w:tc>
          <w:tcPr>
            <w:tcW w:w="4253" w:type="dxa"/>
            <w:shd w:val="clear" w:color="auto" w:fill="auto"/>
            <w:vAlign w:val="center"/>
          </w:tcPr>
          <w:p w:rsidR="008E2850" w:rsidRPr="00CC2D84" w:rsidRDefault="008E2850" w:rsidP="008E2850">
            <w:pPr>
              <w:rPr>
                <w:rFonts w:ascii="Arial" w:hAnsi="Arial" w:cs="Arial"/>
                <w:sz w:val="20"/>
              </w:rPr>
            </w:pPr>
            <w:proofErr w:type="spellStart"/>
            <w:r w:rsidRPr="00CC2D84">
              <w:rPr>
                <w:rFonts w:ascii="Arial" w:hAnsi="Arial" w:cs="Arial"/>
                <w:sz w:val="20"/>
              </w:rPr>
              <w:t>Elastografia</w:t>
            </w:r>
            <w:proofErr w:type="spellEnd"/>
            <w:r w:rsidRPr="00CC2D84">
              <w:rPr>
                <w:rFonts w:ascii="Arial" w:hAnsi="Arial" w:cs="Arial"/>
                <w:sz w:val="20"/>
              </w:rPr>
              <w:t xml:space="preserve"> uciskowa</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93</w:t>
            </w:r>
          </w:p>
        </w:tc>
        <w:tc>
          <w:tcPr>
            <w:tcW w:w="4253" w:type="dxa"/>
            <w:shd w:val="clear" w:color="auto" w:fill="auto"/>
            <w:vAlign w:val="center"/>
          </w:tcPr>
          <w:p w:rsidR="008E2850" w:rsidRPr="00CC2D84" w:rsidRDefault="008E2850" w:rsidP="008E2850">
            <w:pPr>
              <w:rPr>
                <w:rFonts w:ascii="Arial" w:hAnsi="Arial" w:cs="Arial"/>
                <w:sz w:val="20"/>
              </w:rPr>
            </w:pPr>
            <w:proofErr w:type="spellStart"/>
            <w:r w:rsidRPr="00CC2D84">
              <w:rPr>
                <w:rFonts w:ascii="Arial" w:hAnsi="Arial" w:cs="Arial"/>
                <w:sz w:val="20"/>
              </w:rPr>
              <w:t>Elastografia</w:t>
            </w:r>
            <w:proofErr w:type="spellEnd"/>
            <w:r w:rsidRPr="00CC2D84">
              <w:rPr>
                <w:rFonts w:ascii="Arial" w:hAnsi="Arial" w:cs="Arial"/>
                <w:sz w:val="20"/>
              </w:rPr>
              <w:t xml:space="preserve"> </w:t>
            </w:r>
            <w:proofErr w:type="spellStart"/>
            <w:r w:rsidRPr="00CC2D84">
              <w:rPr>
                <w:rFonts w:ascii="Arial" w:hAnsi="Arial" w:cs="Arial"/>
                <w:sz w:val="20"/>
              </w:rPr>
              <w:t>Shear</w:t>
            </w:r>
            <w:proofErr w:type="spellEnd"/>
            <w:r w:rsidRPr="00CC2D84">
              <w:rPr>
                <w:rFonts w:ascii="Arial" w:hAnsi="Arial" w:cs="Arial"/>
                <w:sz w:val="20"/>
              </w:rPr>
              <w:t xml:space="preserve"> </w:t>
            </w:r>
            <w:proofErr w:type="spellStart"/>
            <w:r w:rsidRPr="00CC2D84">
              <w:rPr>
                <w:rFonts w:ascii="Arial" w:hAnsi="Arial" w:cs="Arial"/>
                <w:sz w:val="20"/>
              </w:rPr>
              <w:t>wave</w:t>
            </w:r>
            <w:proofErr w:type="spellEnd"/>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Tak </w:t>
            </w:r>
          </w:p>
        </w:tc>
        <w:tc>
          <w:tcPr>
            <w:tcW w:w="1295" w:type="dxa"/>
            <w:shd w:val="clear" w:color="auto" w:fill="auto"/>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94</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Zastosowanie technologii eliminującej efekt przepływu w naczyniach celem optymalizacji wizualizacji naczyń.</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 opisać</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95</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 xml:space="preserve">Zintegrowane oprogramowanie do </w:t>
            </w:r>
            <w:proofErr w:type="spellStart"/>
            <w:r w:rsidRPr="00CC2D84">
              <w:rPr>
                <w:rFonts w:ascii="Arial" w:hAnsi="Arial" w:cs="Arial"/>
                <w:sz w:val="20"/>
              </w:rPr>
              <w:t>Stress</w:t>
            </w:r>
            <w:proofErr w:type="spellEnd"/>
            <w:r w:rsidRPr="00CC2D84">
              <w:rPr>
                <w:rFonts w:ascii="Arial" w:hAnsi="Arial" w:cs="Arial"/>
                <w:sz w:val="20"/>
              </w:rPr>
              <w:t xml:space="preserve"> Echo</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96</w:t>
            </w:r>
          </w:p>
        </w:tc>
        <w:tc>
          <w:tcPr>
            <w:tcW w:w="4253"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Zintegrowane oprogramowanie do automatycznego pomiaru pęcherzyków ciążowych</w:t>
            </w:r>
          </w:p>
        </w:tc>
        <w:tc>
          <w:tcPr>
            <w:tcW w:w="1417" w:type="dxa"/>
            <w:shd w:val="clear" w:color="auto" w:fill="auto"/>
            <w:vAlign w:val="center"/>
          </w:tcPr>
          <w:p w:rsidR="008E2850" w:rsidRPr="00CC2D84" w:rsidRDefault="008E2850" w:rsidP="008E2850">
            <w:pPr>
              <w:rPr>
                <w:rFonts w:ascii="Arial" w:hAnsi="Arial" w:cs="Arial"/>
                <w:sz w:val="20"/>
              </w:rPr>
            </w:pPr>
            <w:r w:rsidRPr="00CC2D84">
              <w:rPr>
                <w:rFonts w:ascii="Arial" w:hAnsi="Arial" w:cs="Arial"/>
                <w:sz w:val="20"/>
              </w:rPr>
              <w:t>Tak / Nie</w:t>
            </w:r>
          </w:p>
        </w:tc>
        <w:tc>
          <w:tcPr>
            <w:tcW w:w="1295" w:type="dxa"/>
            <w:shd w:val="clear" w:color="auto" w:fill="auto"/>
            <w:vAlign w:val="center"/>
          </w:tcPr>
          <w:p w:rsidR="008E2850" w:rsidRPr="00CC2D84" w:rsidRDefault="008E2850" w:rsidP="008E2850">
            <w:pPr>
              <w:rPr>
                <w:rFonts w:ascii="Arial" w:hAnsi="Arial" w:cs="Arial"/>
                <w:sz w:val="20"/>
              </w:rPr>
            </w:pPr>
          </w:p>
        </w:tc>
        <w:tc>
          <w:tcPr>
            <w:tcW w:w="1682" w:type="dxa"/>
            <w:gridSpan w:val="2"/>
          </w:tcPr>
          <w:p w:rsidR="008E2850" w:rsidRDefault="008E2850" w:rsidP="008E2850">
            <w:pPr>
              <w:jc w:val="center"/>
              <w:rPr>
                <w:rFonts w:ascii="Arial" w:hAnsi="Arial" w:cs="Arial"/>
                <w:sz w:val="20"/>
              </w:rPr>
            </w:pPr>
            <w:r>
              <w:rPr>
                <w:rFonts w:ascii="Arial" w:hAnsi="Arial" w:cs="Arial"/>
                <w:sz w:val="20"/>
              </w:rPr>
              <w:t>Nie - 0 pkt ,</w:t>
            </w:r>
          </w:p>
          <w:p w:rsidR="008E2850" w:rsidRPr="00CC2D84" w:rsidRDefault="008E2850" w:rsidP="008E2850">
            <w:pPr>
              <w:jc w:val="center"/>
              <w:rPr>
                <w:rFonts w:ascii="Arial" w:hAnsi="Arial" w:cs="Arial"/>
                <w:sz w:val="20"/>
              </w:rPr>
            </w:pPr>
            <w:r>
              <w:rPr>
                <w:rFonts w:ascii="Arial" w:hAnsi="Arial" w:cs="Arial"/>
                <w:sz w:val="20"/>
              </w:rPr>
              <w:t>Tak – 5</w:t>
            </w:r>
            <w:r w:rsidRPr="00CC2D84">
              <w:rPr>
                <w:rFonts w:ascii="Arial" w:hAnsi="Arial" w:cs="Arial"/>
                <w:sz w:val="20"/>
              </w:rPr>
              <w:t xml:space="preserve"> pkt</w:t>
            </w: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97</w:t>
            </w:r>
          </w:p>
        </w:tc>
        <w:tc>
          <w:tcPr>
            <w:tcW w:w="4253" w:type="dxa"/>
            <w:vAlign w:val="center"/>
          </w:tcPr>
          <w:p w:rsidR="008E2850" w:rsidRPr="00CC2D84" w:rsidRDefault="008E2850" w:rsidP="008E2850">
            <w:pPr>
              <w:rPr>
                <w:rFonts w:ascii="Arial" w:hAnsi="Arial" w:cs="Arial"/>
                <w:sz w:val="20"/>
              </w:rPr>
            </w:pPr>
            <w:r w:rsidRPr="00CC2D84">
              <w:rPr>
                <w:rFonts w:ascii="Arial" w:hAnsi="Arial" w:cs="Arial"/>
                <w:sz w:val="20"/>
              </w:rPr>
              <w:t>Transmisja danych i obrazów w sieci komputerowej wg standardu DICOM 3.0 (</w:t>
            </w:r>
            <w:proofErr w:type="spellStart"/>
            <w:r w:rsidRPr="00CC2D84">
              <w:rPr>
                <w:rFonts w:ascii="Arial" w:hAnsi="Arial" w:cs="Arial"/>
                <w:sz w:val="20"/>
              </w:rPr>
              <w:t>Dicom</w:t>
            </w:r>
            <w:proofErr w:type="spellEnd"/>
            <w:r w:rsidRPr="00CC2D84">
              <w:rPr>
                <w:rFonts w:ascii="Arial" w:hAnsi="Arial" w:cs="Arial"/>
                <w:sz w:val="20"/>
              </w:rPr>
              <w:t xml:space="preserve"> Storage, </w:t>
            </w:r>
            <w:proofErr w:type="spellStart"/>
            <w:r w:rsidRPr="00CC2D84">
              <w:rPr>
                <w:rFonts w:ascii="Arial" w:hAnsi="Arial" w:cs="Arial"/>
                <w:sz w:val="20"/>
              </w:rPr>
              <w:t>Print</w:t>
            </w:r>
            <w:proofErr w:type="spellEnd"/>
            <w:r w:rsidRPr="00CC2D84">
              <w:rPr>
                <w:rFonts w:ascii="Arial" w:hAnsi="Arial" w:cs="Arial"/>
                <w:sz w:val="20"/>
              </w:rPr>
              <w:t xml:space="preserve">, </w:t>
            </w:r>
            <w:proofErr w:type="spellStart"/>
            <w:r w:rsidRPr="00CC2D84">
              <w:rPr>
                <w:rFonts w:ascii="Arial" w:hAnsi="Arial" w:cs="Arial"/>
                <w:sz w:val="20"/>
              </w:rPr>
              <w:t>Worklist</w:t>
            </w:r>
            <w:proofErr w:type="spellEnd"/>
            <w:r w:rsidRPr="00CC2D84">
              <w:rPr>
                <w:rFonts w:ascii="Arial" w:hAnsi="Arial" w:cs="Arial"/>
                <w:sz w:val="20"/>
              </w:rPr>
              <w:t>) z opcjonalną możliwością połączenia przez łącze bezprzewodowe Wi-Fi.</w:t>
            </w:r>
          </w:p>
        </w:tc>
        <w:tc>
          <w:tcPr>
            <w:tcW w:w="1417" w:type="dxa"/>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vAlign w:val="center"/>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98</w:t>
            </w:r>
          </w:p>
        </w:tc>
        <w:tc>
          <w:tcPr>
            <w:tcW w:w="4253" w:type="dxa"/>
          </w:tcPr>
          <w:p w:rsidR="008E2850" w:rsidRPr="00CC2D84" w:rsidRDefault="008E2850" w:rsidP="008E2850">
            <w:pPr>
              <w:rPr>
                <w:rFonts w:ascii="Arial" w:hAnsi="Arial" w:cs="Arial"/>
                <w:sz w:val="20"/>
              </w:rPr>
            </w:pPr>
            <w:r w:rsidRPr="00CC2D84">
              <w:rPr>
                <w:rFonts w:ascii="Arial" w:hAnsi="Arial" w:cs="Arial"/>
                <w:sz w:val="20"/>
              </w:rPr>
              <w:t>Obrazowanie panoramiczne o długości min. 50cm.</w:t>
            </w:r>
          </w:p>
        </w:tc>
        <w:tc>
          <w:tcPr>
            <w:tcW w:w="1417" w:type="dxa"/>
            <w:vAlign w:val="center"/>
          </w:tcPr>
          <w:p w:rsidR="008E2850" w:rsidRPr="00CC2D84" w:rsidRDefault="008E2850" w:rsidP="008E2850">
            <w:pPr>
              <w:rPr>
                <w:rFonts w:ascii="Arial" w:hAnsi="Arial" w:cs="Arial"/>
                <w:sz w:val="20"/>
              </w:rPr>
            </w:pPr>
            <w:r w:rsidRPr="00CC2D84">
              <w:rPr>
                <w:rFonts w:ascii="Arial" w:hAnsi="Arial" w:cs="Arial"/>
                <w:sz w:val="20"/>
              </w:rPr>
              <w:t>Tak/Nie</w:t>
            </w:r>
          </w:p>
        </w:tc>
        <w:tc>
          <w:tcPr>
            <w:tcW w:w="1295" w:type="dxa"/>
            <w:vAlign w:val="center"/>
          </w:tcPr>
          <w:p w:rsidR="008E2850" w:rsidRPr="00CC2D84" w:rsidRDefault="008E2850" w:rsidP="008E2850">
            <w:pPr>
              <w:rPr>
                <w:rFonts w:ascii="Arial" w:hAnsi="Arial" w:cs="Arial"/>
                <w:sz w:val="20"/>
              </w:rPr>
            </w:pPr>
          </w:p>
        </w:tc>
        <w:tc>
          <w:tcPr>
            <w:tcW w:w="1682" w:type="dxa"/>
            <w:gridSpan w:val="2"/>
          </w:tcPr>
          <w:p w:rsidR="008E2850" w:rsidRDefault="008E2850" w:rsidP="008E2850">
            <w:pPr>
              <w:jc w:val="center"/>
              <w:rPr>
                <w:rFonts w:ascii="Arial" w:hAnsi="Arial" w:cs="Arial"/>
                <w:sz w:val="20"/>
              </w:rPr>
            </w:pPr>
            <w:r w:rsidRPr="00CC2D84">
              <w:rPr>
                <w:rFonts w:ascii="Arial" w:hAnsi="Arial" w:cs="Arial"/>
                <w:sz w:val="20"/>
              </w:rPr>
              <w:t xml:space="preserve">Nie – 0 pkt., </w:t>
            </w:r>
          </w:p>
          <w:p w:rsidR="008E2850" w:rsidRPr="00CC2D84" w:rsidRDefault="008E2850" w:rsidP="008E2850">
            <w:pPr>
              <w:jc w:val="center"/>
              <w:rPr>
                <w:rFonts w:ascii="Arial" w:hAnsi="Arial" w:cs="Arial"/>
                <w:sz w:val="20"/>
              </w:rPr>
            </w:pPr>
            <w:r>
              <w:rPr>
                <w:rFonts w:ascii="Arial" w:hAnsi="Arial" w:cs="Arial"/>
                <w:sz w:val="20"/>
              </w:rPr>
              <w:t>Tak – 5</w:t>
            </w:r>
            <w:r w:rsidRPr="00CC2D84">
              <w:rPr>
                <w:rFonts w:ascii="Arial" w:hAnsi="Arial" w:cs="Arial"/>
                <w:sz w:val="20"/>
              </w:rPr>
              <w:t xml:space="preserve"> pkt</w:t>
            </w: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Default="008E2850" w:rsidP="008E2850">
            <w:pPr>
              <w:rPr>
                <w:rFonts w:ascii="Arial" w:hAnsi="Arial" w:cs="Arial"/>
                <w:sz w:val="20"/>
              </w:rPr>
            </w:pPr>
            <w:r>
              <w:rPr>
                <w:rFonts w:ascii="Arial" w:hAnsi="Arial" w:cs="Arial"/>
                <w:sz w:val="20"/>
              </w:rPr>
              <w:t>99</w:t>
            </w:r>
          </w:p>
        </w:tc>
        <w:tc>
          <w:tcPr>
            <w:tcW w:w="4253" w:type="dxa"/>
            <w:tcBorders>
              <w:bottom w:val="single" w:sz="4" w:space="0" w:color="auto"/>
            </w:tcBorders>
            <w:vAlign w:val="center"/>
          </w:tcPr>
          <w:p w:rsidR="008E2850" w:rsidRPr="00CC2D84" w:rsidRDefault="008E2850" w:rsidP="008E2850">
            <w:pPr>
              <w:rPr>
                <w:rFonts w:ascii="Arial" w:hAnsi="Arial" w:cs="Arial"/>
                <w:sz w:val="20"/>
              </w:rPr>
            </w:pPr>
            <w:r w:rsidRPr="00CC2D84">
              <w:rPr>
                <w:rFonts w:ascii="Arial" w:hAnsi="Arial" w:cs="Arial"/>
                <w:sz w:val="20"/>
              </w:rPr>
              <w:t>Możliwość bezprzewodowego (Wi-Fi) podłączenia do sieci komputerowej LAN</w:t>
            </w:r>
          </w:p>
        </w:tc>
        <w:tc>
          <w:tcPr>
            <w:tcW w:w="1417" w:type="dxa"/>
            <w:tcBorders>
              <w:bottom w:val="single" w:sz="4" w:space="0" w:color="auto"/>
            </w:tcBorders>
            <w:vAlign w:val="center"/>
          </w:tcPr>
          <w:p w:rsidR="008E2850" w:rsidRPr="00CC2D84" w:rsidRDefault="008E2850" w:rsidP="008E2850">
            <w:pPr>
              <w:rPr>
                <w:rFonts w:ascii="Arial" w:hAnsi="Arial" w:cs="Arial"/>
                <w:sz w:val="20"/>
              </w:rPr>
            </w:pPr>
            <w:r w:rsidRPr="00CC2D84">
              <w:rPr>
                <w:rFonts w:ascii="Arial" w:hAnsi="Arial" w:cs="Arial"/>
                <w:sz w:val="20"/>
              </w:rPr>
              <w:t>Tak, opisać</w:t>
            </w:r>
          </w:p>
        </w:tc>
        <w:tc>
          <w:tcPr>
            <w:tcW w:w="1295" w:type="dxa"/>
            <w:tcBorders>
              <w:bottom w:val="single" w:sz="4" w:space="0" w:color="auto"/>
            </w:tcBorders>
          </w:tcPr>
          <w:p w:rsidR="008E2850" w:rsidRPr="00CC2D84" w:rsidRDefault="008E2850" w:rsidP="008E2850">
            <w:pP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shd w:val="clear" w:color="auto" w:fill="auto"/>
          </w:tcPr>
          <w:p w:rsidR="008E2850" w:rsidRPr="00356B5D" w:rsidRDefault="008E2850" w:rsidP="008E2850">
            <w:pPr>
              <w:rPr>
                <w:rFonts w:ascii="Arial" w:hAnsi="Arial" w:cs="Arial"/>
                <w:sz w:val="20"/>
              </w:rPr>
            </w:pPr>
            <w:r>
              <w:rPr>
                <w:rFonts w:ascii="Arial" w:hAnsi="Arial" w:cs="Arial"/>
                <w:sz w:val="20"/>
              </w:rPr>
              <w:t>100</w:t>
            </w:r>
          </w:p>
        </w:tc>
        <w:tc>
          <w:tcPr>
            <w:tcW w:w="4253" w:type="dxa"/>
            <w:tcBorders>
              <w:top w:val="single" w:sz="4" w:space="0" w:color="auto"/>
              <w:bottom w:val="single" w:sz="4" w:space="0" w:color="auto"/>
            </w:tcBorders>
            <w:vAlign w:val="center"/>
          </w:tcPr>
          <w:p w:rsidR="008E2850" w:rsidRPr="00CC2D84" w:rsidRDefault="008E2850" w:rsidP="008E2850">
            <w:pPr>
              <w:rPr>
                <w:rFonts w:ascii="Arial" w:hAnsi="Arial" w:cs="Arial"/>
                <w:sz w:val="20"/>
              </w:rPr>
            </w:pPr>
            <w:r w:rsidRPr="00CC2D84">
              <w:rPr>
                <w:rFonts w:ascii="Arial" w:hAnsi="Arial" w:cs="Arial"/>
                <w:sz w:val="20"/>
              </w:rPr>
              <w:t>Tryb „zamrożenia” systemu z możliwością odłączenia zasilania na czas min. 30 minut i z możliwością szybkiego wznowienia pracy w czasie max. 5 sekund.</w:t>
            </w:r>
          </w:p>
        </w:tc>
        <w:tc>
          <w:tcPr>
            <w:tcW w:w="1417" w:type="dxa"/>
            <w:tcBorders>
              <w:top w:val="single" w:sz="4" w:space="0" w:color="auto"/>
              <w:bottom w:val="single" w:sz="4" w:space="0" w:color="auto"/>
            </w:tcBorders>
            <w:vAlign w:val="center"/>
          </w:tcPr>
          <w:p w:rsidR="008E2850" w:rsidRPr="00CC2D84" w:rsidRDefault="008E2850" w:rsidP="008E2850">
            <w:pPr>
              <w:rPr>
                <w:rFonts w:ascii="Arial" w:hAnsi="Arial" w:cs="Arial"/>
                <w:sz w:val="20"/>
              </w:rPr>
            </w:pPr>
            <w:r w:rsidRPr="00CC2D84">
              <w:rPr>
                <w:rFonts w:ascii="Arial" w:hAnsi="Arial" w:cs="Arial"/>
                <w:sz w:val="20"/>
              </w:rPr>
              <w:t>Tak</w:t>
            </w:r>
          </w:p>
        </w:tc>
        <w:tc>
          <w:tcPr>
            <w:tcW w:w="1295" w:type="dxa"/>
            <w:vAlign w:val="center"/>
          </w:tcPr>
          <w:p w:rsidR="008E2850" w:rsidRPr="00CC2D84" w:rsidRDefault="008E2850" w:rsidP="008E2850">
            <w:pPr>
              <w:jc w:val="center"/>
              <w:rPr>
                <w:rFonts w:ascii="Arial" w:hAnsi="Arial" w:cs="Arial"/>
                <w:sz w:val="20"/>
              </w:rPr>
            </w:pPr>
          </w:p>
        </w:tc>
        <w:tc>
          <w:tcPr>
            <w:tcW w:w="1682" w:type="dxa"/>
            <w:gridSpan w:val="2"/>
          </w:tcPr>
          <w:p w:rsidR="008E2850" w:rsidRPr="00CC2D84"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5"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270" w:type="dxa"/>
          </w:tcPr>
          <w:p w:rsidR="008E2850" w:rsidRPr="00C45EE6" w:rsidRDefault="008E2850" w:rsidP="008E2850">
            <w:pPr>
              <w:rPr>
                <w:rFonts w:ascii="Arial" w:hAnsi="Arial" w:cs="Arial"/>
                <w:sz w:val="20"/>
              </w:rPr>
            </w:pPr>
          </w:p>
        </w:tc>
      </w:tr>
      <w:tr w:rsidR="008E2850" w:rsidRPr="00C45EE6" w:rsidTr="002F0003">
        <w:trPr>
          <w:trHeight w:val="14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E2850" w:rsidRPr="00356B5D" w:rsidRDefault="008E2850" w:rsidP="008E2850">
            <w:pPr>
              <w:rPr>
                <w:rFonts w:ascii="Arial" w:hAnsi="Arial" w:cs="Arial"/>
                <w:sz w:val="20"/>
              </w:rPr>
            </w:pPr>
            <w:r>
              <w:rPr>
                <w:rFonts w:ascii="Arial" w:hAnsi="Arial" w:cs="Arial"/>
                <w:sz w:val="20"/>
              </w:rPr>
              <w:t>101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2850" w:rsidRPr="00957716" w:rsidRDefault="008E2850" w:rsidP="008E2850">
            <w:pPr>
              <w:rPr>
                <w:rFonts w:ascii="Arial" w:hAnsi="Arial" w:cs="Arial"/>
                <w:sz w:val="20"/>
              </w:rPr>
            </w:pPr>
            <w:r w:rsidRPr="00957716">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E2850" w:rsidRPr="00957716" w:rsidRDefault="008E2850" w:rsidP="008E2850">
            <w:pPr>
              <w:jc w:val="center"/>
              <w:rPr>
                <w:rFonts w:ascii="Arial" w:hAnsi="Arial" w:cs="Arial"/>
                <w:sz w:val="20"/>
              </w:rPr>
            </w:pPr>
            <w:r w:rsidRPr="00957716">
              <w:rPr>
                <w:rFonts w:ascii="Arial" w:hAnsi="Arial" w:cs="Arial"/>
                <w:sz w:val="20"/>
              </w:rPr>
              <w:t>TAK podać</w:t>
            </w:r>
          </w:p>
        </w:tc>
        <w:tc>
          <w:tcPr>
            <w:tcW w:w="1295" w:type="dxa"/>
            <w:tcBorders>
              <w:top w:val="single" w:sz="4" w:space="0" w:color="000000"/>
              <w:left w:val="single" w:sz="4" w:space="0" w:color="000000"/>
              <w:bottom w:val="single" w:sz="4" w:space="0" w:color="000000"/>
              <w:right w:val="single" w:sz="4" w:space="0" w:color="000000"/>
            </w:tcBorders>
            <w:vAlign w:val="center"/>
          </w:tcPr>
          <w:p w:rsidR="008E2850" w:rsidRPr="00CC2D84" w:rsidRDefault="008E2850" w:rsidP="008E2850">
            <w:pPr>
              <w:jc w:val="center"/>
              <w:rPr>
                <w:rFonts w:ascii="Arial" w:hAnsi="Arial" w:cs="Arial"/>
                <w:sz w:val="20"/>
              </w:rPr>
            </w:pPr>
          </w:p>
        </w:tc>
        <w:tc>
          <w:tcPr>
            <w:tcW w:w="1682" w:type="dxa"/>
            <w:gridSpan w:val="2"/>
            <w:tcBorders>
              <w:top w:val="single" w:sz="4" w:space="0" w:color="000000"/>
              <w:left w:val="single" w:sz="4" w:space="0" w:color="000000"/>
              <w:bottom w:val="single" w:sz="4" w:space="0" w:color="000000"/>
              <w:right w:val="single" w:sz="4" w:space="0" w:color="000000"/>
            </w:tcBorders>
          </w:tcPr>
          <w:p w:rsidR="008E2850" w:rsidRPr="00CC2D84" w:rsidRDefault="008E2850" w:rsidP="008E285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8E2850" w:rsidRPr="00C45EE6" w:rsidRDefault="008E2850" w:rsidP="008E285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E2850" w:rsidRPr="00C45EE6" w:rsidRDefault="008E2850" w:rsidP="008E285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135"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419"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270"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r>
      <w:tr w:rsidR="008E2850" w:rsidRPr="00C45EE6" w:rsidTr="002F0003">
        <w:trPr>
          <w:trHeight w:val="14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E2850" w:rsidRPr="00356B5D" w:rsidRDefault="008E2850" w:rsidP="008E2850">
            <w:pPr>
              <w:rPr>
                <w:rFonts w:ascii="Arial" w:hAnsi="Arial" w:cs="Arial"/>
                <w:sz w:val="20"/>
              </w:rPr>
            </w:pPr>
            <w:r>
              <w:rPr>
                <w:rFonts w:ascii="Arial" w:hAnsi="Arial" w:cs="Arial"/>
                <w:sz w:val="20"/>
              </w:rPr>
              <w:t>102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2850" w:rsidRPr="00957716" w:rsidRDefault="008E2850" w:rsidP="008E2850">
            <w:pPr>
              <w:rPr>
                <w:rFonts w:ascii="Arial" w:hAnsi="Arial" w:cs="Arial"/>
                <w:sz w:val="20"/>
              </w:rPr>
            </w:pPr>
            <w:r w:rsidRPr="00957716">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E2850" w:rsidRPr="00957716" w:rsidRDefault="008E2850" w:rsidP="008E2850">
            <w:pPr>
              <w:jc w:val="center"/>
              <w:rPr>
                <w:rFonts w:ascii="Arial" w:hAnsi="Arial" w:cs="Arial"/>
                <w:sz w:val="20"/>
              </w:rPr>
            </w:pPr>
            <w:r w:rsidRPr="00957716">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8E2850" w:rsidRPr="00CC2D84" w:rsidRDefault="008E2850" w:rsidP="008E2850">
            <w:pPr>
              <w:jc w:val="center"/>
              <w:rPr>
                <w:rFonts w:ascii="Arial" w:hAnsi="Arial" w:cs="Arial"/>
                <w:sz w:val="20"/>
              </w:rPr>
            </w:pPr>
          </w:p>
        </w:tc>
        <w:tc>
          <w:tcPr>
            <w:tcW w:w="1682" w:type="dxa"/>
            <w:gridSpan w:val="2"/>
            <w:tcBorders>
              <w:top w:val="single" w:sz="4" w:space="0" w:color="000000"/>
              <w:left w:val="single" w:sz="4" w:space="0" w:color="000000"/>
              <w:bottom w:val="single" w:sz="4" w:space="0" w:color="000000"/>
              <w:right w:val="single" w:sz="4" w:space="0" w:color="000000"/>
            </w:tcBorders>
          </w:tcPr>
          <w:p w:rsidR="008E2850" w:rsidRPr="00CC2D84" w:rsidRDefault="008E2850" w:rsidP="008E285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8E2850" w:rsidRPr="00C45EE6" w:rsidRDefault="008E2850" w:rsidP="008E285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E2850" w:rsidRPr="00C45EE6" w:rsidRDefault="008E2850" w:rsidP="008E285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135"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419"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270"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r>
      <w:tr w:rsidR="008E2850" w:rsidRPr="00C45EE6" w:rsidTr="002F0003">
        <w:trPr>
          <w:trHeight w:val="141"/>
        </w:trPr>
        <w:tc>
          <w:tcPr>
            <w:tcW w:w="13433" w:type="dxa"/>
            <w:gridSpan w:val="10"/>
            <w:shd w:val="clear" w:color="auto" w:fill="auto"/>
          </w:tcPr>
          <w:p w:rsidR="008E2850" w:rsidRPr="00957716" w:rsidRDefault="008E2850" w:rsidP="008E2850">
            <w:pPr>
              <w:jc w:val="right"/>
              <w:rPr>
                <w:rFonts w:ascii="Arial" w:hAnsi="Arial" w:cs="Arial"/>
                <w:b/>
                <w:sz w:val="20"/>
              </w:rPr>
            </w:pPr>
            <w:r w:rsidRPr="00957716">
              <w:rPr>
                <w:rFonts w:ascii="Arial" w:hAnsi="Arial" w:cs="Arial"/>
                <w:b/>
                <w:sz w:val="20"/>
              </w:rPr>
              <w:t>Razem</w:t>
            </w:r>
          </w:p>
        </w:tc>
        <w:tc>
          <w:tcPr>
            <w:tcW w:w="1419" w:type="dxa"/>
            <w:shd w:val="clear" w:color="auto" w:fill="FFFFFF"/>
          </w:tcPr>
          <w:p w:rsidR="008E2850" w:rsidRPr="00957716" w:rsidRDefault="008E2850" w:rsidP="008E2850">
            <w:pPr>
              <w:rPr>
                <w:rFonts w:ascii="Arial" w:hAnsi="Arial" w:cs="Arial"/>
                <w:b/>
                <w:sz w:val="20"/>
              </w:rPr>
            </w:pPr>
          </w:p>
        </w:tc>
        <w:tc>
          <w:tcPr>
            <w:tcW w:w="1270" w:type="dxa"/>
            <w:shd w:val="clear" w:color="auto" w:fill="FFFFFF"/>
          </w:tcPr>
          <w:p w:rsidR="008E2850" w:rsidRPr="00C45EE6" w:rsidRDefault="008E2850" w:rsidP="008E2850">
            <w:pPr>
              <w:rPr>
                <w:rFonts w:ascii="Arial" w:hAnsi="Arial" w:cs="Arial"/>
                <w:sz w:val="20"/>
              </w:rPr>
            </w:pPr>
          </w:p>
        </w:tc>
      </w:tr>
    </w:tbl>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Pr="00C45EE6" w:rsidRDefault="002A7502" w:rsidP="002A7502">
      <w:pPr>
        <w:jc w:val="right"/>
        <w:rPr>
          <w:rFonts w:ascii="Arial" w:hAnsi="Arial" w:cs="Arial"/>
          <w:sz w:val="20"/>
        </w:rPr>
      </w:pPr>
      <w:r w:rsidRPr="00C45EE6">
        <w:rPr>
          <w:rFonts w:ascii="Arial" w:hAnsi="Arial" w:cs="Arial"/>
          <w:sz w:val="20"/>
        </w:rPr>
        <w:lastRenderedPageBreak/>
        <w:t xml:space="preserve">                                                             .............................................................................</w:t>
      </w:r>
    </w:p>
    <w:p w:rsidR="002A7502" w:rsidRPr="00C45EE6" w:rsidRDefault="002A7502" w:rsidP="008E2850">
      <w:pPr>
        <w:rPr>
          <w:rFonts w:ascii="Arial" w:hAnsi="Arial" w:cs="Arial"/>
          <w:b/>
          <w:sz w:val="20"/>
        </w:rPr>
      </w:pPr>
      <w:r w:rsidRPr="00C45EE6">
        <w:rPr>
          <w:rFonts w:ascii="Arial" w:hAnsi="Arial" w:cs="Arial"/>
          <w:sz w:val="20"/>
        </w:rPr>
        <w:t xml:space="preserve">                                                                                                                                         (pieczęć i podpis uprawnionego przedstawiciela Wykonawcy)</w:t>
      </w:r>
      <w:r>
        <w:rPr>
          <w:rFonts w:ascii="Arial" w:hAnsi="Arial" w:cs="Arial"/>
          <w:sz w:val="20"/>
        </w:rPr>
        <w:br w:type="page"/>
      </w:r>
      <w:r w:rsidR="008E2850">
        <w:rPr>
          <w:rFonts w:ascii="Arial" w:hAnsi="Arial" w:cs="Arial"/>
          <w:b/>
          <w:sz w:val="20"/>
        </w:rPr>
        <w:lastRenderedPageBreak/>
        <w:t>Pakiet nr 14</w:t>
      </w:r>
    </w:p>
    <w:p w:rsidR="002A7502" w:rsidRPr="00C45EE6" w:rsidRDefault="002A7502" w:rsidP="002A7502">
      <w:pPr>
        <w:tabs>
          <w:tab w:val="left" w:pos="6128"/>
        </w:tabs>
        <w:rPr>
          <w:rFonts w:ascii="Arial" w:hAnsi="Arial" w:cs="Arial"/>
          <w:sz w:val="20"/>
        </w:rPr>
      </w:pPr>
      <w:r w:rsidRPr="00C45EE6">
        <w:rPr>
          <w:rFonts w:ascii="Arial" w:hAnsi="Arial" w:cs="Arial"/>
          <w:sz w:val="20"/>
        </w:rPr>
        <w:t xml:space="preserve">do przetargu nieograniczonego na dostawę </w:t>
      </w:r>
      <w:r>
        <w:rPr>
          <w:rFonts w:ascii="Arial" w:hAnsi="Arial" w:cs="Arial"/>
          <w:sz w:val="20"/>
        </w:rPr>
        <w:t>iluminatora naczyń</w:t>
      </w:r>
      <w:r w:rsidRPr="00C45EE6">
        <w:rPr>
          <w:rFonts w:ascii="Arial" w:hAnsi="Arial" w:cs="Arial"/>
          <w:sz w:val="20"/>
        </w:rPr>
        <w:t xml:space="preserve"> dla SPZOZ Bielsk Podlaski</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4398"/>
        <w:gridCol w:w="1417"/>
        <w:gridCol w:w="1295"/>
        <w:gridCol w:w="6"/>
        <w:gridCol w:w="1534"/>
        <w:gridCol w:w="1138"/>
        <w:gridCol w:w="853"/>
        <w:gridCol w:w="985"/>
        <w:gridCol w:w="1136"/>
        <w:gridCol w:w="1419"/>
        <w:gridCol w:w="1418"/>
      </w:tblGrid>
      <w:tr w:rsidR="002A7502" w:rsidRPr="00C45EE6" w:rsidTr="008E2850">
        <w:tc>
          <w:tcPr>
            <w:tcW w:w="528"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Lp.</w:t>
            </w:r>
          </w:p>
        </w:tc>
        <w:tc>
          <w:tcPr>
            <w:tcW w:w="4399"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Nazwa asortymentu</w:t>
            </w:r>
          </w:p>
        </w:tc>
        <w:tc>
          <w:tcPr>
            <w:tcW w:w="2718" w:type="dxa"/>
            <w:gridSpan w:val="3"/>
          </w:tcPr>
          <w:p w:rsidR="002A7502" w:rsidRPr="00C45EE6" w:rsidRDefault="002A7502" w:rsidP="003107FA">
            <w:pPr>
              <w:ind w:firstLine="34"/>
              <w:jc w:val="center"/>
              <w:rPr>
                <w:rFonts w:ascii="Arial" w:hAnsi="Arial" w:cs="Arial"/>
                <w:b/>
                <w:sz w:val="20"/>
              </w:rPr>
            </w:pPr>
            <w:r w:rsidRPr="00C45EE6">
              <w:rPr>
                <w:rFonts w:ascii="Arial" w:hAnsi="Arial" w:cs="Arial"/>
                <w:b/>
                <w:sz w:val="20"/>
              </w:rPr>
              <w:t>Parametr wymagany</w:t>
            </w:r>
          </w:p>
        </w:tc>
        <w:tc>
          <w:tcPr>
            <w:tcW w:w="1534" w:type="dxa"/>
          </w:tcPr>
          <w:p w:rsidR="002A7502" w:rsidRPr="00C45EE6" w:rsidRDefault="002A7502" w:rsidP="003107FA">
            <w:pPr>
              <w:jc w:val="center"/>
              <w:rPr>
                <w:rFonts w:ascii="Arial" w:hAnsi="Arial" w:cs="Arial"/>
                <w:b/>
                <w:sz w:val="20"/>
              </w:rPr>
            </w:pPr>
            <w:r>
              <w:rPr>
                <w:rFonts w:ascii="Arial" w:hAnsi="Arial" w:cs="Arial"/>
                <w:b/>
                <w:sz w:val="20"/>
              </w:rPr>
              <w:t>Parametr oceniany</w:t>
            </w:r>
          </w:p>
        </w:tc>
        <w:tc>
          <w:tcPr>
            <w:tcW w:w="1138" w:type="dxa"/>
          </w:tcPr>
          <w:p w:rsidR="002A7502" w:rsidRPr="00C45EE6" w:rsidRDefault="002A7502" w:rsidP="003107FA">
            <w:pPr>
              <w:jc w:val="center"/>
              <w:rPr>
                <w:rFonts w:ascii="Arial" w:hAnsi="Arial" w:cs="Arial"/>
                <w:b/>
                <w:sz w:val="20"/>
              </w:rPr>
            </w:pPr>
            <w:r w:rsidRPr="00C45EE6">
              <w:rPr>
                <w:rFonts w:ascii="Arial" w:hAnsi="Arial" w:cs="Arial"/>
                <w:b/>
                <w:sz w:val="20"/>
              </w:rPr>
              <w:t xml:space="preserve">Jedn. </w:t>
            </w:r>
            <w:r w:rsidR="008E2850" w:rsidRPr="00C45EE6">
              <w:rPr>
                <w:rFonts w:ascii="Arial" w:hAnsi="Arial" w:cs="Arial"/>
                <w:b/>
                <w:sz w:val="20"/>
              </w:rPr>
              <w:t>M</w:t>
            </w:r>
            <w:r w:rsidRPr="00C45EE6">
              <w:rPr>
                <w:rFonts w:ascii="Arial" w:hAnsi="Arial" w:cs="Arial"/>
                <w:b/>
                <w:sz w:val="20"/>
              </w:rPr>
              <w:t>iary</w:t>
            </w:r>
          </w:p>
        </w:tc>
        <w:tc>
          <w:tcPr>
            <w:tcW w:w="853"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Ilość</w:t>
            </w:r>
          </w:p>
        </w:tc>
        <w:tc>
          <w:tcPr>
            <w:tcW w:w="985"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Cena netto</w:t>
            </w:r>
          </w:p>
        </w:tc>
        <w:tc>
          <w:tcPr>
            <w:tcW w:w="1134" w:type="dxa"/>
          </w:tcPr>
          <w:p w:rsidR="002A7502" w:rsidRPr="00C45EE6" w:rsidRDefault="002A7502" w:rsidP="003107FA">
            <w:pPr>
              <w:jc w:val="center"/>
              <w:rPr>
                <w:rFonts w:ascii="Arial" w:hAnsi="Arial" w:cs="Arial"/>
                <w:b/>
                <w:sz w:val="20"/>
              </w:rPr>
            </w:pPr>
            <w:r>
              <w:rPr>
                <w:rFonts w:ascii="Arial" w:hAnsi="Arial" w:cs="Arial"/>
                <w:b/>
                <w:sz w:val="20"/>
              </w:rPr>
              <w:t>Podatek VAT</w:t>
            </w:r>
          </w:p>
        </w:tc>
        <w:tc>
          <w:tcPr>
            <w:tcW w:w="1419"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Wartość brutto</w:t>
            </w:r>
          </w:p>
        </w:tc>
        <w:tc>
          <w:tcPr>
            <w:tcW w:w="1418"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Uwagi</w:t>
            </w:r>
          </w:p>
          <w:p w:rsidR="002A7502" w:rsidRPr="00C45EE6" w:rsidRDefault="002A7502" w:rsidP="003107FA">
            <w:pPr>
              <w:jc w:val="center"/>
              <w:rPr>
                <w:rFonts w:ascii="Arial" w:hAnsi="Arial" w:cs="Arial"/>
                <w:b/>
                <w:sz w:val="20"/>
              </w:rPr>
            </w:pPr>
            <w:r w:rsidRPr="00C45EE6">
              <w:rPr>
                <w:rFonts w:ascii="Arial" w:hAnsi="Arial" w:cs="Arial"/>
                <w:b/>
                <w:sz w:val="20"/>
              </w:rPr>
              <w:t>Producent</w:t>
            </w:r>
          </w:p>
        </w:tc>
      </w:tr>
      <w:tr w:rsidR="008E2850" w:rsidRPr="00C45EE6" w:rsidTr="008E2850">
        <w:tc>
          <w:tcPr>
            <w:tcW w:w="4927" w:type="dxa"/>
            <w:gridSpan w:val="2"/>
            <w:shd w:val="clear" w:color="auto" w:fill="BFBFBF"/>
            <w:vAlign w:val="center"/>
          </w:tcPr>
          <w:p w:rsidR="008E2850" w:rsidRPr="00C45EE6" w:rsidRDefault="008E2850" w:rsidP="003107FA">
            <w:pPr>
              <w:ind w:firstLine="34"/>
              <w:rPr>
                <w:rFonts w:ascii="Arial" w:hAnsi="Arial" w:cs="Arial"/>
                <w:b/>
                <w:sz w:val="20"/>
              </w:rPr>
            </w:pPr>
            <w:r>
              <w:rPr>
                <w:rFonts w:ascii="Arial" w:hAnsi="Arial" w:cs="Arial"/>
                <w:b/>
                <w:sz w:val="20"/>
              </w:rPr>
              <w:t>Bezkontaktowy iluminator naczyniowy ze statywem – skaner żył</w:t>
            </w:r>
          </w:p>
        </w:tc>
        <w:tc>
          <w:tcPr>
            <w:tcW w:w="1417" w:type="dxa"/>
            <w:shd w:val="clear" w:color="auto" w:fill="BFBFBF"/>
            <w:vAlign w:val="center"/>
          </w:tcPr>
          <w:p w:rsidR="008E2850" w:rsidRPr="00C45EE6" w:rsidRDefault="008E2850" w:rsidP="003107FA">
            <w:pPr>
              <w:ind w:hanging="108"/>
              <w:jc w:val="center"/>
              <w:rPr>
                <w:rFonts w:ascii="Arial" w:hAnsi="Arial" w:cs="Arial"/>
                <w:b/>
                <w:sz w:val="20"/>
              </w:rPr>
            </w:pPr>
            <w:r>
              <w:rPr>
                <w:rFonts w:ascii="Arial" w:hAnsi="Arial" w:cs="Arial"/>
                <w:b/>
                <w:sz w:val="20"/>
              </w:rPr>
              <w:t>TAK</w:t>
            </w:r>
          </w:p>
        </w:tc>
        <w:tc>
          <w:tcPr>
            <w:tcW w:w="1295" w:type="dxa"/>
            <w:shd w:val="clear" w:color="auto" w:fill="BFBFBF"/>
          </w:tcPr>
          <w:p w:rsidR="008E2850" w:rsidRPr="00C45EE6" w:rsidRDefault="008E2850" w:rsidP="003107FA">
            <w:pPr>
              <w:jc w:val="center"/>
              <w:rPr>
                <w:rFonts w:ascii="Arial" w:hAnsi="Arial" w:cs="Arial"/>
                <w:b/>
                <w:sz w:val="20"/>
              </w:rPr>
            </w:pPr>
            <w:r w:rsidRPr="00C45EE6">
              <w:rPr>
                <w:rFonts w:ascii="Arial" w:hAnsi="Arial" w:cs="Arial"/>
                <w:b/>
                <w:sz w:val="20"/>
              </w:rPr>
              <w:t>parametr oferowany</w:t>
            </w:r>
          </w:p>
        </w:tc>
        <w:tc>
          <w:tcPr>
            <w:tcW w:w="1540" w:type="dxa"/>
            <w:gridSpan w:val="2"/>
            <w:shd w:val="clear" w:color="auto" w:fill="BFBFBF"/>
          </w:tcPr>
          <w:p w:rsidR="008E2850" w:rsidRPr="008E2850" w:rsidRDefault="008E2850" w:rsidP="008E2850">
            <w:pPr>
              <w:jc w:val="center"/>
              <w:rPr>
                <w:rFonts w:ascii="Arial" w:hAnsi="Arial" w:cs="Arial"/>
                <w:b/>
                <w:sz w:val="20"/>
              </w:rPr>
            </w:pPr>
            <w:r>
              <w:rPr>
                <w:rFonts w:ascii="Arial" w:hAnsi="Arial" w:cs="Arial"/>
                <w:b/>
                <w:sz w:val="20"/>
              </w:rPr>
              <w:t>Punktacja</w:t>
            </w:r>
          </w:p>
        </w:tc>
        <w:tc>
          <w:tcPr>
            <w:tcW w:w="1138" w:type="dxa"/>
            <w:vMerge w:val="restart"/>
            <w:shd w:val="clear" w:color="auto" w:fill="BFBFBF"/>
            <w:vAlign w:val="center"/>
          </w:tcPr>
          <w:p w:rsidR="008E2850" w:rsidRPr="003216BB" w:rsidRDefault="008E2850" w:rsidP="003107FA">
            <w:pPr>
              <w:jc w:val="center"/>
              <w:rPr>
                <w:rFonts w:ascii="Arial" w:hAnsi="Arial" w:cs="Arial"/>
                <w:b/>
                <w:sz w:val="20"/>
              </w:rPr>
            </w:pPr>
            <w:r>
              <w:rPr>
                <w:rFonts w:ascii="Arial" w:hAnsi="Arial" w:cs="Arial"/>
                <w:b/>
                <w:sz w:val="20"/>
              </w:rPr>
              <w:t>Szt.</w:t>
            </w:r>
          </w:p>
        </w:tc>
        <w:tc>
          <w:tcPr>
            <w:tcW w:w="853" w:type="dxa"/>
            <w:vMerge w:val="restart"/>
            <w:shd w:val="clear" w:color="auto" w:fill="BFBFBF"/>
            <w:vAlign w:val="center"/>
          </w:tcPr>
          <w:p w:rsidR="008E2850" w:rsidRPr="003216BB" w:rsidRDefault="008E2850" w:rsidP="003107FA">
            <w:pPr>
              <w:jc w:val="center"/>
              <w:rPr>
                <w:rFonts w:ascii="Arial" w:hAnsi="Arial" w:cs="Arial"/>
                <w:b/>
                <w:sz w:val="20"/>
              </w:rPr>
            </w:pPr>
            <w:r>
              <w:rPr>
                <w:rFonts w:ascii="Arial" w:hAnsi="Arial" w:cs="Arial"/>
                <w:b/>
                <w:sz w:val="20"/>
              </w:rPr>
              <w:t>1</w:t>
            </w:r>
          </w:p>
        </w:tc>
        <w:tc>
          <w:tcPr>
            <w:tcW w:w="985" w:type="dxa"/>
            <w:vMerge w:val="restart"/>
            <w:shd w:val="clear" w:color="auto" w:fill="FFFFFF" w:themeFill="background1"/>
            <w:vAlign w:val="center"/>
          </w:tcPr>
          <w:p w:rsidR="008E2850" w:rsidRPr="00C45EE6" w:rsidRDefault="008E2850" w:rsidP="003107FA">
            <w:pPr>
              <w:jc w:val="center"/>
              <w:rPr>
                <w:rFonts w:ascii="Arial" w:hAnsi="Arial" w:cs="Arial"/>
                <w:b/>
                <w:sz w:val="20"/>
              </w:rPr>
            </w:pPr>
          </w:p>
        </w:tc>
        <w:tc>
          <w:tcPr>
            <w:tcW w:w="1134" w:type="dxa"/>
            <w:vMerge w:val="restart"/>
            <w:shd w:val="clear" w:color="auto" w:fill="FFFFFF" w:themeFill="background1"/>
          </w:tcPr>
          <w:p w:rsidR="008E2850" w:rsidRPr="00C45EE6" w:rsidRDefault="008E2850" w:rsidP="003107FA">
            <w:pPr>
              <w:jc w:val="center"/>
              <w:rPr>
                <w:rFonts w:ascii="Arial" w:hAnsi="Arial" w:cs="Arial"/>
                <w:b/>
                <w:sz w:val="20"/>
              </w:rPr>
            </w:pPr>
          </w:p>
        </w:tc>
        <w:tc>
          <w:tcPr>
            <w:tcW w:w="1419" w:type="dxa"/>
            <w:vMerge w:val="restart"/>
            <w:shd w:val="clear" w:color="auto" w:fill="FFFFFF" w:themeFill="background1"/>
            <w:vAlign w:val="center"/>
          </w:tcPr>
          <w:p w:rsidR="008E2850" w:rsidRPr="00C45EE6" w:rsidRDefault="008E2850" w:rsidP="003107FA">
            <w:pPr>
              <w:jc w:val="center"/>
              <w:rPr>
                <w:rFonts w:ascii="Arial" w:hAnsi="Arial" w:cs="Arial"/>
                <w:b/>
                <w:sz w:val="20"/>
              </w:rPr>
            </w:pPr>
          </w:p>
        </w:tc>
        <w:tc>
          <w:tcPr>
            <w:tcW w:w="1418" w:type="dxa"/>
            <w:vMerge w:val="restart"/>
            <w:shd w:val="clear" w:color="auto" w:fill="FFFFFF" w:themeFill="background1"/>
            <w:vAlign w:val="center"/>
          </w:tcPr>
          <w:p w:rsidR="008E2850" w:rsidRPr="00C45EE6" w:rsidRDefault="008E2850" w:rsidP="003107FA">
            <w:pPr>
              <w:jc w:val="center"/>
              <w:rPr>
                <w:rFonts w:ascii="Arial" w:hAnsi="Arial" w:cs="Arial"/>
                <w:b/>
                <w:sz w:val="20"/>
              </w:rPr>
            </w:pPr>
          </w:p>
        </w:tc>
      </w:tr>
      <w:tr w:rsidR="008E2850" w:rsidRPr="00C45EE6" w:rsidTr="008E2850">
        <w:trPr>
          <w:trHeight w:val="141"/>
        </w:trPr>
        <w:tc>
          <w:tcPr>
            <w:tcW w:w="528" w:type="dxa"/>
          </w:tcPr>
          <w:p w:rsidR="008E2850" w:rsidRPr="00C45EE6" w:rsidRDefault="008E2850" w:rsidP="003107FA">
            <w:pPr>
              <w:rPr>
                <w:rFonts w:ascii="Arial" w:hAnsi="Arial" w:cs="Arial"/>
                <w:sz w:val="20"/>
              </w:rPr>
            </w:pPr>
          </w:p>
        </w:tc>
        <w:tc>
          <w:tcPr>
            <w:tcW w:w="4399" w:type="dxa"/>
            <w:vAlign w:val="center"/>
          </w:tcPr>
          <w:p w:rsidR="008E2850" w:rsidRPr="00C45EE6" w:rsidRDefault="008E2850" w:rsidP="003107FA">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8E2850" w:rsidRPr="00C45EE6" w:rsidRDefault="008E2850" w:rsidP="003107FA">
            <w:pPr>
              <w:jc w:val="center"/>
              <w:rPr>
                <w:rFonts w:ascii="Arial" w:hAnsi="Arial" w:cs="Arial"/>
                <w:sz w:val="20"/>
              </w:rPr>
            </w:pPr>
            <w:r w:rsidRPr="00C45EE6">
              <w:rPr>
                <w:rFonts w:ascii="Arial" w:hAnsi="Arial" w:cs="Arial"/>
                <w:sz w:val="20"/>
              </w:rPr>
              <w:t>Tak</w:t>
            </w:r>
          </w:p>
        </w:tc>
        <w:tc>
          <w:tcPr>
            <w:tcW w:w="1295" w:type="dxa"/>
            <w:vAlign w:val="center"/>
          </w:tcPr>
          <w:p w:rsidR="008E2850" w:rsidRPr="00C45EE6" w:rsidRDefault="008E2850" w:rsidP="003107FA">
            <w:pPr>
              <w:jc w:val="center"/>
              <w:rPr>
                <w:rFonts w:ascii="Arial" w:hAnsi="Arial" w:cs="Arial"/>
                <w:sz w:val="20"/>
              </w:rPr>
            </w:pPr>
          </w:p>
        </w:tc>
        <w:tc>
          <w:tcPr>
            <w:tcW w:w="1540" w:type="dxa"/>
            <w:gridSpan w:val="2"/>
          </w:tcPr>
          <w:p w:rsidR="008E2850" w:rsidRPr="00C45EE6" w:rsidRDefault="008E2850" w:rsidP="003107FA">
            <w:pPr>
              <w:jc w:val="center"/>
              <w:rPr>
                <w:rFonts w:ascii="Arial" w:hAnsi="Arial" w:cs="Arial"/>
                <w:sz w:val="20"/>
              </w:rPr>
            </w:pPr>
          </w:p>
        </w:tc>
        <w:tc>
          <w:tcPr>
            <w:tcW w:w="1138" w:type="dxa"/>
            <w:vMerge/>
            <w:vAlign w:val="center"/>
          </w:tcPr>
          <w:p w:rsidR="008E2850" w:rsidRPr="00C45EE6" w:rsidRDefault="008E2850" w:rsidP="003107FA">
            <w:pPr>
              <w:jc w:val="center"/>
              <w:rPr>
                <w:rFonts w:ascii="Arial" w:hAnsi="Arial" w:cs="Arial"/>
                <w:sz w:val="20"/>
              </w:rPr>
            </w:pPr>
          </w:p>
        </w:tc>
        <w:tc>
          <w:tcPr>
            <w:tcW w:w="853" w:type="dxa"/>
            <w:vMerge/>
            <w:vAlign w:val="center"/>
          </w:tcPr>
          <w:p w:rsidR="008E2850" w:rsidRPr="00C45EE6" w:rsidRDefault="008E2850" w:rsidP="003107FA">
            <w:pPr>
              <w:jc w:val="center"/>
              <w:rPr>
                <w:rFonts w:ascii="Arial" w:hAnsi="Arial" w:cs="Arial"/>
                <w:sz w:val="20"/>
              </w:rPr>
            </w:pPr>
          </w:p>
        </w:tc>
        <w:tc>
          <w:tcPr>
            <w:tcW w:w="985" w:type="dxa"/>
            <w:vMerge/>
          </w:tcPr>
          <w:p w:rsidR="008E2850" w:rsidRPr="00C45EE6" w:rsidRDefault="008E2850" w:rsidP="003107FA">
            <w:pPr>
              <w:rPr>
                <w:rFonts w:ascii="Arial" w:hAnsi="Arial" w:cs="Arial"/>
                <w:sz w:val="20"/>
              </w:rPr>
            </w:pPr>
          </w:p>
        </w:tc>
        <w:tc>
          <w:tcPr>
            <w:tcW w:w="1134" w:type="dxa"/>
            <w:vMerge/>
          </w:tcPr>
          <w:p w:rsidR="008E2850" w:rsidRPr="00C45EE6" w:rsidRDefault="008E2850" w:rsidP="003107FA">
            <w:pPr>
              <w:rPr>
                <w:rFonts w:ascii="Arial" w:hAnsi="Arial" w:cs="Arial"/>
                <w:sz w:val="20"/>
              </w:rPr>
            </w:pPr>
          </w:p>
        </w:tc>
        <w:tc>
          <w:tcPr>
            <w:tcW w:w="1419" w:type="dxa"/>
            <w:vMerge/>
          </w:tcPr>
          <w:p w:rsidR="008E2850" w:rsidRPr="00C45EE6" w:rsidRDefault="008E2850" w:rsidP="003107FA">
            <w:pPr>
              <w:rPr>
                <w:rFonts w:ascii="Arial" w:hAnsi="Arial" w:cs="Arial"/>
                <w:sz w:val="20"/>
              </w:rPr>
            </w:pPr>
          </w:p>
        </w:tc>
        <w:tc>
          <w:tcPr>
            <w:tcW w:w="1418" w:type="dxa"/>
            <w:vMerge/>
          </w:tcPr>
          <w:p w:rsidR="008E2850" w:rsidRPr="00C45EE6" w:rsidRDefault="008E2850" w:rsidP="003107FA">
            <w:pPr>
              <w:rPr>
                <w:rFonts w:ascii="Arial" w:hAnsi="Arial" w:cs="Arial"/>
                <w:sz w:val="20"/>
              </w:rPr>
            </w:pPr>
          </w:p>
        </w:tc>
      </w:tr>
      <w:tr w:rsidR="008E2850" w:rsidRPr="00C45EE6" w:rsidTr="008E2850">
        <w:trPr>
          <w:trHeight w:val="141"/>
        </w:trPr>
        <w:tc>
          <w:tcPr>
            <w:tcW w:w="528" w:type="dxa"/>
          </w:tcPr>
          <w:p w:rsidR="008E2850" w:rsidRPr="00C45EE6" w:rsidRDefault="008E2850" w:rsidP="003107FA">
            <w:pPr>
              <w:rPr>
                <w:rFonts w:ascii="Arial" w:hAnsi="Arial" w:cs="Arial"/>
                <w:sz w:val="20"/>
              </w:rPr>
            </w:pPr>
          </w:p>
        </w:tc>
        <w:tc>
          <w:tcPr>
            <w:tcW w:w="4399" w:type="dxa"/>
            <w:vAlign w:val="center"/>
          </w:tcPr>
          <w:p w:rsidR="008E2850" w:rsidRPr="00C45EE6" w:rsidRDefault="008E2850" w:rsidP="003107FA">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8E2850" w:rsidRPr="00C45EE6" w:rsidRDefault="008E2850" w:rsidP="003107FA">
            <w:pPr>
              <w:jc w:val="center"/>
              <w:rPr>
                <w:rFonts w:ascii="Arial" w:hAnsi="Arial" w:cs="Arial"/>
                <w:sz w:val="20"/>
              </w:rPr>
            </w:pPr>
            <w:r w:rsidRPr="00C45EE6">
              <w:rPr>
                <w:rFonts w:ascii="Arial" w:hAnsi="Arial" w:cs="Arial"/>
                <w:sz w:val="20"/>
              </w:rPr>
              <w:t>Tak</w:t>
            </w:r>
          </w:p>
        </w:tc>
        <w:tc>
          <w:tcPr>
            <w:tcW w:w="1295" w:type="dxa"/>
            <w:vAlign w:val="center"/>
          </w:tcPr>
          <w:p w:rsidR="008E2850" w:rsidRPr="00C45EE6" w:rsidRDefault="008E2850" w:rsidP="003107FA">
            <w:pPr>
              <w:jc w:val="center"/>
              <w:rPr>
                <w:rFonts w:ascii="Arial" w:hAnsi="Arial" w:cs="Arial"/>
                <w:sz w:val="20"/>
              </w:rPr>
            </w:pPr>
          </w:p>
        </w:tc>
        <w:tc>
          <w:tcPr>
            <w:tcW w:w="1540" w:type="dxa"/>
            <w:gridSpan w:val="2"/>
          </w:tcPr>
          <w:p w:rsidR="008E2850" w:rsidRPr="00C45EE6" w:rsidRDefault="008E2850" w:rsidP="003107FA">
            <w:pPr>
              <w:jc w:val="center"/>
              <w:rPr>
                <w:rFonts w:ascii="Arial" w:hAnsi="Arial" w:cs="Arial"/>
                <w:sz w:val="20"/>
              </w:rPr>
            </w:pPr>
          </w:p>
        </w:tc>
        <w:tc>
          <w:tcPr>
            <w:tcW w:w="1138" w:type="dxa"/>
            <w:vMerge/>
            <w:vAlign w:val="center"/>
          </w:tcPr>
          <w:p w:rsidR="008E2850" w:rsidRPr="00C45EE6" w:rsidRDefault="008E2850" w:rsidP="003107FA">
            <w:pPr>
              <w:jc w:val="center"/>
              <w:rPr>
                <w:rFonts w:ascii="Arial" w:hAnsi="Arial" w:cs="Arial"/>
                <w:sz w:val="20"/>
              </w:rPr>
            </w:pPr>
          </w:p>
        </w:tc>
        <w:tc>
          <w:tcPr>
            <w:tcW w:w="853" w:type="dxa"/>
            <w:vMerge/>
            <w:vAlign w:val="center"/>
          </w:tcPr>
          <w:p w:rsidR="008E2850" w:rsidRPr="00C45EE6" w:rsidRDefault="008E2850" w:rsidP="003107FA">
            <w:pPr>
              <w:jc w:val="center"/>
              <w:rPr>
                <w:rFonts w:ascii="Arial" w:hAnsi="Arial" w:cs="Arial"/>
                <w:sz w:val="20"/>
              </w:rPr>
            </w:pPr>
          </w:p>
        </w:tc>
        <w:tc>
          <w:tcPr>
            <w:tcW w:w="985" w:type="dxa"/>
            <w:vMerge/>
          </w:tcPr>
          <w:p w:rsidR="008E2850" w:rsidRPr="00C45EE6" w:rsidRDefault="008E2850" w:rsidP="003107FA">
            <w:pPr>
              <w:rPr>
                <w:rFonts w:ascii="Arial" w:hAnsi="Arial" w:cs="Arial"/>
                <w:sz w:val="20"/>
              </w:rPr>
            </w:pPr>
          </w:p>
        </w:tc>
        <w:tc>
          <w:tcPr>
            <w:tcW w:w="1134" w:type="dxa"/>
            <w:vMerge/>
          </w:tcPr>
          <w:p w:rsidR="008E2850" w:rsidRPr="00C45EE6" w:rsidRDefault="008E2850" w:rsidP="003107FA">
            <w:pPr>
              <w:rPr>
                <w:rFonts w:ascii="Arial" w:hAnsi="Arial" w:cs="Arial"/>
                <w:sz w:val="20"/>
              </w:rPr>
            </w:pPr>
          </w:p>
        </w:tc>
        <w:tc>
          <w:tcPr>
            <w:tcW w:w="1419" w:type="dxa"/>
            <w:vMerge/>
          </w:tcPr>
          <w:p w:rsidR="008E2850" w:rsidRPr="00C45EE6" w:rsidRDefault="008E2850" w:rsidP="003107FA">
            <w:pPr>
              <w:rPr>
                <w:rFonts w:ascii="Arial" w:hAnsi="Arial" w:cs="Arial"/>
                <w:sz w:val="20"/>
              </w:rPr>
            </w:pPr>
          </w:p>
        </w:tc>
        <w:tc>
          <w:tcPr>
            <w:tcW w:w="1418" w:type="dxa"/>
            <w:vMerge/>
          </w:tcPr>
          <w:p w:rsidR="008E2850" w:rsidRPr="00C45EE6" w:rsidRDefault="008E2850" w:rsidP="003107FA">
            <w:pPr>
              <w:rPr>
                <w:rFonts w:ascii="Arial" w:hAnsi="Arial" w:cs="Arial"/>
                <w:sz w:val="20"/>
              </w:rPr>
            </w:pPr>
          </w:p>
        </w:tc>
      </w:tr>
      <w:tr w:rsidR="008E2850" w:rsidRPr="00C45EE6" w:rsidTr="008E2850">
        <w:trPr>
          <w:trHeight w:val="239"/>
        </w:trPr>
        <w:tc>
          <w:tcPr>
            <w:tcW w:w="528" w:type="dxa"/>
          </w:tcPr>
          <w:p w:rsidR="008E2850" w:rsidRPr="00C45EE6" w:rsidRDefault="008E2850" w:rsidP="003107FA">
            <w:pPr>
              <w:rPr>
                <w:rFonts w:ascii="Arial" w:hAnsi="Arial" w:cs="Arial"/>
                <w:sz w:val="20"/>
              </w:rPr>
            </w:pPr>
          </w:p>
        </w:tc>
        <w:tc>
          <w:tcPr>
            <w:tcW w:w="4399" w:type="dxa"/>
            <w:vAlign w:val="center"/>
          </w:tcPr>
          <w:p w:rsidR="008E2850" w:rsidRPr="00C45EE6" w:rsidRDefault="008E2850" w:rsidP="003107FA">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8E2850" w:rsidRPr="00C45EE6" w:rsidRDefault="008E2850" w:rsidP="003107FA">
            <w:pPr>
              <w:jc w:val="center"/>
              <w:rPr>
                <w:rFonts w:ascii="Arial" w:hAnsi="Arial" w:cs="Arial"/>
                <w:sz w:val="20"/>
              </w:rPr>
            </w:pPr>
            <w:r w:rsidRPr="00C45EE6">
              <w:rPr>
                <w:rFonts w:ascii="Arial" w:hAnsi="Arial" w:cs="Arial"/>
                <w:sz w:val="20"/>
              </w:rPr>
              <w:t>Tak</w:t>
            </w:r>
          </w:p>
        </w:tc>
        <w:tc>
          <w:tcPr>
            <w:tcW w:w="1295" w:type="dxa"/>
            <w:vAlign w:val="center"/>
          </w:tcPr>
          <w:p w:rsidR="008E2850" w:rsidRPr="00C45EE6" w:rsidRDefault="008E2850" w:rsidP="003107FA">
            <w:pPr>
              <w:jc w:val="center"/>
              <w:rPr>
                <w:rFonts w:ascii="Arial" w:hAnsi="Arial" w:cs="Arial"/>
                <w:sz w:val="20"/>
              </w:rPr>
            </w:pPr>
          </w:p>
        </w:tc>
        <w:tc>
          <w:tcPr>
            <w:tcW w:w="1540" w:type="dxa"/>
            <w:gridSpan w:val="2"/>
          </w:tcPr>
          <w:p w:rsidR="008E2850" w:rsidRPr="00C45EE6" w:rsidRDefault="008E2850" w:rsidP="003107FA">
            <w:pPr>
              <w:jc w:val="center"/>
              <w:rPr>
                <w:rFonts w:ascii="Arial" w:hAnsi="Arial" w:cs="Arial"/>
                <w:sz w:val="20"/>
              </w:rPr>
            </w:pPr>
          </w:p>
        </w:tc>
        <w:tc>
          <w:tcPr>
            <w:tcW w:w="1138" w:type="dxa"/>
            <w:vMerge/>
            <w:vAlign w:val="center"/>
          </w:tcPr>
          <w:p w:rsidR="008E2850" w:rsidRPr="00C45EE6" w:rsidRDefault="008E2850" w:rsidP="003107FA">
            <w:pPr>
              <w:jc w:val="center"/>
              <w:rPr>
                <w:rFonts w:ascii="Arial" w:hAnsi="Arial" w:cs="Arial"/>
                <w:sz w:val="20"/>
              </w:rPr>
            </w:pPr>
          </w:p>
        </w:tc>
        <w:tc>
          <w:tcPr>
            <w:tcW w:w="853" w:type="dxa"/>
            <w:vMerge/>
            <w:vAlign w:val="center"/>
          </w:tcPr>
          <w:p w:rsidR="008E2850" w:rsidRPr="00C45EE6" w:rsidRDefault="008E2850" w:rsidP="003107FA">
            <w:pPr>
              <w:jc w:val="center"/>
              <w:rPr>
                <w:rFonts w:ascii="Arial" w:hAnsi="Arial" w:cs="Arial"/>
                <w:sz w:val="20"/>
              </w:rPr>
            </w:pPr>
          </w:p>
        </w:tc>
        <w:tc>
          <w:tcPr>
            <w:tcW w:w="985" w:type="dxa"/>
            <w:vMerge/>
          </w:tcPr>
          <w:p w:rsidR="008E2850" w:rsidRPr="00C45EE6" w:rsidRDefault="008E2850" w:rsidP="003107FA">
            <w:pPr>
              <w:rPr>
                <w:rFonts w:ascii="Arial" w:hAnsi="Arial" w:cs="Arial"/>
                <w:sz w:val="20"/>
              </w:rPr>
            </w:pPr>
          </w:p>
        </w:tc>
        <w:tc>
          <w:tcPr>
            <w:tcW w:w="1134" w:type="dxa"/>
            <w:vMerge/>
          </w:tcPr>
          <w:p w:rsidR="008E2850" w:rsidRPr="00C45EE6" w:rsidRDefault="008E2850" w:rsidP="003107FA">
            <w:pPr>
              <w:rPr>
                <w:rFonts w:ascii="Arial" w:hAnsi="Arial" w:cs="Arial"/>
                <w:sz w:val="20"/>
              </w:rPr>
            </w:pPr>
          </w:p>
        </w:tc>
        <w:tc>
          <w:tcPr>
            <w:tcW w:w="1419" w:type="dxa"/>
            <w:vMerge/>
          </w:tcPr>
          <w:p w:rsidR="008E2850" w:rsidRPr="00C45EE6" w:rsidRDefault="008E2850" w:rsidP="003107FA">
            <w:pPr>
              <w:rPr>
                <w:rFonts w:ascii="Arial" w:hAnsi="Arial" w:cs="Arial"/>
                <w:sz w:val="20"/>
              </w:rPr>
            </w:pPr>
          </w:p>
        </w:tc>
        <w:tc>
          <w:tcPr>
            <w:tcW w:w="1418" w:type="dxa"/>
            <w:vMerge/>
          </w:tcPr>
          <w:p w:rsidR="008E2850" w:rsidRPr="00C45EE6" w:rsidRDefault="008E2850" w:rsidP="003107FA">
            <w:pPr>
              <w:rPr>
                <w:rFonts w:ascii="Arial" w:hAnsi="Arial" w:cs="Arial"/>
                <w:sz w:val="20"/>
              </w:rPr>
            </w:pPr>
          </w:p>
        </w:tc>
      </w:tr>
      <w:tr w:rsidR="008E2850" w:rsidRPr="00C45EE6" w:rsidTr="008E2850">
        <w:trPr>
          <w:trHeight w:val="141"/>
        </w:trPr>
        <w:tc>
          <w:tcPr>
            <w:tcW w:w="528" w:type="dxa"/>
          </w:tcPr>
          <w:p w:rsidR="008E2850" w:rsidRPr="00C45EE6" w:rsidRDefault="008E2850" w:rsidP="003107FA">
            <w:pPr>
              <w:rPr>
                <w:rFonts w:ascii="Arial" w:hAnsi="Arial" w:cs="Arial"/>
                <w:sz w:val="20"/>
              </w:rPr>
            </w:pPr>
          </w:p>
        </w:tc>
        <w:tc>
          <w:tcPr>
            <w:tcW w:w="4399" w:type="dxa"/>
            <w:vAlign w:val="center"/>
          </w:tcPr>
          <w:p w:rsidR="008E2850" w:rsidRPr="003216BB" w:rsidRDefault="008E2850" w:rsidP="003107FA">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shd w:val="clear" w:color="auto" w:fill="auto"/>
          </w:tcPr>
          <w:p w:rsidR="008E2850" w:rsidRPr="003216BB" w:rsidRDefault="008E2850" w:rsidP="003107FA">
            <w:pPr>
              <w:jc w:val="center"/>
              <w:rPr>
                <w:rFonts w:ascii="Arial" w:hAnsi="Arial" w:cs="Arial"/>
                <w:sz w:val="20"/>
              </w:rPr>
            </w:pPr>
            <w:r w:rsidRPr="003216BB">
              <w:rPr>
                <w:rFonts w:ascii="Arial" w:hAnsi="Arial" w:cs="Arial"/>
                <w:sz w:val="20"/>
              </w:rPr>
              <w:t>Tak</w:t>
            </w:r>
          </w:p>
        </w:tc>
        <w:tc>
          <w:tcPr>
            <w:tcW w:w="1295" w:type="dxa"/>
            <w:vAlign w:val="center"/>
          </w:tcPr>
          <w:p w:rsidR="008E2850" w:rsidRPr="00C45EE6" w:rsidRDefault="008E2850" w:rsidP="003107FA">
            <w:pPr>
              <w:jc w:val="center"/>
              <w:rPr>
                <w:rFonts w:ascii="Arial" w:hAnsi="Arial" w:cs="Arial"/>
                <w:sz w:val="20"/>
              </w:rPr>
            </w:pPr>
          </w:p>
        </w:tc>
        <w:tc>
          <w:tcPr>
            <w:tcW w:w="1540" w:type="dxa"/>
            <w:gridSpan w:val="2"/>
          </w:tcPr>
          <w:p w:rsidR="008E2850" w:rsidRPr="00C45EE6" w:rsidRDefault="008E2850" w:rsidP="003107FA">
            <w:pPr>
              <w:jc w:val="center"/>
              <w:rPr>
                <w:rFonts w:ascii="Arial" w:hAnsi="Arial" w:cs="Arial"/>
                <w:sz w:val="20"/>
              </w:rPr>
            </w:pPr>
          </w:p>
        </w:tc>
        <w:tc>
          <w:tcPr>
            <w:tcW w:w="1138" w:type="dxa"/>
            <w:vMerge/>
            <w:vAlign w:val="center"/>
          </w:tcPr>
          <w:p w:rsidR="008E2850" w:rsidRPr="00C45EE6" w:rsidRDefault="008E2850" w:rsidP="003107FA">
            <w:pPr>
              <w:jc w:val="center"/>
              <w:rPr>
                <w:rFonts w:ascii="Arial" w:hAnsi="Arial" w:cs="Arial"/>
                <w:sz w:val="20"/>
              </w:rPr>
            </w:pPr>
          </w:p>
        </w:tc>
        <w:tc>
          <w:tcPr>
            <w:tcW w:w="853" w:type="dxa"/>
            <w:vMerge/>
            <w:vAlign w:val="center"/>
          </w:tcPr>
          <w:p w:rsidR="008E2850" w:rsidRPr="00C45EE6" w:rsidRDefault="008E2850" w:rsidP="003107FA">
            <w:pPr>
              <w:jc w:val="center"/>
              <w:rPr>
                <w:rFonts w:ascii="Arial" w:hAnsi="Arial" w:cs="Arial"/>
                <w:sz w:val="20"/>
              </w:rPr>
            </w:pPr>
          </w:p>
        </w:tc>
        <w:tc>
          <w:tcPr>
            <w:tcW w:w="985" w:type="dxa"/>
            <w:vMerge/>
          </w:tcPr>
          <w:p w:rsidR="008E2850" w:rsidRPr="00C45EE6" w:rsidRDefault="008E2850" w:rsidP="003107FA">
            <w:pPr>
              <w:rPr>
                <w:rFonts w:ascii="Arial" w:hAnsi="Arial" w:cs="Arial"/>
                <w:sz w:val="20"/>
              </w:rPr>
            </w:pPr>
          </w:p>
        </w:tc>
        <w:tc>
          <w:tcPr>
            <w:tcW w:w="1134" w:type="dxa"/>
            <w:vMerge/>
          </w:tcPr>
          <w:p w:rsidR="008E2850" w:rsidRPr="00C45EE6" w:rsidRDefault="008E2850" w:rsidP="003107FA">
            <w:pPr>
              <w:rPr>
                <w:rFonts w:ascii="Arial" w:hAnsi="Arial" w:cs="Arial"/>
                <w:sz w:val="20"/>
              </w:rPr>
            </w:pPr>
          </w:p>
        </w:tc>
        <w:tc>
          <w:tcPr>
            <w:tcW w:w="1419" w:type="dxa"/>
            <w:vMerge/>
          </w:tcPr>
          <w:p w:rsidR="008E2850" w:rsidRPr="00C45EE6" w:rsidRDefault="008E2850" w:rsidP="003107FA">
            <w:pPr>
              <w:rPr>
                <w:rFonts w:ascii="Arial" w:hAnsi="Arial" w:cs="Arial"/>
                <w:sz w:val="20"/>
              </w:rPr>
            </w:pPr>
          </w:p>
        </w:tc>
        <w:tc>
          <w:tcPr>
            <w:tcW w:w="1418" w:type="dxa"/>
            <w:vMerge/>
          </w:tcPr>
          <w:p w:rsidR="008E2850" w:rsidRPr="00C45EE6" w:rsidRDefault="008E2850" w:rsidP="003107FA">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1</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Przenośne, podręczne urządzenie do iluminacji naczyniowej, umożliwiające zlokalizowanie naczyń (żył) powierzchniowych</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 xml:space="preserve">TAK </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2</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Bezpieczna procedura iluminacji naczyń – brak bezpośredniego kontaktu urządzenia z pacjentem</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TAK</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3</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Urządzenie emitujące promieniowanie podczerwone oraz widzialne i niewidzialne promieniowanie laserowe, które wykorzystane jest do lokalizacji naczyń (żył) podskórnych oraz podświetlenia ich pozycji na skórze pacjenta bezpośrednio nad żyłami. Wizualizacja naczyń (żył) dokonuje się dzięki wchłanianiu promieniowania podczerwonego przez hemoglobinę we krwi</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TAK</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4</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Zakres pracy (podświetlania naczyń/żył): 10-45cm nad ciałem pacjenta</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TAK PODAĆ</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5</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Możliwość wyboru jednego z dwóch trybów projekcji: „pozytyw/negatyw” w tonacji koloru czerwonego</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TAK</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6</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Możliwość ustawienia czasu projekcji</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TAK</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7</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Urządzenie wyposażone w kolorowy wyświetlacz LCD (min. 1,45”), wygodny przycisk skanowania umiejscowiony z boku urządzenia</w:t>
            </w:r>
          </w:p>
        </w:tc>
        <w:tc>
          <w:tcPr>
            <w:tcW w:w="1417" w:type="dxa"/>
            <w:vAlign w:val="center"/>
          </w:tcPr>
          <w:p w:rsidR="00E80645" w:rsidRPr="00E80645" w:rsidRDefault="008E2850" w:rsidP="008E2850">
            <w:pPr>
              <w:jc w:val="center"/>
              <w:rPr>
                <w:rFonts w:ascii="Arial" w:hAnsi="Arial" w:cs="Arial"/>
                <w:sz w:val="20"/>
              </w:rPr>
            </w:pPr>
            <w:r w:rsidRPr="00E80645">
              <w:rPr>
                <w:rFonts w:ascii="Arial" w:hAnsi="Arial" w:cs="Arial"/>
                <w:sz w:val="20"/>
              </w:rPr>
              <w:t>TAK</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8E2850" w:rsidRPr="008E2850" w:rsidRDefault="008E2850" w:rsidP="008E2850">
            <w:pPr>
              <w:jc w:val="center"/>
              <w:rPr>
                <w:rFonts w:ascii="Arial" w:hAnsi="Arial" w:cs="Arial"/>
                <w:sz w:val="20"/>
              </w:rPr>
            </w:pPr>
            <w:r>
              <w:rPr>
                <w:rFonts w:ascii="Arial" w:hAnsi="Arial" w:cs="Arial"/>
                <w:sz w:val="20"/>
              </w:rPr>
              <w:t>≤</w:t>
            </w:r>
            <w:r w:rsidRPr="008E2850">
              <w:rPr>
                <w:rFonts w:ascii="Arial" w:hAnsi="Arial" w:cs="Arial"/>
                <w:sz w:val="20"/>
              </w:rPr>
              <w:t xml:space="preserve"> 1,45” – 0</w:t>
            </w:r>
            <w:r>
              <w:rPr>
                <w:rFonts w:ascii="Arial" w:hAnsi="Arial" w:cs="Arial"/>
                <w:sz w:val="20"/>
              </w:rPr>
              <w:t xml:space="preserve"> </w:t>
            </w:r>
            <w:r w:rsidRPr="008E2850">
              <w:rPr>
                <w:rFonts w:ascii="Arial" w:hAnsi="Arial" w:cs="Arial"/>
                <w:sz w:val="20"/>
              </w:rPr>
              <w:t>pkt.</w:t>
            </w:r>
          </w:p>
          <w:p w:rsidR="00E80645" w:rsidRPr="00C45EE6" w:rsidRDefault="008E2850" w:rsidP="008E2850">
            <w:pPr>
              <w:jc w:val="center"/>
              <w:rPr>
                <w:rFonts w:ascii="Arial" w:hAnsi="Arial" w:cs="Arial"/>
                <w:sz w:val="20"/>
              </w:rPr>
            </w:pPr>
            <w:r>
              <w:rPr>
                <w:rFonts w:ascii="Arial" w:hAnsi="Arial" w:cs="Arial"/>
                <w:sz w:val="20"/>
              </w:rPr>
              <w:t>&gt;</w:t>
            </w:r>
            <w:r w:rsidRPr="008E2850">
              <w:rPr>
                <w:rFonts w:ascii="Arial" w:hAnsi="Arial" w:cs="Arial"/>
                <w:sz w:val="20"/>
              </w:rPr>
              <w:t>1,45” – 10 pkt.</w:t>
            </w: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8</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Na spodzie urządzenia dwie soczewki a pomiędzy nimi szczelinę lasera</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TAK</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9</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Urządzenie wyposażone w port mini USB umiejscowiony na spodzie aparatu pod klapką baterii</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 xml:space="preserve">TAK </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10</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 xml:space="preserve">Urządzenie zasilane baterią </w:t>
            </w:r>
            <w:proofErr w:type="spellStart"/>
            <w:r w:rsidRPr="00E80645">
              <w:rPr>
                <w:rFonts w:ascii="Arial" w:hAnsi="Arial" w:cs="Arial"/>
                <w:sz w:val="20"/>
              </w:rPr>
              <w:t>litowo</w:t>
            </w:r>
            <w:proofErr w:type="spellEnd"/>
            <w:r w:rsidRPr="00E80645">
              <w:rPr>
                <w:rFonts w:ascii="Arial" w:hAnsi="Arial" w:cs="Arial"/>
                <w:sz w:val="20"/>
              </w:rPr>
              <w:t xml:space="preserve"> – jonową o pojemności min. 3000 </w:t>
            </w:r>
            <w:proofErr w:type="spellStart"/>
            <w:r w:rsidRPr="00E80645">
              <w:rPr>
                <w:rFonts w:ascii="Arial" w:hAnsi="Arial" w:cs="Arial"/>
                <w:sz w:val="20"/>
              </w:rPr>
              <w:t>mAh</w:t>
            </w:r>
            <w:proofErr w:type="spellEnd"/>
          </w:p>
        </w:tc>
        <w:tc>
          <w:tcPr>
            <w:tcW w:w="1417" w:type="dxa"/>
            <w:vAlign w:val="center"/>
          </w:tcPr>
          <w:p w:rsidR="00E80645" w:rsidRPr="00E80645" w:rsidRDefault="008E2850" w:rsidP="00E80645">
            <w:pPr>
              <w:jc w:val="center"/>
              <w:rPr>
                <w:rFonts w:ascii="Arial" w:hAnsi="Arial" w:cs="Arial"/>
                <w:sz w:val="20"/>
              </w:rPr>
            </w:pPr>
            <w:r w:rsidRPr="00E80645">
              <w:rPr>
                <w:rFonts w:ascii="Arial" w:hAnsi="Arial" w:cs="Arial"/>
                <w:sz w:val="20"/>
              </w:rPr>
              <w:t>TAK</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8E2850" w:rsidRPr="008E2850" w:rsidRDefault="008E2850" w:rsidP="008E2850">
            <w:pPr>
              <w:jc w:val="center"/>
              <w:rPr>
                <w:rFonts w:ascii="Arial" w:hAnsi="Arial" w:cs="Arial"/>
                <w:bCs/>
                <w:color w:val="000000"/>
                <w:sz w:val="20"/>
              </w:rPr>
            </w:pPr>
            <w:r>
              <w:rPr>
                <w:rFonts w:ascii="Arial" w:hAnsi="Arial" w:cs="Arial"/>
                <w:sz w:val="20"/>
              </w:rPr>
              <w:t>≤</w:t>
            </w:r>
            <w:r w:rsidRPr="008E2850">
              <w:rPr>
                <w:rFonts w:ascii="Arial" w:hAnsi="Arial" w:cs="Arial"/>
                <w:sz w:val="20"/>
              </w:rPr>
              <w:t xml:space="preserve">3000 </w:t>
            </w:r>
            <w:proofErr w:type="spellStart"/>
            <w:r w:rsidRPr="008E2850">
              <w:rPr>
                <w:rFonts w:ascii="Arial" w:hAnsi="Arial" w:cs="Arial"/>
                <w:sz w:val="20"/>
              </w:rPr>
              <w:t>mAh</w:t>
            </w:r>
            <w:proofErr w:type="spellEnd"/>
            <w:r w:rsidRPr="008E2850">
              <w:rPr>
                <w:rFonts w:ascii="Arial" w:hAnsi="Arial" w:cs="Arial"/>
                <w:sz w:val="20"/>
              </w:rPr>
              <w:t xml:space="preserve"> – 0 pkt</w:t>
            </w:r>
          </w:p>
          <w:p w:rsidR="00E80645" w:rsidRPr="00C45EE6" w:rsidRDefault="008E2850" w:rsidP="008E2850">
            <w:pPr>
              <w:jc w:val="center"/>
              <w:rPr>
                <w:rFonts w:ascii="Arial" w:hAnsi="Arial" w:cs="Arial"/>
                <w:sz w:val="20"/>
              </w:rPr>
            </w:pPr>
            <w:r w:rsidRPr="008E2850">
              <w:rPr>
                <w:rFonts w:ascii="Arial" w:hAnsi="Arial" w:cs="Arial"/>
                <w:bCs/>
                <w:color w:val="000000"/>
                <w:sz w:val="20"/>
              </w:rPr>
              <w:t>&gt;</w:t>
            </w:r>
            <w:r w:rsidRPr="008E2850">
              <w:rPr>
                <w:rFonts w:ascii="Arial" w:hAnsi="Arial" w:cs="Arial"/>
                <w:sz w:val="20"/>
              </w:rPr>
              <w:t xml:space="preserve">3000 </w:t>
            </w:r>
            <w:proofErr w:type="spellStart"/>
            <w:r w:rsidRPr="008E2850">
              <w:rPr>
                <w:rFonts w:ascii="Arial" w:hAnsi="Arial" w:cs="Arial"/>
                <w:sz w:val="20"/>
              </w:rPr>
              <w:t>mAh</w:t>
            </w:r>
            <w:proofErr w:type="spellEnd"/>
            <w:r w:rsidRPr="008E2850">
              <w:rPr>
                <w:rFonts w:ascii="Arial" w:hAnsi="Arial" w:cs="Arial"/>
                <w:sz w:val="20"/>
              </w:rPr>
              <w:t xml:space="preserve"> – 10 pkt.</w:t>
            </w: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lastRenderedPageBreak/>
              <w:t>11</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Urządzenie wyposażone w kompatybilną bezprzewodową ładowarkę „stołową” wraz z zasilaczem</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TAK</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12</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W zestawie kompatybilny dwuramienny statyw z regulacją wysokości osadzony na podstawie jezdnej do podtrzymania urządzenia z samozatrzaskową głowicą zabezpieczającą iluminator – statyw z wbudowaną bezprzewodową ładowarką oraz kuwetą do przewozu materiałów pomocniczych</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TAK</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E80645" w:rsidRPr="00C45EE6" w:rsidTr="008E2850">
        <w:trPr>
          <w:trHeight w:val="141"/>
        </w:trPr>
        <w:tc>
          <w:tcPr>
            <w:tcW w:w="528" w:type="dxa"/>
            <w:vAlign w:val="center"/>
          </w:tcPr>
          <w:p w:rsidR="00E80645" w:rsidRPr="00E80645" w:rsidRDefault="00957716" w:rsidP="00E80645">
            <w:pPr>
              <w:rPr>
                <w:rFonts w:ascii="Arial" w:hAnsi="Arial" w:cs="Arial"/>
                <w:sz w:val="20"/>
              </w:rPr>
            </w:pPr>
            <w:r>
              <w:rPr>
                <w:rFonts w:ascii="Arial" w:hAnsi="Arial" w:cs="Arial"/>
                <w:sz w:val="20"/>
              </w:rPr>
              <w:t>13</w:t>
            </w:r>
          </w:p>
        </w:tc>
        <w:tc>
          <w:tcPr>
            <w:tcW w:w="4399" w:type="dxa"/>
            <w:vAlign w:val="center"/>
          </w:tcPr>
          <w:p w:rsidR="00E80645" w:rsidRPr="00E80645" w:rsidRDefault="00E80645" w:rsidP="00E80645">
            <w:pPr>
              <w:rPr>
                <w:rFonts w:ascii="Arial" w:hAnsi="Arial" w:cs="Arial"/>
                <w:sz w:val="20"/>
              </w:rPr>
            </w:pPr>
            <w:r w:rsidRPr="00E80645">
              <w:rPr>
                <w:rFonts w:ascii="Arial" w:hAnsi="Arial" w:cs="Arial"/>
                <w:sz w:val="20"/>
              </w:rPr>
              <w:t>Wymiary urządzenia w mm (dł. x szer. x gł.):</w:t>
            </w:r>
          </w:p>
          <w:p w:rsidR="00E80645" w:rsidRPr="00E80645" w:rsidRDefault="00E80645" w:rsidP="00E80645">
            <w:pPr>
              <w:rPr>
                <w:rFonts w:ascii="Arial" w:hAnsi="Arial" w:cs="Arial"/>
                <w:sz w:val="20"/>
              </w:rPr>
            </w:pPr>
            <w:r w:rsidRPr="00E80645">
              <w:rPr>
                <w:rFonts w:ascii="Arial" w:hAnsi="Arial" w:cs="Arial"/>
                <w:sz w:val="20"/>
              </w:rPr>
              <w:t>200 x 60 x 50 (+/-10 mm)</w:t>
            </w:r>
          </w:p>
        </w:tc>
        <w:tc>
          <w:tcPr>
            <w:tcW w:w="1417" w:type="dxa"/>
            <w:vAlign w:val="center"/>
          </w:tcPr>
          <w:p w:rsidR="00E80645" w:rsidRPr="00E80645" w:rsidRDefault="00E80645" w:rsidP="00E80645">
            <w:pPr>
              <w:jc w:val="center"/>
              <w:rPr>
                <w:rFonts w:ascii="Arial" w:hAnsi="Arial" w:cs="Arial"/>
                <w:sz w:val="20"/>
              </w:rPr>
            </w:pPr>
            <w:r w:rsidRPr="00E80645">
              <w:rPr>
                <w:rFonts w:ascii="Arial" w:hAnsi="Arial" w:cs="Arial"/>
                <w:sz w:val="20"/>
              </w:rPr>
              <w:t>TAK PODAĆ</w:t>
            </w:r>
          </w:p>
        </w:tc>
        <w:tc>
          <w:tcPr>
            <w:tcW w:w="1295" w:type="dxa"/>
            <w:vAlign w:val="center"/>
          </w:tcPr>
          <w:p w:rsidR="00E80645" w:rsidRPr="00C45EE6" w:rsidRDefault="00E80645" w:rsidP="00E80645">
            <w:pPr>
              <w:jc w:val="center"/>
              <w:rPr>
                <w:rFonts w:ascii="Arial" w:hAnsi="Arial" w:cs="Arial"/>
                <w:sz w:val="20"/>
              </w:rPr>
            </w:pPr>
          </w:p>
        </w:tc>
        <w:tc>
          <w:tcPr>
            <w:tcW w:w="1540" w:type="dxa"/>
            <w:gridSpan w:val="2"/>
          </w:tcPr>
          <w:p w:rsidR="00E80645" w:rsidRPr="00C45EE6" w:rsidRDefault="00E80645" w:rsidP="00E80645">
            <w:pPr>
              <w:jc w:val="center"/>
              <w:rPr>
                <w:rFonts w:ascii="Arial" w:hAnsi="Arial" w:cs="Arial"/>
                <w:sz w:val="20"/>
              </w:rPr>
            </w:pPr>
          </w:p>
        </w:tc>
        <w:tc>
          <w:tcPr>
            <w:tcW w:w="1138" w:type="dxa"/>
            <w:vAlign w:val="center"/>
          </w:tcPr>
          <w:p w:rsidR="00E80645" w:rsidRPr="00C45EE6" w:rsidRDefault="00E80645" w:rsidP="00E80645">
            <w:pPr>
              <w:jc w:val="center"/>
              <w:rPr>
                <w:rFonts w:ascii="Arial" w:hAnsi="Arial" w:cs="Arial"/>
                <w:sz w:val="20"/>
              </w:rPr>
            </w:pPr>
          </w:p>
        </w:tc>
        <w:tc>
          <w:tcPr>
            <w:tcW w:w="853" w:type="dxa"/>
            <w:vAlign w:val="center"/>
          </w:tcPr>
          <w:p w:rsidR="00E80645" w:rsidRPr="00C45EE6" w:rsidRDefault="00E80645" w:rsidP="00E80645">
            <w:pPr>
              <w:jc w:val="center"/>
              <w:rPr>
                <w:rFonts w:ascii="Arial" w:hAnsi="Arial" w:cs="Arial"/>
                <w:sz w:val="20"/>
              </w:rPr>
            </w:pPr>
          </w:p>
        </w:tc>
        <w:tc>
          <w:tcPr>
            <w:tcW w:w="985" w:type="dxa"/>
          </w:tcPr>
          <w:p w:rsidR="00E80645" w:rsidRPr="00C45EE6" w:rsidRDefault="00E80645" w:rsidP="00E80645">
            <w:pPr>
              <w:rPr>
                <w:rFonts w:ascii="Arial" w:hAnsi="Arial" w:cs="Arial"/>
                <w:sz w:val="20"/>
              </w:rPr>
            </w:pPr>
          </w:p>
        </w:tc>
        <w:tc>
          <w:tcPr>
            <w:tcW w:w="1134" w:type="dxa"/>
          </w:tcPr>
          <w:p w:rsidR="00E80645" w:rsidRPr="00C45EE6" w:rsidRDefault="00E80645" w:rsidP="00E80645">
            <w:pPr>
              <w:rPr>
                <w:rFonts w:ascii="Arial" w:hAnsi="Arial" w:cs="Arial"/>
                <w:sz w:val="20"/>
              </w:rPr>
            </w:pPr>
          </w:p>
        </w:tc>
        <w:tc>
          <w:tcPr>
            <w:tcW w:w="1419" w:type="dxa"/>
          </w:tcPr>
          <w:p w:rsidR="00E80645" w:rsidRPr="00C45EE6" w:rsidRDefault="00E80645" w:rsidP="00E80645">
            <w:pPr>
              <w:rPr>
                <w:rFonts w:ascii="Arial" w:hAnsi="Arial" w:cs="Arial"/>
                <w:sz w:val="20"/>
              </w:rPr>
            </w:pPr>
          </w:p>
        </w:tc>
        <w:tc>
          <w:tcPr>
            <w:tcW w:w="1418" w:type="dxa"/>
          </w:tcPr>
          <w:p w:rsidR="00E80645" w:rsidRPr="00C45EE6" w:rsidRDefault="00E80645" w:rsidP="00E80645">
            <w:pPr>
              <w:rPr>
                <w:rFonts w:ascii="Arial" w:hAnsi="Arial" w:cs="Arial"/>
                <w:sz w:val="20"/>
              </w:rPr>
            </w:pPr>
          </w:p>
        </w:tc>
      </w:tr>
      <w:tr w:rsidR="008E2850" w:rsidRPr="00C45EE6" w:rsidTr="008E2850">
        <w:trPr>
          <w:trHeight w:val="141"/>
        </w:trPr>
        <w:tc>
          <w:tcPr>
            <w:tcW w:w="528" w:type="dxa"/>
            <w:vAlign w:val="center"/>
          </w:tcPr>
          <w:p w:rsidR="008E2850" w:rsidRPr="00E80645" w:rsidRDefault="008E2850" w:rsidP="008E2850">
            <w:pPr>
              <w:rPr>
                <w:rFonts w:ascii="Arial" w:hAnsi="Arial" w:cs="Arial"/>
                <w:sz w:val="20"/>
              </w:rPr>
            </w:pPr>
            <w:r>
              <w:rPr>
                <w:rFonts w:ascii="Arial" w:hAnsi="Arial" w:cs="Arial"/>
                <w:sz w:val="20"/>
              </w:rPr>
              <w:t>14</w:t>
            </w:r>
          </w:p>
        </w:tc>
        <w:tc>
          <w:tcPr>
            <w:tcW w:w="4399" w:type="dxa"/>
            <w:vAlign w:val="center"/>
          </w:tcPr>
          <w:p w:rsidR="008E2850" w:rsidRPr="00E80645" w:rsidRDefault="008E2850" w:rsidP="008E2850">
            <w:pPr>
              <w:spacing w:line="360" w:lineRule="auto"/>
              <w:rPr>
                <w:rFonts w:ascii="Arial" w:hAnsi="Arial" w:cs="Arial"/>
                <w:sz w:val="20"/>
              </w:rPr>
            </w:pPr>
            <w:r w:rsidRPr="00E80645">
              <w:rPr>
                <w:rFonts w:ascii="Arial" w:hAnsi="Arial" w:cs="Arial"/>
                <w:sz w:val="20"/>
              </w:rPr>
              <w:t>Waga urządzenia: max. 300 g</w:t>
            </w:r>
          </w:p>
        </w:tc>
        <w:tc>
          <w:tcPr>
            <w:tcW w:w="1417" w:type="dxa"/>
            <w:vAlign w:val="center"/>
          </w:tcPr>
          <w:p w:rsidR="008E2850" w:rsidRPr="00E80645" w:rsidRDefault="008E2850" w:rsidP="008E2850">
            <w:pPr>
              <w:jc w:val="center"/>
              <w:rPr>
                <w:rFonts w:ascii="Arial" w:hAnsi="Arial" w:cs="Arial"/>
                <w:sz w:val="20"/>
              </w:rPr>
            </w:pPr>
            <w:r w:rsidRPr="00E80645">
              <w:rPr>
                <w:rFonts w:ascii="Arial" w:hAnsi="Arial" w:cs="Arial"/>
                <w:sz w:val="20"/>
              </w:rPr>
              <w:t>TAK</w:t>
            </w:r>
          </w:p>
        </w:tc>
        <w:tc>
          <w:tcPr>
            <w:tcW w:w="1295" w:type="dxa"/>
            <w:vAlign w:val="center"/>
          </w:tcPr>
          <w:p w:rsidR="008E2850" w:rsidRPr="00C45EE6" w:rsidRDefault="008E2850" w:rsidP="008E2850">
            <w:pPr>
              <w:jc w:val="center"/>
              <w:rPr>
                <w:rFonts w:ascii="Arial" w:hAnsi="Arial" w:cs="Arial"/>
                <w:sz w:val="20"/>
              </w:rPr>
            </w:pPr>
          </w:p>
        </w:tc>
        <w:tc>
          <w:tcPr>
            <w:tcW w:w="1540" w:type="dxa"/>
            <w:gridSpan w:val="2"/>
            <w:vAlign w:val="center"/>
          </w:tcPr>
          <w:p w:rsidR="008E2850" w:rsidRPr="008E2850" w:rsidRDefault="008E2850" w:rsidP="008E2850">
            <w:pPr>
              <w:jc w:val="center"/>
              <w:rPr>
                <w:rFonts w:ascii="Arial" w:hAnsi="Arial" w:cs="Arial"/>
                <w:sz w:val="20"/>
              </w:rPr>
            </w:pPr>
            <w:r>
              <w:rPr>
                <w:rFonts w:ascii="Arial" w:hAnsi="Arial" w:cs="Arial"/>
                <w:sz w:val="20"/>
              </w:rPr>
              <w:t>=</w:t>
            </w:r>
            <w:r w:rsidRPr="008E2850">
              <w:rPr>
                <w:rFonts w:ascii="Arial" w:hAnsi="Arial" w:cs="Arial"/>
                <w:sz w:val="20"/>
              </w:rPr>
              <w:t>300 g – 0 pkt.</w:t>
            </w:r>
          </w:p>
          <w:p w:rsidR="008E2850" w:rsidRPr="008E2850" w:rsidRDefault="008E2850" w:rsidP="008E2850">
            <w:pPr>
              <w:jc w:val="center"/>
              <w:rPr>
                <w:rFonts w:ascii="Arial" w:hAnsi="Arial" w:cs="Arial"/>
                <w:sz w:val="20"/>
              </w:rPr>
            </w:pPr>
            <w:r>
              <w:rPr>
                <w:rFonts w:ascii="Arial" w:hAnsi="Arial" w:cs="Arial"/>
                <w:sz w:val="20"/>
              </w:rPr>
              <w:t>&lt;</w:t>
            </w:r>
            <w:r w:rsidRPr="008E2850">
              <w:rPr>
                <w:rFonts w:ascii="Arial" w:hAnsi="Arial" w:cs="Arial"/>
                <w:sz w:val="20"/>
              </w:rPr>
              <w:t>300 g – 10 pkt.</w:t>
            </w: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4"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418" w:type="dxa"/>
          </w:tcPr>
          <w:p w:rsidR="008E2850" w:rsidRPr="00C45EE6" w:rsidRDefault="008E2850" w:rsidP="008E2850">
            <w:pPr>
              <w:rPr>
                <w:rFonts w:ascii="Arial" w:hAnsi="Arial" w:cs="Arial"/>
                <w:sz w:val="20"/>
              </w:rPr>
            </w:pPr>
          </w:p>
        </w:tc>
      </w:tr>
      <w:tr w:rsidR="008E2850" w:rsidRPr="00C45EE6" w:rsidTr="008E2850">
        <w:trPr>
          <w:trHeight w:val="141"/>
        </w:trPr>
        <w:tc>
          <w:tcPr>
            <w:tcW w:w="528" w:type="dxa"/>
            <w:vAlign w:val="center"/>
          </w:tcPr>
          <w:p w:rsidR="008E2850" w:rsidRPr="00E80645" w:rsidRDefault="008E2850" w:rsidP="008E2850">
            <w:pPr>
              <w:rPr>
                <w:rFonts w:ascii="Arial" w:hAnsi="Arial" w:cs="Arial"/>
                <w:sz w:val="20"/>
              </w:rPr>
            </w:pPr>
            <w:r>
              <w:rPr>
                <w:rFonts w:ascii="Arial" w:hAnsi="Arial" w:cs="Arial"/>
                <w:sz w:val="20"/>
              </w:rPr>
              <w:t>15</w:t>
            </w:r>
          </w:p>
        </w:tc>
        <w:tc>
          <w:tcPr>
            <w:tcW w:w="4399" w:type="dxa"/>
            <w:vAlign w:val="center"/>
          </w:tcPr>
          <w:p w:rsidR="008E2850" w:rsidRPr="00E80645" w:rsidRDefault="008E2850" w:rsidP="008E2850">
            <w:pPr>
              <w:rPr>
                <w:rFonts w:ascii="Arial" w:hAnsi="Arial" w:cs="Arial"/>
                <w:sz w:val="20"/>
              </w:rPr>
            </w:pPr>
            <w:r w:rsidRPr="00E80645">
              <w:rPr>
                <w:rFonts w:ascii="Arial" w:hAnsi="Arial" w:cs="Arial"/>
                <w:sz w:val="20"/>
              </w:rPr>
              <w:t>Ciągły czas pracy przy pełnym naładowaniu z włączonym światłem do podświetlania żył min. 160 min.</w:t>
            </w:r>
          </w:p>
        </w:tc>
        <w:tc>
          <w:tcPr>
            <w:tcW w:w="1417" w:type="dxa"/>
            <w:vAlign w:val="center"/>
          </w:tcPr>
          <w:p w:rsidR="008E2850" w:rsidRPr="00E80645" w:rsidRDefault="008E2850" w:rsidP="008E2850">
            <w:pPr>
              <w:jc w:val="center"/>
              <w:rPr>
                <w:rFonts w:ascii="Arial" w:hAnsi="Arial" w:cs="Arial"/>
                <w:sz w:val="20"/>
              </w:rPr>
            </w:pPr>
            <w:r w:rsidRPr="00E80645">
              <w:rPr>
                <w:rFonts w:ascii="Arial" w:hAnsi="Arial" w:cs="Arial"/>
                <w:sz w:val="20"/>
              </w:rPr>
              <w:t>TAK</w:t>
            </w:r>
          </w:p>
        </w:tc>
        <w:tc>
          <w:tcPr>
            <w:tcW w:w="1295" w:type="dxa"/>
            <w:vAlign w:val="center"/>
          </w:tcPr>
          <w:p w:rsidR="008E2850" w:rsidRPr="00C45EE6" w:rsidRDefault="008E2850" w:rsidP="008E2850">
            <w:pPr>
              <w:jc w:val="center"/>
              <w:rPr>
                <w:rFonts w:ascii="Arial" w:hAnsi="Arial" w:cs="Arial"/>
                <w:sz w:val="20"/>
              </w:rPr>
            </w:pPr>
          </w:p>
        </w:tc>
        <w:tc>
          <w:tcPr>
            <w:tcW w:w="1540" w:type="dxa"/>
            <w:gridSpan w:val="2"/>
            <w:vAlign w:val="center"/>
          </w:tcPr>
          <w:p w:rsidR="008E2850" w:rsidRPr="008E2850" w:rsidRDefault="008E2850" w:rsidP="008E2850">
            <w:pPr>
              <w:jc w:val="center"/>
              <w:rPr>
                <w:rFonts w:ascii="Arial" w:hAnsi="Arial" w:cs="Arial"/>
                <w:bCs/>
                <w:color w:val="000000"/>
                <w:sz w:val="20"/>
              </w:rPr>
            </w:pPr>
            <w:r>
              <w:rPr>
                <w:rFonts w:ascii="Arial" w:hAnsi="Arial" w:cs="Arial"/>
                <w:sz w:val="20"/>
              </w:rPr>
              <w:t>≤</w:t>
            </w:r>
            <w:r w:rsidRPr="008E2850">
              <w:rPr>
                <w:rFonts w:ascii="Arial" w:hAnsi="Arial" w:cs="Arial"/>
                <w:sz w:val="20"/>
              </w:rPr>
              <w:t>160 min. – 0 pkt.</w:t>
            </w:r>
          </w:p>
          <w:p w:rsidR="008E2850" w:rsidRPr="008E2850" w:rsidRDefault="008E2850" w:rsidP="008E2850">
            <w:pPr>
              <w:jc w:val="center"/>
              <w:rPr>
                <w:rFonts w:ascii="Arial" w:hAnsi="Arial" w:cs="Arial"/>
                <w:sz w:val="20"/>
              </w:rPr>
            </w:pPr>
            <w:r w:rsidRPr="008E2850">
              <w:rPr>
                <w:rFonts w:ascii="Arial" w:hAnsi="Arial" w:cs="Arial"/>
                <w:bCs/>
                <w:color w:val="000000"/>
                <w:sz w:val="20"/>
              </w:rPr>
              <w:t>&gt;</w:t>
            </w:r>
            <w:r w:rsidRPr="008E2850">
              <w:rPr>
                <w:rFonts w:ascii="Arial" w:hAnsi="Arial" w:cs="Arial"/>
                <w:sz w:val="20"/>
              </w:rPr>
              <w:t>160 min. – 10 pkt.</w:t>
            </w: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4"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418" w:type="dxa"/>
          </w:tcPr>
          <w:p w:rsidR="008E2850" w:rsidRPr="00C45EE6" w:rsidRDefault="008E2850" w:rsidP="008E2850">
            <w:pPr>
              <w:rPr>
                <w:rFonts w:ascii="Arial" w:hAnsi="Arial" w:cs="Arial"/>
                <w:sz w:val="20"/>
              </w:rPr>
            </w:pPr>
          </w:p>
        </w:tc>
      </w:tr>
      <w:tr w:rsidR="008E2850" w:rsidRPr="00C45EE6" w:rsidTr="008E2850">
        <w:trPr>
          <w:trHeight w:val="141"/>
        </w:trPr>
        <w:tc>
          <w:tcPr>
            <w:tcW w:w="528" w:type="dxa"/>
            <w:vAlign w:val="center"/>
          </w:tcPr>
          <w:p w:rsidR="008E2850" w:rsidRPr="00E80645" w:rsidRDefault="008E2850" w:rsidP="008E2850">
            <w:pPr>
              <w:rPr>
                <w:rFonts w:ascii="Arial" w:hAnsi="Arial" w:cs="Arial"/>
                <w:sz w:val="20"/>
              </w:rPr>
            </w:pPr>
            <w:r>
              <w:rPr>
                <w:rFonts w:ascii="Arial" w:hAnsi="Arial" w:cs="Arial"/>
                <w:sz w:val="20"/>
              </w:rPr>
              <w:t>16</w:t>
            </w:r>
          </w:p>
        </w:tc>
        <w:tc>
          <w:tcPr>
            <w:tcW w:w="4399" w:type="dxa"/>
            <w:vAlign w:val="center"/>
          </w:tcPr>
          <w:p w:rsidR="008E2850" w:rsidRPr="00E80645" w:rsidRDefault="008E2850" w:rsidP="008E2850">
            <w:pPr>
              <w:rPr>
                <w:rFonts w:ascii="Arial" w:hAnsi="Arial" w:cs="Arial"/>
                <w:sz w:val="20"/>
              </w:rPr>
            </w:pPr>
            <w:r w:rsidRPr="00E80645">
              <w:rPr>
                <w:rFonts w:ascii="Arial" w:hAnsi="Arial" w:cs="Arial"/>
                <w:sz w:val="20"/>
              </w:rPr>
              <w:t>Ilość standardowych procedur oglądania naczyń (żył) przy pełnym naładowaniu baterii: min. 90</w:t>
            </w:r>
          </w:p>
        </w:tc>
        <w:tc>
          <w:tcPr>
            <w:tcW w:w="1417" w:type="dxa"/>
            <w:vAlign w:val="center"/>
          </w:tcPr>
          <w:p w:rsidR="008E2850" w:rsidRPr="00E80645" w:rsidRDefault="008E2850" w:rsidP="008E2850">
            <w:pPr>
              <w:jc w:val="center"/>
              <w:rPr>
                <w:rFonts w:ascii="Arial" w:hAnsi="Arial" w:cs="Arial"/>
                <w:sz w:val="20"/>
              </w:rPr>
            </w:pPr>
            <w:r w:rsidRPr="00E80645">
              <w:rPr>
                <w:rFonts w:ascii="Arial" w:hAnsi="Arial" w:cs="Arial"/>
                <w:sz w:val="20"/>
              </w:rPr>
              <w:t>TAK PODAĆ</w:t>
            </w:r>
          </w:p>
        </w:tc>
        <w:tc>
          <w:tcPr>
            <w:tcW w:w="1295" w:type="dxa"/>
            <w:vAlign w:val="center"/>
          </w:tcPr>
          <w:p w:rsidR="008E2850" w:rsidRPr="00C45EE6" w:rsidRDefault="008E2850" w:rsidP="008E2850">
            <w:pPr>
              <w:jc w:val="center"/>
              <w:rPr>
                <w:rFonts w:ascii="Arial" w:hAnsi="Arial" w:cs="Arial"/>
                <w:sz w:val="20"/>
              </w:rPr>
            </w:pPr>
          </w:p>
        </w:tc>
        <w:tc>
          <w:tcPr>
            <w:tcW w:w="1540" w:type="dxa"/>
            <w:gridSpan w:val="2"/>
          </w:tcPr>
          <w:p w:rsidR="008E2850" w:rsidRPr="00C45EE6"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4"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418" w:type="dxa"/>
          </w:tcPr>
          <w:p w:rsidR="008E2850" w:rsidRPr="00C45EE6" w:rsidRDefault="008E2850" w:rsidP="008E2850">
            <w:pPr>
              <w:rPr>
                <w:rFonts w:ascii="Arial" w:hAnsi="Arial" w:cs="Arial"/>
                <w:sz w:val="20"/>
              </w:rPr>
            </w:pPr>
          </w:p>
        </w:tc>
      </w:tr>
      <w:tr w:rsidR="008E2850" w:rsidRPr="00C45EE6" w:rsidTr="008E2850">
        <w:trPr>
          <w:trHeight w:val="141"/>
        </w:trPr>
        <w:tc>
          <w:tcPr>
            <w:tcW w:w="528" w:type="dxa"/>
            <w:vAlign w:val="center"/>
          </w:tcPr>
          <w:p w:rsidR="008E2850" w:rsidRPr="00E80645" w:rsidRDefault="008E2850" w:rsidP="008E2850">
            <w:pPr>
              <w:rPr>
                <w:rFonts w:ascii="Arial" w:hAnsi="Arial" w:cs="Arial"/>
                <w:sz w:val="20"/>
              </w:rPr>
            </w:pPr>
            <w:r>
              <w:rPr>
                <w:rFonts w:ascii="Arial" w:hAnsi="Arial" w:cs="Arial"/>
                <w:sz w:val="20"/>
              </w:rPr>
              <w:t>17</w:t>
            </w:r>
          </w:p>
        </w:tc>
        <w:tc>
          <w:tcPr>
            <w:tcW w:w="4399" w:type="dxa"/>
            <w:vAlign w:val="center"/>
          </w:tcPr>
          <w:p w:rsidR="008E2850" w:rsidRPr="00E80645" w:rsidRDefault="008E2850" w:rsidP="008E2850">
            <w:pPr>
              <w:rPr>
                <w:rFonts w:ascii="Arial" w:hAnsi="Arial" w:cs="Arial"/>
                <w:sz w:val="20"/>
              </w:rPr>
            </w:pPr>
            <w:r w:rsidRPr="00E80645">
              <w:rPr>
                <w:rFonts w:ascii="Arial" w:hAnsi="Arial" w:cs="Arial"/>
                <w:sz w:val="20"/>
              </w:rPr>
              <w:t>Czas do pełnego naładowania baterii max. 3h</w:t>
            </w:r>
          </w:p>
        </w:tc>
        <w:tc>
          <w:tcPr>
            <w:tcW w:w="1417" w:type="dxa"/>
            <w:vAlign w:val="center"/>
          </w:tcPr>
          <w:p w:rsidR="008E2850" w:rsidRPr="00E80645" w:rsidRDefault="008E2850" w:rsidP="008E2850">
            <w:pPr>
              <w:jc w:val="center"/>
              <w:rPr>
                <w:rFonts w:ascii="Arial" w:hAnsi="Arial" w:cs="Arial"/>
                <w:sz w:val="20"/>
              </w:rPr>
            </w:pPr>
            <w:r w:rsidRPr="00E80645">
              <w:rPr>
                <w:rFonts w:ascii="Arial" w:hAnsi="Arial" w:cs="Arial"/>
                <w:sz w:val="20"/>
              </w:rPr>
              <w:t>TAK PODAĆ</w:t>
            </w:r>
          </w:p>
        </w:tc>
        <w:tc>
          <w:tcPr>
            <w:tcW w:w="1295" w:type="dxa"/>
            <w:vAlign w:val="center"/>
          </w:tcPr>
          <w:p w:rsidR="008E2850" w:rsidRPr="00C45EE6" w:rsidRDefault="008E2850" w:rsidP="008E2850">
            <w:pPr>
              <w:jc w:val="center"/>
              <w:rPr>
                <w:rFonts w:ascii="Arial" w:hAnsi="Arial" w:cs="Arial"/>
                <w:sz w:val="20"/>
              </w:rPr>
            </w:pPr>
          </w:p>
        </w:tc>
        <w:tc>
          <w:tcPr>
            <w:tcW w:w="1540" w:type="dxa"/>
            <w:gridSpan w:val="2"/>
          </w:tcPr>
          <w:p w:rsidR="008E2850" w:rsidRPr="00C45EE6"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4"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418" w:type="dxa"/>
          </w:tcPr>
          <w:p w:rsidR="008E2850" w:rsidRPr="00C45EE6" w:rsidRDefault="008E2850" w:rsidP="008E2850">
            <w:pPr>
              <w:rPr>
                <w:rFonts w:ascii="Arial" w:hAnsi="Arial" w:cs="Arial"/>
                <w:sz w:val="20"/>
              </w:rPr>
            </w:pPr>
          </w:p>
        </w:tc>
      </w:tr>
      <w:tr w:rsidR="008E2850" w:rsidRPr="00C45EE6" w:rsidTr="008E2850">
        <w:trPr>
          <w:trHeight w:val="141"/>
        </w:trPr>
        <w:tc>
          <w:tcPr>
            <w:tcW w:w="528" w:type="dxa"/>
            <w:vAlign w:val="center"/>
          </w:tcPr>
          <w:p w:rsidR="008E2850" w:rsidRPr="00E80645" w:rsidRDefault="008E2850" w:rsidP="008E2850">
            <w:pPr>
              <w:rPr>
                <w:rFonts w:ascii="Arial" w:hAnsi="Arial" w:cs="Arial"/>
                <w:sz w:val="20"/>
              </w:rPr>
            </w:pPr>
            <w:r>
              <w:rPr>
                <w:rFonts w:ascii="Arial" w:hAnsi="Arial" w:cs="Arial"/>
                <w:sz w:val="20"/>
              </w:rPr>
              <w:t>18</w:t>
            </w:r>
          </w:p>
        </w:tc>
        <w:tc>
          <w:tcPr>
            <w:tcW w:w="4399" w:type="dxa"/>
            <w:vAlign w:val="center"/>
          </w:tcPr>
          <w:p w:rsidR="008E2850" w:rsidRPr="00E80645" w:rsidRDefault="008E2850" w:rsidP="008E2850">
            <w:pPr>
              <w:rPr>
                <w:rFonts w:ascii="Arial" w:hAnsi="Arial" w:cs="Arial"/>
                <w:sz w:val="20"/>
              </w:rPr>
            </w:pPr>
            <w:r w:rsidRPr="00E80645">
              <w:rPr>
                <w:rFonts w:ascii="Arial" w:hAnsi="Arial" w:cs="Arial"/>
                <w:sz w:val="20"/>
              </w:rPr>
              <w:t>Warunki pracy:</w:t>
            </w:r>
          </w:p>
          <w:p w:rsidR="008E2850" w:rsidRPr="00E80645" w:rsidRDefault="008E2850" w:rsidP="008E2850">
            <w:pPr>
              <w:rPr>
                <w:rFonts w:ascii="Arial" w:hAnsi="Arial" w:cs="Arial"/>
                <w:sz w:val="20"/>
              </w:rPr>
            </w:pPr>
            <w:r w:rsidRPr="00E80645">
              <w:rPr>
                <w:rFonts w:ascii="Arial" w:hAnsi="Arial" w:cs="Arial"/>
                <w:sz w:val="20"/>
              </w:rPr>
              <w:t>- temperatura – od 5</w:t>
            </w:r>
            <w:r w:rsidRPr="00E80645">
              <w:rPr>
                <w:rFonts w:ascii="Arial" w:hAnsi="Arial" w:cs="Arial"/>
                <w:sz w:val="20"/>
                <w:vertAlign w:val="superscript"/>
              </w:rPr>
              <w:t>0</w:t>
            </w:r>
            <w:r w:rsidRPr="00E80645">
              <w:rPr>
                <w:rFonts w:ascii="Arial" w:hAnsi="Arial" w:cs="Arial"/>
                <w:sz w:val="20"/>
              </w:rPr>
              <w:t>C do 35</w:t>
            </w:r>
            <w:r w:rsidRPr="00E80645">
              <w:rPr>
                <w:rFonts w:ascii="Arial" w:hAnsi="Arial" w:cs="Arial"/>
                <w:sz w:val="20"/>
                <w:vertAlign w:val="superscript"/>
              </w:rPr>
              <w:t>0</w:t>
            </w:r>
            <w:r w:rsidRPr="00E80645">
              <w:rPr>
                <w:rFonts w:ascii="Arial" w:hAnsi="Arial" w:cs="Arial"/>
                <w:sz w:val="20"/>
              </w:rPr>
              <w:t>C (+/- 2</w:t>
            </w:r>
            <w:r w:rsidRPr="00E80645">
              <w:rPr>
                <w:rFonts w:ascii="Arial" w:hAnsi="Arial" w:cs="Arial"/>
                <w:sz w:val="20"/>
                <w:vertAlign w:val="superscript"/>
              </w:rPr>
              <w:t>0</w:t>
            </w:r>
            <w:r w:rsidRPr="00E80645">
              <w:rPr>
                <w:rFonts w:ascii="Arial" w:hAnsi="Arial" w:cs="Arial"/>
                <w:sz w:val="20"/>
              </w:rPr>
              <w:t>C)</w:t>
            </w:r>
          </w:p>
          <w:p w:rsidR="008E2850" w:rsidRPr="00E80645" w:rsidRDefault="008E2850" w:rsidP="008E2850">
            <w:pPr>
              <w:rPr>
                <w:rFonts w:ascii="Arial" w:hAnsi="Arial" w:cs="Arial"/>
                <w:sz w:val="20"/>
              </w:rPr>
            </w:pPr>
            <w:r w:rsidRPr="00E80645">
              <w:rPr>
                <w:rFonts w:ascii="Arial" w:hAnsi="Arial" w:cs="Arial"/>
                <w:sz w:val="20"/>
              </w:rPr>
              <w:t>- wilgotność – od 5% do 85% (+/- 2%) wilgotności względnej bez kondensacji</w:t>
            </w:r>
          </w:p>
        </w:tc>
        <w:tc>
          <w:tcPr>
            <w:tcW w:w="1417" w:type="dxa"/>
            <w:vAlign w:val="center"/>
          </w:tcPr>
          <w:p w:rsidR="008E2850" w:rsidRPr="00E80645" w:rsidRDefault="008E2850" w:rsidP="008E2850">
            <w:pPr>
              <w:jc w:val="center"/>
              <w:rPr>
                <w:rFonts w:ascii="Arial" w:hAnsi="Arial" w:cs="Arial"/>
                <w:sz w:val="20"/>
              </w:rPr>
            </w:pPr>
            <w:r w:rsidRPr="00E80645">
              <w:rPr>
                <w:rFonts w:ascii="Arial" w:hAnsi="Arial" w:cs="Arial"/>
                <w:sz w:val="20"/>
              </w:rPr>
              <w:t>TAK PODAĆ</w:t>
            </w:r>
          </w:p>
        </w:tc>
        <w:tc>
          <w:tcPr>
            <w:tcW w:w="1295" w:type="dxa"/>
            <w:vAlign w:val="center"/>
          </w:tcPr>
          <w:p w:rsidR="008E2850" w:rsidRPr="00C45EE6" w:rsidRDefault="008E2850" w:rsidP="008E2850">
            <w:pPr>
              <w:jc w:val="center"/>
              <w:rPr>
                <w:rFonts w:ascii="Arial" w:hAnsi="Arial" w:cs="Arial"/>
                <w:sz w:val="20"/>
              </w:rPr>
            </w:pPr>
          </w:p>
        </w:tc>
        <w:tc>
          <w:tcPr>
            <w:tcW w:w="1540" w:type="dxa"/>
            <w:gridSpan w:val="2"/>
          </w:tcPr>
          <w:p w:rsidR="008E2850" w:rsidRPr="00C45EE6"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4"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418" w:type="dxa"/>
          </w:tcPr>
          <w:p w:rsidR="008E2850" w:rsidRPr="00C45EE6" w:rsidRDefault="008E2850" w:rsidP="008E2850">
            <w:pPr>
              <w:rPr>
                <w:rFonts w:ascii="Arial" w:hAnsi="Arial" w:cs="Arial"/>
                <w:sz w:val="20"/>
              </w:rPr>
            </w:pPr>
          </w:p>
        </w:tc>
      </w:tr>
      <w:tr w:rsidR="008E2850" w:rsidRPr="00C45EE6" w:rsidTr="008E2850">
        <w:trPr>
          <w:trHeight w:val="141"/>
        </w:trPr>
        <w:tc>
          <w:tcPr>
            <w:tcW w:w="528" w:type="dxa"/>
            <w:vAlign w:val="center"/>
          </w:tcPr>
          <w:p w:rsidR="008E2850" w:rsidRPr="00E80645" w:rsidRDefault="008E2850" w:rsidP="008E2850">
            <w:pPr>
              <w:rPr>
                <w:rFonts w:ascii="Arial" w:hAnsi="Arial" w:cs="Arial"/>
                <w:sz w:val="20"/>
              </w:rPr>
            </w:pPr>
            <w:r>
              <w:rPr>
                <w:rFonts w:ascii="Arial" w:hAnsi="Arial" w:cs="Arial"/>
                <w:sz w:val="20"/>
              </w:rPr>
              <w:t>19</w:t>
            </w:r>
          </w:p>
        </w:tc>
        <w:tc>
          <w:tcPr>
            <w:tcW w:w="4399" w:type="dxa"/>
            <w:vAlign w:val="center"/>
          </w:tcPr>
          <w:p w:rsidR="008E2850" w:rsidRPr="00E80645" w:rsidRDefault="008E2850" w:rsidP="008E2850">
            <w:pPr>
              <w:rPr>
                <w:rFonts w:ascii="Arial" w:hAnsi="Arial" w:cs="Arial"/>
                <w:sz w:val="20"/>
              </w:rPr>
            </w:pPr>
            <w:r w:rsidRPr="00E80645">
              <w:rPr>
                <w:rFonts w:ascii="Arial" w:hAnsi="Arial" w:cs="Arial"/>
                <w:sz w:val="20"/>
              </w:rPr>
              <w:t>Warunki transportu i przechowywania:</w:t>
            </w:r>
          </w:p>
          <w:p w:rsidR="008E2850" w:rsidRPr="00E80645" w:rsidRDefault="008E2850" w:rsidP="008E2850">
            <w:pPr>
              <w:rPr>
                <w:rFonts w:ascii="Arial" w:hAnsi="Arial" w:cs="Arial"/>
                <w:sz w:val="20"/>
              </w:rPr>
            </w:pPr>
            <w:r w:rsidRPr="00E80645">
              <w:rPr>
                <w:rFonts w:ascii="Arial" w:hAnsi="Arial" w:cs="Arial"/>
                <w:sz w:val="20"/>
              </w:rPr>
              <w:t>- temperatura – od -20°C do 50°C (+/- 2</w:t>
            </w:r>
            <w:r w:rsidRPr="00E80645">
              <w:rPr>
                <w:rFonts w:ascii="Arial" w:hAnsi="Arial" w:cs="Arial"/>
                <w:sz w:val="20"/>
                <w:vertAlign w:val="superscript"/>
              </w:rPr>
              <w:t>0</w:t>
            </w:r>
            <w:r w:rsidRPr="00E80645">
              <w:rPr>
                <w:rFonts w:ascii="Arial" w:hAnsi="Arial" w:cs="Arial"/>
                <w:sz w:val="20"/>
              </w:rPr>
              <w:t>C)</w:t>
            </w:r>
          </w:p>
          <w:p w:rsidR="008E2850" w:rsidRPr="00E80645" w:rsidRDefault="008E2850" w:rsidP="008E2850">
            <w:pPr>
              <w:rPr>
                <w:rFonts w:ascii="Arial" w:hAnsi="Arial" w:cs="Arial"/>
                <w:sz w:val="20"/>
              </w:rPr>
            </w:pPr>
            <w:r w:rsidRPr="00E80645">
              <w:rPr>
                <w:rFonts w:ascii="Arial" w:hAnsi="Arial" w:cs="Arial"/>
                <w:sz w:val="20"/>
              </w:rPr>
              <w:t>- wilgotność – od 5% do 85% (+/- 2%)  wilgotności względnej bez kondensacji</w:t>
            </w:r>
          </w:p>
        </w:tc>
        <w:tc>
          <w:tcPr>
            <w:tcW w:w="1417" w:type="dxa"/>
            <w:vAlign w:val="center"/>
          </w:tcPr>
          <w:p w:rsidR="008E2850" w:rsidRPr="00E80645" w:rsidRDefault="008E2850" w:rsidP="008E2850">
            <w:pPr>
              <w:jc w:val="center"/>
              <w:rPr>
                <w:rFonts w:ascii="Arial" w:hAnsi="Arial" w:cs="Arial"/>
                <w:sz w:val="20"/>
              </w:rPr>
            </w:pPr>
            <w:r w:rsidRPr="00E80645">
              <w:rPr>
                <w:rFonts w:ascii="Arial" w:hAnsi="Arial" w:cs="Arial"/>
                <w:sz w:val="20"/>
              </w:rPr>
              <w:t>TAK PODAĆ</w:t>
            </w:r>
          </w:p>
        </w:tc>
        <w:tc>
          <w:tcPr>
            <w:tcW w:w="1295" w:type="dxa"/>
            <w:vAlign w:val="center"/>
          </w:tcPr>
          <w:p w:rsidR="008E2850" w:rsidRPr="00C45EE6" w:rsidRDefault="008E2850" w:rsidP="008E2850">
            <w:pPr>
              <w:jc w:val="center"/>
              <w:rPr>
                <w:rFonts w:ascii="Arial" w:hAnsi="Arial" w:cs="Arial"/>
                <w:sz w:val="20"/>
              </w:rPr>
            </w:pPr>
          </w:p>
        </w:tc>
        <w:tc>
          <w:tcPr>
            <w:tcW w:w="1540" w:type="dxa"/>
            <w:gridSpan w:val="2"/>
          </w:tcPr>
          <w:p w:rsidR="008E2850" w:rsidRPr="00C45EE6"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4"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418" w:type="dxa"/>
          </w:tcPr>
          <w:p w:rsidR="008E2850" w:rsidRPr="00C45EE6" w:rsidRDefault="008E2850" w:rsidP="008E2850">
            <w:pPr>
              <w:rPr>
                <w:rFonts w:ascii="Arial" w:hAnsi="Arial" w:cs="Arial"/>
                <w:sz w:val="20"/>
              </w:rPr>
            </w:pPr>
          </w:p>
        </w:tc>
      </w:tr>
      <w:tr w:rsidR="008E2850" w:rsidRPr="00C45EE6" w:rsidTr="008E2850">
        <w:trPr>
          <w:trHeight w:val="141"/>
        </w:trPr>
        <w:tc>
          <w:tcPr>
            <w:tcW w:w="528" w:type="dxa"/>
            <w:vAlign w:val="center"/>
          </w:tcPr>
          <w:p w:rsidR="008E2850" w:rsidRPr="00E80645" w:rsidRDefault="008E2850" w:rsidP="008E2850">
            <w:pPr>
              <w:rPr>
                <w:rFonts w:ascii="Arial" w:hAnsi="Arial" w:cs="Arial"/>
                <w:sz w:val="20"/>
              </w:rPr>
            </w:pPr>
            <w:r>
              <w:rPr>
                <w:rFonts w:ascii="Arial" w:hAnsi="Arial" w:cs="Arial"/>
                <w:sz w:val="20"/>
              </w:rPr>
              <w:t>20</w:t>
            </w:r>
          </w:p>
        </w:tc>
        <w:tc>
          <w:tcPr>
            <w:tcW w:w="4399" w:type="dxa"/>
            <w:vAlign w:val="center"/>
          </w:tcPr>
          <w:p w:rsidR="008E2850" w:rsidRPr="00E80645" w:rsidRDefault="008E2850" w:rsidP="008E2850">
            <w:pPr>
              <w:rPr>
                <w:rFonts w:ascii="Arial" w:hAnsi="Arial" w:cs="Arial"/>
                <w:sz w:val="20"/>
              </w:rPr>
            </w:pPr>
            <w:r w:rsidRPr="00E80645">
              <w:rPr>
                <w:rFonts w:ascii="Arial" w:hAnsi="Arial" w:cs="Arial"/>
                <w:sz w:val="20"/>
              </w:rPr>
              <w:t>Urządzenie laserowe klasy 2, w pełni zgodne z Dyrektywą Europejską 2002/364/EC;</w:t>
            </w:r>
          </w:p>
        </w:tc>
        <w:tc>
          <w:tcPr>
            <w:tcW w:w="1417" w:type="dxa"/>
            <w:vAlign w:val="center"/>
          </w:tcPr>
          <w:p w:rsidR="008E2850" w:rsidRPr="00E80645" w:rsidRDefault="008E2850" w:rsidP="008E2850">
            <w:pPr>
              <w:jc w:val="center"/>
              <w:rPr>
                <w:rFonts w:ascii="Arial" w:hAnsi="Arial" w:cs="Arial"/>
                <w:sz w:val="20"/>
              </w:rPr>
            </w:pPr>
            <w:r w:rsidRPr="00E80645">
              <w:rPr>
                <w:rFonts w:ascii="Arial" w:hAnsi="Arial" w:cs="Arial"/>
                <w:sz w:val="20"/>
              </w:rPr>
              <w:t>TAK</w:t>
            </w:r>
          </w:p>
        </w:tc>
        <w:tc>
          <w:tcPr>
            <w:tcW w:w="1295" w:type="dxa"/>
            <w:vAlign w:val="center"/>
          </w:tcPr>
          <w:p w:rsidR="008E2850" w:rsidRPr="00C45EE6" w:rsidRDefault="008E2850" w:rsidP="008E2850">
            <w:pPr>
              <w:jc w:val="center"/>
              <w:rPr>
                <w:rFonts w:ascii="Arial" w:hAnsi="Arial" w:cs="Arial"/>
                <w:sz w:val="20"/>
              </w:rPr>
            </w:pPr>
          </w:p>
        </w:tc>
        <w:tc>
          <w:tcPr>
            <w:tcW w:w="1540" w:type="dxa"/>
            <w:gridSpan w:val="2"/>
          </w:tcPr>
          <w:p w:rsidR="008E2850" w:rsidRPr="00C45EE6"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4"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418" w:type="dxa"/>
          </w:tcPr>
          <w:p w:rsidR="008E2850" w:rsidRPr="00C45EE6" w:rsidRDefault="008E2850" w:rsidP="008E2850">
            <w:pPr>
              <w:rPr>
                <w:rFonts w:ascii="Arial" w:hAnsi="Arial" w:cs="Arial"/>
                <w:sz w:val="20"/>
              </w:rPr>
            </w:pPr>
          </w:p>
        </w:tc>
      </w:tr>
      <w:tr w:rsidR="008E2850" w:rsidRPr="00C45EE6" w:rsidTr="008E2850">
        <w:trPr>
          <w:trHeight w:val="141"/>
        </w:trPr>
        <w:tc>
          <w:tcPr>
            <w:tcW w:w="528" w:type="dxa"/>
            <w:vAlign w:val="center"/>
          </w:tcPr>
          <w:p w:rsidR="008E2850" w:rsidRPr="00E80645" w:rsidRDefault="008E2850" w:rsidP="008E2850">
            <w:pPr>
              <w:rPr>
                <w:rFonts w:ascii="Arial" w:hAnsi="Arial" w:cs="Arial"/>
                <w:sz w:val="20"/>
              </w:rPr>
            </w:pPr>
            <w:r>
              <w:rPr>
                <w:rFonts w:ascii="Arial" w:hAnsi="Arial" w:cs="Arial"/>
                <w:sz w:val="20"/>
              </w:rPr>
              <w:t>21</w:t>
            </w:r>
          </w:p>
        </w:tc>
        <w:tc>
          <w:tcPr>
            <w:tcW w:w="4399" w:type="dxa"/>
            <w:vAlign w:val="center"/>
          </w:tcPr>
          <w:p w:rsidR="008E2850" w:rsidRPr="00E80645" w:rsidRDefault="008E2850" w:rsidP="008E2850">
            <w:pPr>
              <w:rPr>
                <w:rFonts w:ascii="Arial" w:hAnsi="Arial" w:cs="Arial"/>
                <w:sz w:val="20"/>
              </w:rPr>
            </w:pPr>
            <w:r w:rsidRPr="00E80645">
              <w:rPr>
                <w:rFonts w:ascii="Arial" w:hAnsi="Arial" w:cs="Arial"/>
                <w:sz w:val="20"/>
              </w:rPr>
              <w:t xml:space="preserve">Urządzenie sklasyfikowane jako wyrób medyczny </w:t>
            </w:r>
          </w:p>
        </w:tc>
        <w:tc>
          <w:tcPr>
            <w:tcW w:w="1417" w:type="dxa"/>
            <w:vAlign w:val="center"/>
          </w:tcPr>
          <w:p w:rsidR="008E2850" w:rsidRPr="00E80645" w:rsidRDefault="008E2850" w:rsidP="008E2850">
            <w:pPr>
              <w:jc w:val="center"/>
              <w:rPr>
                <w:rFonts w:ascii="Arial" w:hAnsi="Arial" w:cs="Arial"/>
                <w:sz w:val="20"/>
              </w:rPr>
            </w:pPr>
            <w:r w:rsidRPr="00E80645">
              <w:rPr>
                <w:rFonts w:ascii="Arial" w:hAnsi="Arial" w:cs="Arial"/>
                <w:sz w:val="20"/>
              </w:rPr>
              <w:t>TAK PODAĆ KLASĘ</w:t>
            </w:r>
          </w:p>
        </w:tc>
        <w:tc>
          <w:tcPr>
            <w:tcW w:w="1295" w:type="dxa"/>
            <w:vAlign w:val="center"/>
          </w:tcPr>
          <w:p w:rsidR="008E2850" w:rsidRPr="00C45EE6" w:rsidRDefault="008E2850" w:rsidP="008E2850">
            <w:pPr>
              <w:jc w:val="center"/>
              <w:rPr>
                <w:rFonts w:ascii="Arial" w:hAnsi="Arial" w:cs="Arial"/>
                <w:sz w:val="20"/>
              </w:rPr>
            </w:pPr>
          </w:p>
        </w:tc>
        <w:tc>
          <w:tcPr>
            <w:tcW w:w="1540" w:type="dxa"/>
            <w:gridSpan w:val="2"/>
          </w:tcPr>
          <w:p w:rsidR="008E2850" w:rsidRPr="00C45EE6"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4"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418" w:type="dxa"/>
          </w:tcPr>
          <w:p w:rsidR="008E2850" w:rsidRPr="00C45EE6" w:rsidRDefault="008E2850" w:rsidP="008E2850">
            <w:pPr>
              <w:rPr>
                <w:rFonts w:ascii="Arial" w:hAnsi="Arial" w:cs="Arial"/>
                <w:sz w:val="20"/>
              </w:rPr>
            </w:pPr>
          </w:p>
        </w:tc>
      </w:tr>
      <w:tr w:rsidR="008E2850" w:rsidRPr="00C45EE6" w:rsidTr="008E2850">
        <w:trPr>
          <w:trHeight w:val="141"/>
        </w:trPr>
        <w:tc>
          <w:tcPr>
            <w:tcW w:w="528" w:type="dxa"/>
            <w:vAlign w:val="center"/>
          </w:tcPr>
          <w:p w:rsidR="008E2850" w:rsidRPr="00E80645" w:rsidRDefault="008E2850" w:rsidP="008E2850">
            <w:pPr>
              <w:rPr>
                <w:rFonts w:ascii="Arial" w:hAnsi="Arial" w:cs="Arial"/>
                <w:sz w:val="20"/>
              </w:rPr>
            </w:pPr>
            <w:r>
              <w:rPr>
                <w:rFonts w:ascii="Arial" w:hAnsi="Arial" w:cs="Arial"/>
                <w:sz w:val="20"/>
              </w:rPr>
              <w:t>22</w:t>
            </w:r>
          </w:p>
        </w:tc>
        <w:tc>
          <w:tcPr>
            <w:tcW w:w="4399" w:type="dxa"/>
            <w:vAlign w:val="center"/>
          </w:tcPr>
          <w:p w:rsidR="008E2850" w:rsidRPr="00E80645" w:rsidRDefault="008E2850" w:rsidP="008E2850">
            <w:pPr>
              <w:rPr>
                <w:rFonts w:ascii="Arial" w:hAnsi="Arial" w:cs="Arial"/>
                <w:sz w:val="20"/>
              </w:rPr>
            </w:pPr>
            <w:r w:rsidRPr="00E80645">
              <w:rPr>
                <w:rFonts w:ascii="Arial" w:hAnsi="Arial" w:cs="Arial"/>
                <w:sz w:val="20"/>
              </w:rPr>
              <w:t>Autoryzacja producenta na sprzedaż i serwis urządzeń w Polsce (załączyć dokument potwierdzający</w:t>
            </w:r>
            <w:r>
              <w:rPr>
                <w:rFonts w:ascii="Arial" w:hAnsi="Arial" w:cs="Arial"/>
                <w:sz w:val="20"/>
              </w:rPr>
              <w:t>)</w:t>
            </w:r>
          </w:p>
        </w:tc>
        <w:tc>
          <w:tcPr>
            <w:tcW w:w="1417" w:type="dxa"/>
            <w:vAlign w:val="center"/>
          </w:tcPr>
          <w:p w:rsidR="008E2850" w:rsidRPr="00E80645" w:rsidRDefault="008E2850" w:rsidP="008E2850">
            <w:pPr>
              <w:jc w:val="center"/>
              <w:rPr>
                <w:rFonts w:ascii="Arial" w:hAnsi="Arial" w:cs="Arial"/>
                <w:sz w:val="20"/>
              </w:rPr>
            </w:pPr>
            <w:r w:rsidRPr="00E80645">
              <w:rPr>
                <w:rFonts w:ascii="Arial" w:hAnsi="Arial" w:cs="Arial"/>
                <w:sz w:val="20"/>
              </w:rPr>
              <w:t>TAK</w:t>
            </w:r>
          </w:p>
        </w:tc>
        <w:tc>
          <w:tcPr>
            <w:tcW w:w="1295" w:type="dxa"/>
            <w:vAlign w:val="center"/>
          </w:tcPr>
          <w:p w:rsidR="008E2850" w:rsidRPr="00C45EE6" w:rsidRDefault="008E2850" w:rsidP="008E2850">
            <w:pPr>
              <w:jc w:val="center"/>
              <w:rPr>
                <w:rFonts w:ascii="Arial" w:hAnsi="Arial" w:cs="Arial"/>
                <w:sz w:val="20"/>
              </w:rPr>
            </w:pPr>
          </w:p>
        </w:tc>
        <w:tc>
          <w:tcPr>
            <w:tcW w:w="1540" w:type="dxa"/>
            <w:gridSpan w:val="2"/>
          </w:tcPr>
          <w:p w:rsidR="008E2850" w:rsidRPr="00C45EE6" w:rsidRDefault="008E2850" w:rsidP="008E2850">
            <w:pPr>
              <w:jc w:val="center"/>
              <w:rPr>
                <w:rFonts w:ascii="Arial" w:hAnsi="Arial" w:cs="Arial"/>
                <w:sz w:val="20"/>
              </w:rPr>
            </w:pPr>
          </w:p>
        </w:tc>
        <w:tc>
          <w:tcPr>
            <w:tcW w:w="1138" w:type="dxa"/>
            <w:vAlign w:val="center"/>
          </w:tcPr>
          <w:p w:rsidR="008E2850" w:rsidRPr="00C45EE6" w:rsidRDefault="008E2850" w:rsidP="008E2850">
            <w:pPr>
              <w:jc w:val="center"/>
              <w:rPr>
                <w:rFonts w:ascii="Arial" w:hAnsi="Arial" w:cs="Arial"/>
                <w:sz w:val="20"/>
              </w:rPr>
            </w:pPr>
          </w:p>
        </w:tc>
        <w:tc>
          <w:tcPr>
            <w:tcW w:w="853" w:type="dxa"/>
            <w:vAlign w:val="center"/>
          </w:tcPr>
          <w:p w:rsidR="008E2850" w:rsidRPr="00C45EE6" w:rsidRDefault="008E2850" w:rsidP="008E2850">
            <w:pPr>
              <w:jc w:val="center"/>
              <w:rPr>
                <w:rFonts w:ascii="Arial" w:hAnsi="Arial" w:cs="Arial"/>
                <w:sz w:val="20"/>
              </w:rPr>
            </w:pPr>
          </w:p>
        </w:tc>
        <w:tc>
          <w:tcPr>
            <w:tcW w:w="985" w:type="dxa"/>
          </w:tcPr>
          <w:p w:rsidR="008E2850" w:rsidRPr="00C45EE6" w:rsidRDefault="008E2850" w:rsidP="008E2850">
            <w:pPr>
              <w:rPr>
                <w:rFonts w:ascii="Arial" w:hAnsi="Arial" w:cs="Arial"/>
                <w:sz w:val="20"/>
              </w:rPr>
            </w:pPr>
          </w:p>
        </w:tc>
        <w:tc>
          <w:tcPr>
            <w:tcW w:w="1134" w:type="dxa"/>
          </w:tcPr>
          <w:p w:rsidR="008E2850" w:rsidRPr="00C45EE6" w:rsidRDefault="008E2850" w:rsidP="008E2850">
            <w:pPr>
              <w:rPr>
                <w:rFonts w:ascii="Arial" w:hAnsi="Arial" w:cs="Arial"/>
                <w:sz w:val="20"/>
              </w:rPr>
            </w:pPr>
          </w:p>
        </w:tc>
        <w:tc>
          <w:tcPr>
            <w:tcW w:w="1419" w:type="dxa"/>
          </w:tcPr>
          <w:p w:rsidR="008E2850" w:rsidRPr="00C45EE6" w:rsidRDefault="008E2850" w:rsidP="008E2850">
            <w:pPr>
              <w:rPr>
                <w:rFonts w:ascii="Arial" w:hAnsi="Arial" w:cs="Arial"/>
                <w:sz w:val="20"/>
              </w:rPr>
            </w:pPr>
          </w:p>
        </w:tc>
        <w:tc>
          <w:tcPr>
            <w:tcW w:w="1418" w:type="dxa"/>
          </w:tcPr>
          <w:p w:rsidR="008E2850" w:rsidRPr="00C45EE6" w:rsidRDefault="008E2850" w:rsidP="008E2850">
            <w:pPr>
              <w:rPr>
                <w:rFonts w:ascii="Arial" w:hAnsi="Arial" w:cs="Arial"/>
                <w:sz w:val="20"/>
              </w:rPr>
            </w:pPr>
          </w:p>
        </w:tc>
      </w:tr>
      <w:tr w:rsidR="008E2850" w:rsidRPr="00C45EE6" w:rsidTr="008E2850">
        <w:trPr>
          <w:trHeight w:val="141"/>
        </w:trPr>
        <w:tc>
          <w:tcPr>
            <w:tcW w:w="528"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r>
              <w:rPr>
                <w:rFonts w:ascii="Arial" w:hAnsi="Arial" w:cs="Arial"/>
                <w:sz w:val="20"/>
              </w:rPr>
              <w:t>23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E2850" w:rsidRPr="00957716" w:rsidRDefault="008E2850" w:rsidP="008E2850">
            <w:pPr>
              <w:rPr>
                <w:rFonts w:ascii="Arial" w:hAnsi="Arial" w:cs="Arial"/>
                <w:sz w:val="20"/>
              </w:rPr>
            </w:pPr>
            <w:r w:rsidRPr="00957716">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E2850" w:rsidRPr="00957716" w:rsidRDefault="008E2850" w:rsidP="008E2850">
            <w:pPr>
              <w:jc w:val="center"/>
              <w:rPr>
                <w:rFonts w:ascii="Arial" w:hAnsi="Arial" w:cs="Arial"/>
                <w:sz w:val="20"/>
              </w:rPr>
            </w:pPr>
            <w:r w:rsidRPr="00957716">
              <w:rPr>
                <w:rFonts w:ascii="Arial" w:hAnsi="Arial" w:cs="Arial"/>
                <w:sz w:val="20"/>
              </w:rPr>
              <w:t>TAK podać</w:t>
            </w:r>
          </w:p>
        </w:tc>
        <w:tc>
          <w:tcPr>
            <w:tcW w:w="1295" w:type="dxa"/>
            <w:tcBorders>
              <w:top w:val="single" w:sz="4" w:space="0" w:color="000000"/>
              <w:left w:val="single" w:sz="4" w:space="0" w:color="000000"/>
              <w:bottom w:val="single" w:sz="4" w:space="0" w:color="000000"/>
              <w:right w:val="single" w:sz="4" w:space="0" w:color="000000"/>
            </w:tcBorders>
            <w:vAlign w:val="center"/>
          </w:tcPr>
          <w:p w:rsidR="008E2850" w:rsidRPr="00C45EE6" w:rsidRDefault="008E2850" w:rsidP="008E2850">
            <w:pPr>
              <w:jc w:val="center"/>
              <w:rPr>
                <w:rFonts w:ascii="Arial" w:hAnsi="Arial" w:cs="Arial"/>
                <w:sz w:val="20"/>
              </w:rPr>
            </w:pPr>
          </w:p>
        </w:tc>
        <w:tc>
          <w:tcPr>
            <w:tcW w:w="1540" w:type="dxa"/>
            <w:gridSpan w:val="2"/>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8E2850" w:rsidRPr="00C45EE6" w:rsidRDefault="008E2850" w:rsidP="008E285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E2850" w:rsidRPr="00C45EE6" w:rsidRDefault="008E2850" w:rsidP="008E285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419"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r>
      <w:tr w:rsidR="008E2850" w:rsidRPr="00C45EE6" w:rsidTr="008E2850">
        <w:trPr>
          <w:trHeight w:val="141"/>
        </w:trPr>
        <w:tc>
          <w:tcPr>
            <w:tcW w:w="528"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r>
              <w:rPr>
                <w:rFonts w:ascii="Arial" w:hAnsi="Arial" w:cs="Arial"/>
                <w:sz w:val="20"/>
              </w:rPr>
              <w:t>24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E2850" w:rsidRPr="00957716" w:rsidRDefault="008E2850" w:rsidP="008E2850">
            <w:pPr>
              <w:rPr>
                <w:rFonts w:ascii="Arial" w:hAnsi="Arial" w:cs="Arial"/>
                <w:sz w:val="20"/>
              </w:rPr>
            </w:pPr>
            <w:r w:rsidRPr="00957716">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E2850" w:rsidRPr="00957716" w:rsidRDefault="008E2850" w:rsidP="008E2850">
            <w:pPr>
              <w:jc w:val="center"/>
              <w:rPr>
                <w:rFonts w:ascii="Arial" w:hAnsi="Arial" w:cs="Arial"/>
                <w:sz w:val="20"/>
              </w:rPr>
            </w:pPr>
            <w:r w:rsidRPr="00957716">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8E2850" w:rsidRPr="00C45EE6" w:rsidRDefault="008E2850" w:rsidP="008E2850">
            <w:pPr>
              <w:jc w:val="center"/>
              <w:rPr>
                <w:rFonts w:ascii="Arial" w:hAnsi="Arial" w:cs="Arial"/>
                <w:sz w:val="20"/>
              </w:rPr>
            </w:pPr>
          </w:p>
        </w:tc>
        <w:tc>
          <w:tcPr>
            <w:tcW w:w="1540" w:type="dxa"/>
            <w:gridSpan w:val="2"/>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8E2850" w:rsidRPr="00C45EE6" w:rsidRDefault="008E2850" w:rsidP="008E285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E2850" w:rsidRPr="00C45EE6" w:rsidRDefault="008E2850" w:rsidP="008E285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419"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8E2850" w:rsidRPr="00C45EE6" w:rsidRDefault="008E2850" w:rsidP="008E2850">
            <w:pPr>
              <w:rPr>
                <w:rFonts w:ascii="Arial" w:hAnsi="Arial" w:cs="Arial"/>
                <w:sz w:val="20"/>
              </w:rPr>
            </w:pPr>
          </w:p>
        </w:tc>
      </w:tr>
      <w:tr w:rsidR="008E2850" w:rsidRPr="00C45EE6" w:rsidTr="008E2850">
        <w:trPr>
          <w:trHeight w:val="141"/>
        </w:trPr>
        <w:tc>
          <w:tcPr>
            <w:tcW w:w="13291" w:type="dxa"/>
            <w:gridSpan w:val="10"/>
            <w:shd w:val="clear" w:color="auto" w:fill="FFFFFF"/>
          </w:tcPr>
          <w:p w:rsidR="008E2850" w:rsidRPr="00C45EE6" w:rsidRDefault="008E2850" w:rsidP="008E2850">
            <w:pPr>
              <w:jc w:val="right"/>
              <w:rPr>
                <w:rFonts w:ascii="Arial" w:hAnsi="Arial" w:cs="Arial"/>
                <w:sz w:val="20"/>
              </w:rPr>
            </w:pPr>
            <w:r w:rsidRPr="00C45EE6">
              <w:rPr>
                <w:rFonts w:ascii="Arial" w:hAnsi="Arial" w:cs="Arial"/>
                <w:b/>
                <w:sz w:val="20"/>
              </w:rPr>
              <w:t>Razem</w:t>
            </w:r>
          </w:p>
        </w:tc>
        <w:tc>
          <w:tcPr>
            <w:tcW w:w="1417" w:type="dxa"/>
            <w:shd w:val="clear" w:color="auto" w:fill="FFFFFF"/>
          </w:tcPr>
          <w:p w:rsidR="008E2850" w:rsidRPr="00C45EE6" w:rsidRDefault="008E2850" w:rsidP="008E2850">
            <w:pPr>
              <w:rPr>
                <w:rFonts w:ascii="Arial" w:hAnsi="Arial" w:cs="Arial"/>
                <w:sz w:val="20"/>
              </w:rPr>
            </w:pPr>
          </w:p>
        </w:tc>
        <w:tc>
          <w:tcPr>
            <w:tcW w:w="1418" w:type="dxa"/>
            <w:shd w:val="clear" w:color="auto" w:fill="FFFFFF"/>
          </w:tcPr>
          <w:p w:rsidR="008E2850" w:rsidRPr="00C45EE6" w:rsidRDefault="008E2850" w:rsidP="008E2850">
            <w:pPr>
              <w:rPr>
                <w:rFonts w:ascii="Arial" w:hAnsi="Arial" w:cs="Arial"/>
                <w:sz w:val="20"/>
              </w:rPr>
            </w:pPr>
          </w:p>
        </w:tc>
      </w:tr>
    </w:tbl>
    <w:p w:rsidR="002A7502" w:rsidRDefault="002A7502" w:rsidP="002A7502">
      <w:pPr>
        <w:jc w:val="right"/>
        <w:rPr>
          <w:rFonts w:ascii="Arial" w:hAnsi="Arial" w:cs="Arial"/>
          <w:sz w:val="20"/>
        </w:rPr>
      </w:pPr>
    </w:p>
    <w:p w:rsidR="002A7502" w:rsidRPr="00C45EE6" w:rsidRDefault="002A7502" w:rsidP="002A7502">
      <w:pPr>
        <w:jc w:val="right"/>
        <w:rPr>
          <w:rFonts w:ascii="Arial" w:hAnsi="Arial" w:cs="Arial"/>
          <w:sz w:val="20"/>
        </w:rPr>
      </w:pPr>
      <w:r w:rsidRPr="00C45EE6">
        <w:rPr>
          <w:rFonts w:ascii="Arial" w:hAnsi="Arial" w:cs="Arial"/>
          <w:sz w:val="20"/>
        </w:rPr>
        <w:lastRenderedPageBreak/>
        <w:t xml:space="preserve">                                                             .............................................................................</w:t>
      </w:r>
    </w:p>
    <w:p w:rsidR="002A7502" w:rsidRPr="00C45EE6" w:rsidRDefault="002A7502" w:rsidP="008E2850">
      <w:pPr>
        <w:rPr>
          <w:rFonts w:ascii="Arial" w:hAnsi="Arial" w:cs="Arial"/>
          <w:b/>
          <w:sz w:val="20"/>
        </w:rPr>
      </w:pPr>
      <w:r w:rsidRPr="00C45EE6">
        <w:rPr>
          <w:rFonts w:ascii="Arial" w:hAnsi="Arial" w:cs="Arial"/>
          <w:sz w:val="20"/>
        </w:rPr>
        <w:t xml:space="preserve">                                                                                                                                         (pieczęć i podpis uprawnionego przedstawiciela Wykonawcy)</w:t>
      </w:r>
      <w:r>
        <w:rPr>
          <w:rFonts w:ascii="Arial" w:hAnsi="Arial" w:cs="Arial"/>
          <w:sz w:val="20"/>
        </w:rPr>
        <w:br w:type="page"/>
      </w:r>
      <w:r w:rsidR="008E2850">
        <w:rPr>
          <w:rFonts w:ascii="Arial" w:hAnsi="Arial" w:cs="Arial"/>
          <w:b/>
          <w:sz w:val="20"/>
        </w:rPr>
        <w:lastRenderedPageBreak/>
        <w:t>Pakiet nr 15</w:t>
      </w:r>
    </w:p>
    <w:p w:rsidR="002A7502" w:rsidRPr="00C45EE6" w:rsidRDefault="002A7502" w:rsidP="002A7502">
      <w:pPr>
        <w:tabs>
          <w:tab w:val="left" w:pos="6128"/>
        </w:tabs>
        <w:rPr>
          <w:rFonts w:ascii="Arial" w:hAnsi="Arial" w:cs="Arial"/>
          <w:sz w:val="20"/>
        </w:rPr>
      </w:pPr>
      <w:r w:rsidRPr="00C45EE6">
        <w:rPr>
          <w:rFonts w:ascii="Arial" w:hAnsi="Arial" w:cs="Arial"/>
          <w:sz w:val="20"/>
        </w:rPr>
        <w:t xml:space="preserve">do przetargu nieograniczonego na dostawę </w:t>
      </w:r>
      <w:r>
        <w:rPr>
          <w:rFonts w:ascii="Arial" w:hAnsi="Arial" w:cs="Arial"/>
          <w:sz w:val="20"/>
        </w:rPr>
        <w:t xml:space="preserve">aparatu do </w:t>
      </w:r>
      <w:proofErr w:type="spellStart"/>
      <w:r>
        <w:rPr>
          <w:rFonts w:ascii="Arial" w:hAnsi="Arial" w:cs="Arial"/>
          <w:sz w:val="20"/>
        </w:rPr>
        <w:t>urodynaiki</w:t>
      </w:r>
      <w:proofErr w:type="spellEnd"/>
      <w:r w:rsidRPr="00C45EE6">
        <w:rPr>
          <w:rFonts w:ascii="Arial" w:hAnsi="Arial" w:cs="Arial"/>
          <w:sz w:val="20"/>
        </w:rPr>
        <w:t xml:space="preserve"> dla SPZOZ Bielsk Podlaski</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4540"/>
        <w:gridCol w:w="1417"/>
        <w:gridCol w:w="1295"/>
        <w:gridCol w:w="6"/>
        <w:gridCol w:w="1251"/>
        <w:gridCol w:w="1138"/>
        <w:gridCol w:w="853"/>
        <w:gridCol w:w="985"/>
        <w:gridCol w:w="1134"/>
        <w:gridCol w:w="143"/>
        <w:gridCol w:w="1275"/>
        <w:gridCol w:w="142"/>
        <w:gridCol w:w="1276"/>
        <w:gridCol w:w="142"/>
      </w:tblGrid>
      <w:tr w:rsidR="002A7502" w:rsidRPr="00C45EE6" w:rsidTr="008E2850">
        <w:trPr>
          <w:gridAfter w:val="1"/>
          <w:wAfter w:w="142" w:type="dxa"/>
        </w:trPr>
        <w:tc>
          <w:tcPr>
            <w:tcW w:w="529"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Lp.</w:t>
            </w:r>
          </w:p>
        </w:tc>
        <w:tc>
          <w:tcPr>
            <w:tcW w:w="4540" w:type="dxa"/>
            <w:vAlign w:val="center"/>
          </w:tcPr>
          <w:p w:rsidR="002A7502" w:rsidRPr="00F1295A" w:rsidRDefault="002A7502" w:rsidP="00F1295A">
            <w:pPr>
              <w:jc w:val="center"/>
              <w:rPr>
                <w:rFonts w:ascii="Arial" w:hAnsi="Arial" w:cs="Arial"/>
                <w:b/>
                <w:sz w:val="20"/>
              </w:rPr>
            </w:pPr>
            <w:r w:rsidRPr="00F1295A">
              <w:rPr>
                <w:rFonts w:ascii="Arial" w:hAnsi="Arial" w:cs="Arial"/>
                <w:b/>
                <w:sz w:val="20"/>
              </w:rPr>
              <w:t>Nazwa asortymentu</w:t>
            </w:r>
          </w:p>
        </w:tc>
        <w:tc>
          <w:tcPr>
            <w:tcW w:w="2718" w:type="dxa"/>
            <w:gridSpan w:val="3"/>
          </w:tcPr>
          <w:p w:rsidR="002A7502" w:rsidRPr="00F1295A" w:rsidRDefault="002A7502" w:rsidP="00F1295A">
            <w:pPr>
              <w:ind w:firstLine="34"/>
              <w:jc w:val="center"/>
              <w:rPr>
                <w:rFonts w:ascii="Arial" w:hAnsi="Arial" w:cs="Arial"/>
                <w:b/>
                <w:sz w:val="20"/>
              </w:rPr>
            </w:pPr>
            <w:r w:rsidRPr="00F1295A">
              <w:rPr>
                <w:rFonts w:ascii="Arial" w:hAnsi="Arial" w:cs="Arial"/>
                <w:b/>
                <w:sz w:val="20"/>
              </w:rPr>
              <w:t>Parametr wymagany</w:t>
            </w:r>
          </w:p>
        </w:tc>
        <w:tc>
          <w:tcPr>
            <w:tcW w:w="1251" w:type="dxa"/>
          </w:tcPr>
          <w:p w:rsidR="002A7502" w:rsidRPr="00C45EE6" w:rsidRDefault="002A7502" w:rsidP="003107FA">
            <w:pPr>
              <w:jc w:val="center"/>
              <w:rPr>
                <w:rFonts w:ascii="Arial" w:hAnsi="Arial" w:cs="Arial"/>
                <w:b/>
                <w:sz w:val="20"/>
              </w:rPr>
            </w:pPr>
            <w:r>
              <w:rPr>
                <w:rFonts w:ascii="Arial" w:hAnsi="Arial" w:cs="Arial"/>
                <w:b/>
                <w:sz w:val="20"/>
              </w:rPr>
              <w:t>Parametr oceniany</w:t>
            </w:r>
          </w:p>
        </w:tc>
        <w:tc>
          <w:tcPr>
            <w:tcW w:w="1138" w:type="dxa"/>
          </w:tcPr>
          <w:p w:rsidR="002A7502" w:rsidRPr="00C45EE6" w:rsidRDefault="002A7502" w:rsidP="003107FA">
            <w:pPr>
              <w:jc w:val="center"/>
              <w:rPr>
                <w:rFonts w:ascii="Arial" w:hAnsi="Arial" w:cs="Arial"/>
                <w:b/>
                <w:sz w:val="20"/>
              </w:rPr>
            </w:pPr>
            <w:r w:rsidRPr="00C45EE6">
              <w:rPr>
                <w:rFonts w:ascii="Arial" w:hAnsi="Arial" w:cs="Arial"/>
                <w:b/>
                <w:sz w:val="20"/>
              </w:rPr>
              <w:t>Jedn. miary</w:t>
            </w:r>
          </w:p>
        </w:tc>
        <w:tc>
          <w:tcPr>
            <w:tcW w:w="853"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Ilość</w:t>
            </w:r>
          </w:p>
        </w:tc>
        <w:tc>
          <w:tcPr>
            <w:tcW w:w="985"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Cena netto</w:t>
            </w:r>
          </w:p>
        </w:tc>
        <w:tc>
          <w:tcPr>
            <w:tcW w:w="1134" w:type="dxa"/>
          </w:tcPr>
          <w:p w:rsidR="002A7502" w:rsidRPr="00C45EE6" w:rsidRDefault="002A7502" w:rsidP="003107FA">
            <w:pPr>
              <w:jc w:val="center"/>
              <w:rPr>
                <w:rFonts w:ascii="Arial" w:hAnsi="Arial" w:cs="Arial"/>
                <w:b/>
                <w:sz w:val="20"/>
              </w:rPr>
            </w:pPr>
            <w:r>
              <w:rPr>
                <w:rFonts w:ascii="Arial" w:hAnsi="Arial" w:cs="Arial"/>
                <w:b/>
                <w:sz w:val="20"/>
              </w:rPr>
              <w:t>Podatek VAT</w:t>
            </w:r>
          </w:p>
        </w:tc>
        <w:tc>
          <w:tcPr>
            <w:tcW w:w="1418" w:type="dxa"/>
            <w:gridSpan w:val="2"/>
            <w:vAlign w:val="center"/>
          </w:tcPr>
          <w:p w:rsidR="002A7502" w:rsidRPr="00C45EE6" w:rsidRDefault="002A7502" w:rsidP="003107FA">
            <w:pPr>
              <w:jc w:val="center"/>
              <w:rPr>
                <w:rFonts w:ascii="Arial" w:hAnsi="Arial" w:cs="Arial"/>
                <w:b/>
                <w:sz w:val="20"/>
              </w:rPr>
            </w:pPr>
            <w:r w:rsidRPr="00C45EE6">
              <w:rPr>
                <w:rFonts w:ascii="Arial" w:hAnsi="Arial" w:cs="Arial"/>
                <w:b/>
                <w:sz w:val="20"/>
              </w:rPr>
              <w:t>Wartość brutto</w:t>
            </w:r>
          </w:p>
        </w:tc>
        <w:tc>
          <w:tcPr>
            <w:tcW w:w="1418" w:type="dxa"/>
            <w:gridSpan w:val="2"/>
            <w:vAlign w:val="center"/>
          </w:tcPr>
          <w:p w:rsidR="002A7502" w:rsidRPr="00C45EE6" w:rsidRDefault="002A7502" w:rsidP="003107FA">
            <w:pPr>
              <w:jc w:val="center"/>
              <w:rPr>
                <w:rFonts w:ascii="Arial" w:hAnsi="Arial" w:cs="Arial"/>
                <w:b/>
                <w:sz w:val="20"/>
              </w:rPr>
            </w:pPr>
            <w:r w:rsidRPr="00C45EE6">
              <w:rPr>
                <w:rFonts w:ascii="Arial" w:hAnsi="Arial" w:cs="Arial"/>
                <w:b/>
                <w:sz w:val="20"/>
              </w:rPr>
              <w:t>Uwagi</w:t>
            </w:r>
          </w:p>
          <w:p w:rsidR="002A7502" w:rsidRPr="00C45EE6" w:rsidRDefault="002A7502" w:rsidP="003107FA">
            <w:pPr>
              <w:jc w:val="center"/>
              <w:rPr>
                <w:rFonts w:ascii="Arial" w:hAnsi="Arial" w:cs="Arial"/>
                <w:b/>
                <w:sz w:val="20"/>
              </w:rPr>
            </w:pPr>
            <w:r w:rsidRPr="00C45EE6">
              <w:rPr>
                <w:rFonts w:ascii="Arial" w:hAnsi="Arial" w:cs="Arial"/>
                <w:b/>
                <w:sz w:val="20"/>
              </w:rPr>
              <w:t>Producent</w:t>
            </w:r>
          </w:p>
        </w:tc>
      </w:tr>
      <w:tr w:rsidR="008E2850" w:rsidRPr="00C45EE6" w:rsidTr="008E2850">
        <w:trPr>
          <w:gridAfter w:val="1"/>
          <w:wAfter w:w="142" w:type="dxa"/>
        </w:trPr>
        <w:tc>
          <w:tcPr>
            <w:tcW w:w="5069" w:type="dxa"/>
            <w:gridSpan w:val="2"/>
            <w:shd w:val="clear" w:color="auto" w:fill="BFBFBF"/>
            <w:vAlign w:val="center"/>
          </w:tcPr>
          <w:p w:rsidR="008E2850" w:rsidRPr="00F1295A" w:rsidRDefault="008E2850" w:rsidP="00F1295A">
            <w:pPr>
              <w:ind w:firstLine="34"/>
              <w:rPr>
                <w:rFonts w:ascii="Arial" w:hAnsi="Arial" w:cs="Arial"/>
                <w:b/>
                <w:sz w:val="20"/>
              </w:rPr>
            </w:pPr>
            <w:r w:rsidRPr="00F1295A">
              <w:rPr>
                <w:rFonts w:ascii="Arial" w:hAnsi="Arial" w:cs="Arial"/>
                <w:b/>
                <w:sz w:val="20"/>
              </w:rPr>
              <w:t xml:space="preserve">Aparat do </w:t>
            </w:r>
            <w:proofErr w:type="spellStart"/>
            <w:r w:rsidRPr="00F1295A">
              <w:rPr>
                <w:rFonts w:ascii="Arial" w:hAnsi="Arial" w:cs="Arial"/>
                <w:b/>
                <w:sz w:val="20"/>
              </w:rPr>
              <w:t>urodynamiki</w:t>
            </w:r>
            <w:proofErr w:type="spellEnd"/>
          </w:p>
        </w:tc>
        <w:tc>
          <w:tcPr>
            <w:tcW w:w="1417" w:type="dxa"/>
            <w:shd w:val="clear" w:color="auto" w:fill="BFBFBF"/>
            <w:vAlign w:val="center"/>
          </w:tcPr>
          <w:p w:rsidR="008E2850" w:rsidRPr="00F1295A" w:rsidRDefault="008E2850" w:rsidP="00F1295A">
            <w:pPr>
              <w:ind w:hanging="108"/>
              <w:jc w:val="center"/>
              <w:rPr>
                <w:rFonts w:ascii="Arial" w:hAnsi="Arial" w:cs="Arial"/>
                <w:b/>
                <w:sz w:val="20"/>
              </w:rPr>
            </w:pPr>
            <w:r w:rsidRPr="00F1295A">
              <w:rPr>
                <w:rFonts w:ascii="Arial" w:hAnsi="Arial" w:cs="Arial"/>
                <w:b/>
                <w:sz w:val="20"/>
              </w:rPr>
              <w:t>TAK</w:t>
            </w:r>
          </w:p>
        </w:tc>
        <w:tc>
          <w:tcPr>
            <w:tcW w:w="1295" w:type="dxa"/>
            <w:shd w:val="clear" w:color="auto" w:fill="BFBFBF"/>
          </w:tcPr>
          <w:p w:rsidR="008E2850" w:rsidRPr="00F1295A" w:rsidRDefault="008E2850" w:rsidP="00F1295A">
            <w:pPr>
              <w:jc w:val="center"/>
              <w:rPr>
                <w:rFonts w:ascii="Arial" w:hAnsi="Arial" w:cs="Arial"/>
                <w:b/>
                <w:sz w:val="20"/>
              </w:rPr>
            </w:pPr>
            <w:r w:rsidRPr="00F1295A">
              <w:rPr>
                <w:rFonts w:ascii="Arial" w:hAnsi="Arial" w:cs="Arial"/>
                <w:b/>
                <w:sz w:val="20"/>
              </w:rPr>
              <w:t>parametr oferowany</w:t>
            </w:r>
          </w:p>
        </w:tc>
        <w:tc>
          <w:tcPr>
            <w:tcW w:w="1257" w:type="dxa"/>
            <w:gridSpan w:val="2"/>
            <w:shd w:val="clear" w:color="auto" w:fill="BFBFBF"/>
          </w:tcPr>
          <w:p w:rsidR="008E2850" w:rsidRPr="008E2850" w:rsidRDefault="008E2850" w:rsidP="008E2850">
            <w:pPr>
              <w:jc w:val="center"/>
              <w:rPr>
                <w:rFonts w:ascii="Arial" w:hAnsi="Arial" w:cs="Arial"/>
                <w:b/>
                <w:sz w:val="20"/>
              </w:rPr>
            </w:pPr>
            <w:r>
              <w:rPr>
                <w:rFonts w:ascii="Arial" w:hAnsi="Arial" w:cs="Arial"/>
                <w:b/>
                <w:sz w:val="20"/>
              </w:rPr>
              <w:t>Punktacja</w:t>
            </w:r>
          </w:p>
        </w:tc>
        <w:tc>
          <w:tcPr>
            <w:tcW w:w="1138" w:type="dxa"/>
            <w:vMerge w:val="restart"/>
            <w:shd w:val="clear" w:color="auto" w:fill="BFBFBF"/>
            <w:vAlign w:val="center"/>
          </w:tcPr>
          <w:p w:rsidR="008E2850" w:rsidRPr="003216BB" w:rsidRDefault="008E2850" w:rsidP="003107FA">
            <w:pPr>
              <w:jc w:val="center"/>
              <w:rPr>
                <w:rFonts w:ascii="Arial" w:hAnsi="Arial" w:cs="Arial"/>
                <w:b/>
                <w:sz w:val="20"/>
              </w:rPr>
            </w:pPr>
            <w:r>
              <w:rPr>
                <w:rFonts w:ascii="Arial" w:hAnsi="Arial" w:cs="Arial"/>
                <w:b/>
                <w:sz w:val="20"/>
              </w:rPr>
              <w:t>Szt.</w:t>
            </w:r>
          </w:p>
        </w:tc>
        <w:tc>
          <w:tcPr>
            <w:tcW w:w="853" w:type="dxa"/>
            <w:vMerge w:val="restart"/>
            <w:shd w:val="clear" w:color="auto" w:fill="BFBFBF"/>
            <w:vAlign w:val="center"/>
          </w:tcPr>
          <w:p w:rsidR="008E2850" w:rsidRPr="003216BB" w:rsidRDefault="008E2850" w:rsidP="003107FA">
            <w:pPr>
              <w:jc w:val="center"/>
              <w:rPr>
                <w:rFonts w:ascii="Arial" w:hAnsi="Arial" w:cs="Arial"/>
                <w:b/>
                <w:sz w:val="20"/>
              </w:rPr>
            </w:pPr>
            <w:r>
              <w:rPr>
                <w:rFonts w:ascii="Arial" w:hAnsi="Arial" w:cs="Arial"/>
                <w:b/>
                <w:sz w:val="20"/>
              </w:rPr>
              <w:t>1</w:t>
            </w:r>
          </w:p>
        </w:tc>
        <w:tc>
          <w:tcPr>
            <w:tcW w:w="985" w:type="dxa"/>
            <w:vMerge w:val="restart"/>
            <w:shd w:val="clear" w:color="auto" w:fill="FFFFFF" w:themeFill="background1"/>
            <w:vAlign w:val="center"/>
          </w:tcPr>
          <w:p w:rsidR="008E2850" w:rsidRPr="00C45EE6" w:rsidRDefault="008E2850" w:rsidP="003107FA">
            <w:pPr>
              <w:jc w:val="center"/>
              <w:rPr>
                <w:rFonts w:ascii="Arial" w:hAnsi="Arial" w:cs="Arial"/>
                <w:b/>
                <w:sz w:val="20"/>
              </w:rPr>
            </w:pPr>
          </w:p>
        </w:tc>
        <w:tc>
          <w:tcPr>
            <w:tcW w:w="1134" w:type="dxa"/>
            <w:vMerge w:val="restart"/>
            <w:shd w:val="clear" w:color="auto" w:fill="FFFFFF" w:themeFill="background1"/>
          </w:tcPr>
          <w:p w:rsidR="008E2850" w:rsidRPr="00C45EE6" w:rsidRDefault="008E2850" w:rsidP="003107FA">
            <w:pPr>
              <w:jc w:val="center"/>
              <w:rPr>
                <w:rFonts w:ascii="Arial" w:hAnsi="Arial" w:cs="Arial"/>
                <w:b/>
                <w:sz w:val="20"/>
              </w:rPr>
            </w:pPr>
          </w:p>
        </w:tc>
        <w:tc>
          <w:tcPr>
            <w:tcW w:w="1418" w:type="dxa"/>
            <w:gridSpan w:val="2"/>
            <w:vMerge w:val="restart"/>
            <w:shd w:val="clear" w:color="auto" w:fill="FFFFFF" w:themeFill="background1"/>
            <w:vAlign w:val="center"/>
          </w:tcPr>
          <w:p w:rsidR="008E2850" w:rsidRPr="00C45EE6" w:rsidRDefault="008E2850" w:rsidP="003107FA">
            <w:pPr>
              <w:jc w:val="center"/>
              <w:rPr>
                <w:rFonts w:ascii="Arial" w:hAnsi="Arial" w:cs="Arial"/>
                <w:b/>
                <w:sz w:val="20"/>
              </w:rPr>
            </w:pPr>
          </w:p>
        </w:tc>
        <w:tc>
          <w:tcPr>
            <w:tcW w:w="1418" w:type="dxa"/>
            <w:gridSpan w:val="2"/>
            <w:vMerge w:val="restart"/>
            <w:shd w:val="clear" w:color="auto" w:fill="FFFFFF" w:themeFill="background1"/>
            <w:vAlign w:val="center"/>
          </w:tcPr>
          <w:p w:rsidR="008E2850" w:rsidRPr="00C45EE6" w:rsidRDefault="008E2850" w:rsidP="003107FA">
            <w:pPr>
              <w:jc w:val="center"/>
              <w:rPr>
                <w:rFonts w:ascii="Arial" w:hAnsi="Arial" w:cs="Arial"/>
                <w:b/>
                <w:sz w:val="20"/>
              </w:rPr>
            </w:pPr>
          </w:p>
        </w:tc>
      </w:tr>
      <w:tr w:rsidR="008E2850" w:rsidRPr="00C45EE6" w:rsidTr="008E2850">
        <w:trPr>
          <w:gridAfter w:val="1"/>
          <w:wAfter w:w="142" w:type="dxa"/>
          <w:trHeight w:val="141"/>
        </w:trPr>
        <w:tc>
          <w:tcPr>
            <w:tcW w:w="529" w:type="dxa"/>
          </w:tcPr>
          <w:p w:rsidR="008E2850" w:rsidRPr="00C45EE6" w:rsidRDefault="008E2850" w:rsidP="003107FA">
            <w:pPr>
              <w:rPr>
                <w:rFonts w:ascii="Arial" w:hAnsi="Arial" w:cs="Arial"/>
                <w:sz w:val="20"/>
              </w:rPr>
            </w:pPr>
          </w:p>
        </w:tc>
        <w:tc>
          <w:tcPr>
            <w:tcW w:w="4540" w:type="dxa"/>
            <w:vAlign w:val="center"/>
          </w:tcPr>
          <w:p w:rsidR="008E2850" w:rsidRPr="00F1295A" w:rsidRDefault="008E2850" w:rsidP="00F1295A">
            <w:pPr>
              <w:keepNext/>
              <w:suppressAutoHyphens w:val="0"/>
              <w:outlineLvl w:val="0"/>
              <w:rPr>
                <w:rFonts w:ascii="Arial" w:hAnsi="Arial" w:cs="Arial"/>
                <w:sz w:val="20"/>
              </w:rPr>
            </w:pPr>
            <w:r w:rsidRPr="00F1295A">
              <w:rPr>
                <w:rFonts w:ascii="Arial" w:hAnsi="Arial" w:cs="Arial"/>
                <w:b/>
                <w:kern w:val="0"/>
                <w:sz w:val="20"/>
                <w:lang w:eastAsia="pl-PL"/>
              </w:rPr>
              <w:t>Producent -</w:t>
            </w:r>
          </w:p>
        </w:tc>
        <w:tc>
          <w:tcPr>
            <w:tcW w:w="1417" w:type="dxa"/>
            <w:shd w:val="clear" w:color="auto" w:fill="auto"/>
          </w:tcPr>
          <w:p w:rsidR="008E2850" w:rsidRPr="00F1295A" w:rsidRDefault="008E2850" w:rsidP="00F1295A">
            <w:pPr>
              <w:jc w:val="center"/>
              <w:rPr>
                <w:rFonts w:ascii="Arial" w:hAnsi="Arial" w:cs="Arial"/>
                <w:sz w:val="20"/>
              </w:rPr>
            </w:pPr>
            <w:r w:rsidRPr="00F1295A">
              <w:rPr>
                <w:rFonts w:ascii="Arial" w:hAnsi="Arial" w:cs="Arial"/>
                <w:sz w:val="20"/>
              </w:rPr>
              <w:t>Tak</w:t>
            </w:r>
          </w:p>
        </w:tc>
        <w:tc>
          <w:tcPr>
            <w:tcW w:w="1295" w:type="dxa"/>
            <w:vAlign w:val="center"/>
          </w:tcPr>
          <w:p w:rsidR="008E2850" w:rsidRPr="00F1295A" w:rsidRDefault="008E2850" w:rsidP="00F1295A">
            <w:pPr>
              <w:jc w:val="center"/>
              <w:rPr>
                <w:rFonts w:ascii="Arial" w:hAnsi="Arial" w:cs="Arial"/>
                <w:sz w:val="20"/>
              </w:rPr>
            </w:pPr>
          </w:p>
        </w:tc>
        <w:tc>
          <w:tcPr>
            <w:tcW w:w="1257" w:type="dxa"/>
            <w:gridSpan w:val="2"/>
          </w:tcPr>
          <w:p w:rsidR="008E2850" w:rsidRPr="00F1295A" w:rsidRDefault="008E2850" w:rsidP="00F1295A">
            <w:pPr>
              <w:jc w:val="center"/>
              <w:rPr>
                <w:rFonts w:ascii="Arial" w:hAnsi="Arial" w:cs="Arial"/>
                <w:sz w:val="20"/>
              </w:rPr>
            </w:pPr>
          </w:p>
        </w:tc>
        <w:tc>
          <w:tcPr>
            <w:tcW w:w="1138" w:type="dxa"/>
            <w:vMerge/>
            <w:vAlign w:val="center"/>
          </w:tcPr>
          <w:p w:rsidR="008E2850" w:rsidRPr="00C45EE6" w:rsidRDefault="008E2850" w:rsidP="003107FA">
            <w:pPr>
              <w:jc w:val="center"/>
              <w:rPr>
                <w:rFonts w:ascii="Arial" w:hAnsi="Arial" w:cs="Arial"/>
                <w:sz w:val="20"/>
              </w:rPr>
            </w:pPr>
          </w:p>
        </w:tc>
        <w:tc>
          <w:tcPr>
            <w:tcW w:w="853" w:type="dxa"/>
            <w:vMerge/>
            <w:vAlign w:val="center"/>
          </w:tcPr>
          <w:p w:rsidR="008E2850" w:rsidRPr="00C45EE6" w:rsidRDefault="008E2850" w:rsidP="003107FA">
            <w:pPr>
              <w:jc w:val="center"/>
              <w:rPr>
                <w:rFonts w:ascii="Arial" w:hAnsi="Arial" w:cs="Arial"/>
                <w:sz w:val="20"/>
              </w:rPr>
            </w:pPr>
          </w:p>
        </w:tc>
        <w:tc>
          <w:tcPr>
            <w:tcW w:w="985" w:type="dxa"/>
            <w:vMerge/>
            <w:shd w:val="clear" w:color="auto" w:fill="FFFFFF" w:themeFill="background1"/>
          </w:tcPr>
          <w:p w:rsidR="008E2850" w:rsidRPr="00C45EE6" w:rsidRDefault="008E2850" w:rsidP="003107FA">
            <w:pPr>
              <w:rPr>
                <w:rFonts w:ascii="Arial" w:hAnsi="Arial" w:cs="Arial"/>
                <w:sz w:val="20"/>
              </w:rPr>
            </w:pPr>
          </w:p>
        </w:tc>
        <w:tc>
          <w:tcPr>
            <w:tcW w:w="1134" w:type="dxa"/>
            <w:vMerge/>
            <w:shd w:val="clear" w:color="auto" w:fill="FFFFFF" w:themeFill="background1"/>
          </w:tcPr>
          <w:p w:rsidR="008E2850" w:rsidRPr="00C45EE6" w:rsidRDefault="008E2850" w:rsidP="003107FA">
            <w:pPr>
              <w:rPr>
                <w:rFonts w:ascii="Arial" w:hAnsi="Arial" w:cs="Arial"/>
                <w:sz w:val="20"/>
              </w:rPr>
            </w:pPr>
          </w:p>
        </w:tc>
        <w:tc>
          <w:tcPr>
            <w:tcW w:w="1418" w:type="dxa"/>
            <w:gridSpan w:val="2"/>
            <w:vMerge/>
            <w:shd w:val="clear" w:color="auto" w:fill="FFFFFF" w:themeFill="background1"/>
          </w:tcPr>
          <w:p w:rsidR="008E2850" w:rsidRPr="00C45EE6" w:rsidRDefault="008E2850" w:rsidP="003107FA">
            <w:pPr>
              <w:rPr>
                <w:rFonts w:ascii="Arial" w:hAnsi="Arial" w:cs="Arial"/>
                <w:sz w:val="20"/>
              </w:rPr>
            </w:pPr>
          </w:p>
        </w:tc>
        <w:tc>
          <w:tcPr>
            <w:tcW w:w="1418" w:type="dxa"/>
            <w:gridSpan w:val="2"/>
            <w:vMerge/>
            <w:shd w:val="clear" w:color="auto" w:fill="FFFFFF" w:themeFill="background1"/>
          </w:tcPr>
          <w:p w:rsidR="008E2850" w:rsidRPr="00C45EE6" w:rsidRDefault="008E2850" w:rsidP="003107FA">
            <w:pPr>
              <w:rPr>
                <w:rFonts w:ascii="Arial" w:hAnsi="Arial" w:cs="Arial"/>
                <w:sz w:val="20"/>
              </w:rPr>
            </w:pPr>
          </w:p>
        </w:tc>
      </w:tr>
      <w:tr w:rsidR="008E2850" w:rsidRPr="00C45EE6" w:rsidTr="008E2850">
        <w:trPr>
          <w:gridAfter w:val="1"/>
          <w:wAfter w:w="142" w:type="dxa"/>
          <w:trHeight w:val="141"/>
        </w:trPr>
        <w:tc>
          <w:tcPr>
            <w:tcW w:w="529" w:type="dxa"/>
          </w:tcPr>
          <w:p w:rsidR="008E2850" w:rsidRPr="00C45EE6" w:rsidRDefault="008E2850" w:rsidP="003107FA">
            <w:pPr>
              <w:rPr>
                <w:rFonts w:ascii="Arial" w:hAnsi="Arial" w:cs="Arial"/>
                <w:sz w:val="20"/>
              </w:rPr>
            </w:pPr>
          </w:p>
        </w:tc>
        <w:tc>
          <w:tcPr>
            <w:tcW w:w="4540" w:type="dxa"/>
            <w:vAlign w:val="center"/>
          </w:tcPr>
          <w:p w:rsidR="008E2850" w:rsidRPr="00F1295A" w:rsidRDefault="008E2850" w:rsidP="00F1295A">
            <w:pPr>
              <w:suppressAutoHyphens w:val="0"/>
              <w:rPr>
                <w:rFonts w:ascii="Arial" w:hAnsi="Arial" w:cs="Arial"/>
                <w:sz w:val="20"/>
              </w:rPr>
            </w:pPr>
            <w:r w:rsidRPr="00F1295A">
              <w:rPr>
                <w:rFonts w:ascii="Arial" w:hAnsi="Arial" w:cs="Arial"/>
                <w:b/>
                <w:kern w:val="0"/>
                <w:sz w:val="20"/>
                <w:lang w:eastAsia="pl-PL"/>
              </w:rPr>
              <w:t>Kraj pochodzenia -</w:t>
            </w:r>
          </w:p>
        </w:tc>
        <w:tc>
          <w:tcPr>
            <w:tcW w:w="1417" w:type="dxa"/>
            <w:shd w:val="clear" w:color="auto" w:fill="auto"/>
          </w:tcPr>
          <w:p w:rsidR="008E2850" w:rsidRPr="00F1295A" w:rsidRDefault="008E2850" w:rsidP="00F1295A">
            <w:pPr>
              <w:jc w:val="center"/>
              <w:rPr>
                <w:rFonts w:ascii="Arial" w:hAnsi="Arial" w:cs="Arial"/>
                <w:sz w:val="20"/>
              </w:rPr>
            </w:pPr>
            <w:r w:rsidRPr="00F1295A">
              <w:rPr>
                <w:rFonts w:ascii="Arial" w:hAnsi="Arial" w:cs="Arial"/>
                <w:sz w:val="20"/>
              </w:rPr>
              <w:t>Tak</w:t>
            </w:r>
          </w:p>
        </w:tc>
        <w:tc>
          <w:tcPr>
            <w:tcW w:w="1295" w:type="dxa"/>
            <w:vAlign w:val="center"/>
          </w:tcPr>
          <w:p w:rsidR="008E2850" w:rsidRPr="00F1295A" w:rsidRDefault="008E2850" w:rsidP="00F1295A">
            <w:pPr>
              <w:jc w:val="center"/>
              <w:rPr>
                <w:rFonts w:ascii="Arial" w:hAnsi="Arial" w:cs="Arial"/>
                <w:sz w:val="20"/>
              </w:rPr>
            </w:pPr>
          </w:p>
        </w:tc>
        <w:tc>
          <w:tcPr>
            <w:tcW w:w="1257" w:type="dxa"/>
            <w:gridSpan w:val="2"/>
          </w:tcPr>
          <w:p w:rsidR="008E2850" w:rsidRPr="00F1295A" w:rsidRDefault="008E2850" w:rsidP="00F1295A">
            <w:pPr>
              <w:jc w:val="center"/>
              <w:rPr>
                <w:rFonts w:ascii="Arial" w:hAnsi="Arial" w:cs="Arial"/>
                <w:sz w:val="20"/>
              </w:rPr>
            </w:pPr>
          </w:p>
        </w:tc>
        <w:tc>
          <w:tcPr>
            <w:tcW w:w="1138" w:type="dxa"/>
            <w:vMerge/>
            <w:vAlign w:val="center"/>
          </w:tcPr>
          <w:p w:rsidR="008E2850" w:rsidRPr="00C45EE6" w:rsidRDefault="008E2850" w:rsidP="003107FA">
            <w:pPr>
              <w:jc w:val="center"/>
              <w:rPr>
                <w:rFonts w:ascii="Arial" w:hAnsi="Arial" w:cs="Arial"/>
                <w:sz w:val="20"/>
              </w:rPr>
            </w:pPr>
          </w:p>
        </w:tc>
        <w:tc>
          <w:tcPr>
            <w:tcW w:w="853" w:type="dxa"/>
            <w:vMerge/>
            <w:vAlign w:val="center"/>
          </w:tcPr>
          <w:p w:rsidR="008E2850" w:rsidRPr="00C45EE6" w:rsidRDefault="008E2850" w:rsidP="003107FA">
            <w:pPr>
              <w:jc w:val="center"/>
              <w:rPr>
                <w:rFonts w:ascii="Arial" w:hAnsi="Arial" w:cs="Arial"/>
                <w:sz w:val="20"/>
              </w:rPr>
            </w:pPr>
          </w:p>
        </w:tc>
        <w:tc>
          <w:tcPr>
            <w:tcW w:w="985" w:type="dxa"/>
            <w:vMerge/>
            <w:shd w:val="clear" w:color="auto" w:fill="FFFFFF" w:themeFill="background1"/>
          </w:tcPr>
          <w:p w:rsidR="008E2850" w:rsidRPr="00C45EE6" w:rsidRDefault="008E2850" w:rsidP="003107FA">
            <w:pPr>
              <w:rPr>
                <w:rFonts w:ascii="Arial" w:hAnsi="Arial" w:cs="Arial"/>
                <w:sz w:val="20"/>
              </w:rPr>
            </w:pPr>
          </w:p>
        </w:tc>
        <w:tc>
          <w:tcPr>
            <w:tcW w:w="1134" w:type="dxa"/>
            <w:vMerge/>
            <w:shd w:val="clear" w:color="auto" w:fill="FFFFFF" w:themeFill="background1"/>
          </w:tcPr>
          <w:p w:rsidR="008E2850" w:rsidRPr="00C45EE6" w:rsidRDefault="008E2850" w:rsidP="003107FA">
            <w:pPr>
              <w:rPr>
                <w:rFonts w:ascii="Arial" w:hAnsi="Arial" w:cs="Arial"/>
                <w:sz w:val="20"/>
              </w:rPr>
            </w:pPr>
          </w:p>
        </w:tc>
        <w:tc>
          <w:tcPr>
            <w:tcW w:w="1418" w:type="dxa"/>
            <w:gridSpan w:val="2"/>
            <w:vMerge/>
            <w:shd w:val="clear" w:color="auto" w:fill="FFFFFF" w:themeFill="background1"/>
          </w:tcPr>
          <w:p w:rsidR="008E2850" w:rsidRPr="00C45EE6" w:rsidRDefault="008E2850" w:rsidP="003107FA">
            <w:pPr>
              <w:rPr>
                <w:rFonts w:ascii="Arial" w:hAnsi="Arial" w:cs="Arial"/>
                <w:sz w:val="20"/>
              </w:rPr>
            </w:pPr>
          </w:p>
        </w:tc>
        <w:tc>
          <w:tcPr>
            <w:tcW w:w="1418" w:type="dxa"/>
            <w:gridSpan w:val="2"/>
            <w:vMerge/>
            <w:shd w:val="clear" w:color="auto" w:fill="FFFFFF" w:themeFill="background1"/>
          </w:tcPr>
          <w:p w:rsidR="008E2850" w:rsidRPr="00C45EE6" w:rsidRDefault="008E2850" w:rsidP="003107FA">
            <w:pPr>
              <w:rPr>
                <w:rFonts w:ascii="Arial" w:hAnsi="Arial" w:cs="Arial"/>
                <w:sz w:val="20"/>
              </w:rPr>
            </w:pPr>
          </w:p>
        </w:tc>
      </w:tr>
      <w:tr w:rsidR="008E2850" w:rsidRPr="00C45EE6" w:rsidTr="008E2850">
        <w:trPr>
          <w:gridAfter w:val="1"/>
          <w:wAfter w:w="142" w:type="dxa"/>
          <w:trHeight w:val="239"/>
        </w:trPr>
        <w:tc>
          <w:tcPr>
            <w:tcW w:w="529" w:type="dxa"/>
          </w:tcPr>
          <w:p w:rsidR="008E2850" w:rsidRPr="00C45EE6" w:rsidRDefault="008E2850" w:rsidP="003107FA">
            <w:pPr>
              <w:rPr>
                <w:rFonts w:ascii="Arial" w:hAnsi="Arial" w:cs="Arial"/>
                <w:sz w:val="20"/>
              </w:rPr>
            </w:pPr>
          </w:p>
        </w:tc>
        <w:tc>
          <w:tcPr>
            <w:tcW w:w="4540" w:type="dxa"/>
            <w:vAlign w:val="center"/>
          </w:tcPr>
          <w:p w:rsidR="008E2850" w:rsidRPr="00F1295A" w:rsidRDefault="008E2850" w:rsidP="00F1295A">
            <w:pPr>
              <w:suppressAutoHyphens w:val="0"/>
              <w:rPr>
                <w:rFonts w:ascii="Arial" w:hAnsi="Arial" w:cs="Arial"/>
                <w:sz w:val="20"/>
              </w:rPr>
            </w:pPr>
            <w:r w:rsidRPr="00F1295A">
              <w:rPr>
                <w:rFonts w:ascii="Arial" w:hAnsi="Arial" w:cs="Arial"/>
                <w:b/>
                <w:kern w:val="0"/>
                <w:sz w:val="20"/>
                <w:lang w:eastAsia="pl-PL"/>
              </w:rPr>
              <w:t>Oferowany model -</w:t>
            </w:r>
          </w:p>
        </w:tc>
        <w:tc>
          <w:tcPr>
            <w:tcW w:w="1417" w:type="dxa"/>
            <w:shd w:val="clear" w:color="auto" w:fill="auto"/>
          </w:tcPr>
          <w:p w:rsidR="008E2850" w:rsidRPr="00F1295A" w:rsidRDefault="008E2850" w:rsidP="00F1295A">
            <w:pPr>
              <w:jc w:val="center"/>
              <w:rPr>
                <w:rFonts w:ascii="Arial" w:hAnsi="Arial" w:cs="Arial"/>
                <w:sz w:val="20"/>
              </w:rPr>
            </w:pPr>
            <w:r w:rsidRPr="00F1295A">
              <w:rPr>
                <w:rFonts w:ascii="Arial" w:hAnsi="Arial" w:cs="Arial"/>
                <w:sz w:val="20"/>
              </w:rPr>
              <w:t>Tak</w:t>
            </w:r>
          </w:p>
        </w:tc>
        <w:tc>
          <w:tcPr>
            <w:tcW w:w="1295" w:type="dxa"/>
            <w:vAlign w:val="center"/>
          </w:tcPr>
          <w:p w:rsidR="008E2850" w:rsidRPr="00F1295A" w:rsidRDefault="008E2850" w:rsidP="00F1295A">
            <w:pPr>
              <w:jc w:val="center"/>
              <w:rPr>
                <w:rFonts w:ascii="Arial" w:hAnsi="Arial" w:cs="Arial"/>
                <w:sz w:val="20"/>
              </w:rPr>
            </w:pPr>
          </w:p>
        </w:tc>
        <w:tc>
          <w:tcPr>
            <w:tcW w:w="1257" w:type="dxa"/>
            <w:gridSpan w:val="2"/>
          </w:tcPr>
          <w:p w:rsidR="008E2850" w:rsidRPr="00F1295A" w:rsidRDefault="008E2850" w:rsidP="00F1295A">
            <w:pPr>
              <w:jc w:val="center"/>
              <w:rPr>
                <w:rFonts w:ascii="Arial" w:hAnsi="Arial" w:cs="Arial"/>
                <w:sz w:val="20"/>
              </w:rPr>
            </w:pPr>
          </w:p>
        </w:tc>
        <w:tc>
          <w:tcPr>
            <w:tcW w:w="1138" w:type="dxa"/>
            <w:vMerge/>
            <w:vAlign w:val="center"/>
          </w:tcPr>
          <w:p w:rsidR="008E2850" w:rsidRPr="00C45EE6" w:rsidRDefault="008E2850" w:rsidP="003107FA">
            <w:pPr>
              <w:jc w:val="center"/>
              <w:rPr>
                <w:rFonts w:ascii="Arial" w:hAnsi="Arial" w:cs="Arial"/>
                <w:sz w:val="20"/>
              </w:rPr>
            </w:pPr>
          </w:p>
        </w:tc>
        <w:tc>
          <w:tcPr>
            <w:tcW w:w="853" w:type="dxa"/>
            <w:vMerge/>
            <w:vAlign w:val="center"/>
          </w:tcPr>
          <w:p w:rsidR="008E2850" w:rsidRPr="00C45EE6" w:rsidRDefault="008E2850" w:rsidP="003107FA">
            <w:pPr>
              <w:jc w:val="center"/>
              <w:rPr>
                <w:rFonts w:ascii="Arial" w:hAnsi="Arial" w:cs="Arial"/>
                <w:sz w:val="20"/>
              </w:rPr>
            </w:pPr>
          </w:p>
        </w:tc>
        <w:tc>
          <w:tcPr>
            <w:tcW w:w="985" w:type="dxa"/>
            <w:vMerge/>
            <w:shd w:val="clear" w:color="auto" w:fill="FFFFFF" w:themeFill="background1"/>
          </w:tcPr>
          <w:p w:rsidR="008E2850" w:rsidRPr="00C45EE6" w:rsidRDefault="008E2850" w:rsidP="003107FA">
            <w:pPr>
              <w:rPr>
                <w:rFonts w:ascii="Arial" w:hAnsi="Arial" w:cs="Arial"/>
                <w:sz w:val="20"/>
              </w:rPr>
            </w:pPr>
          </w:p>
        </w:tc>
        <w:tc>
          <w:tcPr>
            <w:tcW w:w="1134" w:type="dxa"/>
            <w:vMerge/>
            <w:shd w:val="clear" w:color="auto" w:fill="FFFFFF" w:themeFill="background1"/>
          </w:tcPr>
          <w:p w:rsidR="008E2850" w:rsidRPr="00C45EE6" w:rsidRDefault="008E2850" w:rsidP="003107FA">
            <w:pPr>
              <w:rPr>
                <w:rFonts w:ascii="Arial" w:hAnsi="Arial" w:cs="Arial"/>
                <w:sz w:val="20"/>
              </w:rPr>
            </w:pPr>
          </w:p>
        </w:tc>
        <w:tc>
          <w:tcPr>
            <w:tcW w:w="1418" w:type="dxa"/>
            <w:gridSpan w:val="2"/>
            <w:vMerge/>
            <w:shd w:val="clear" w:color="auto" w:fill="FFFFFF" w:themeFill="background1"/>
          </w:tcPr>
          <w:p w:rsidR="008E2850" w:rsidRPr="00C45EE6" w:rsidRDefault="008E2850" w:rsidP="003107FA">
            <w:pPr>
              <w:rPr>
                <w:rFonts w:ascii="Arial" w:hAnsi="Arial" w:cs="Arial"/>
                <w:sz w:val="20"/>
              </w:rPr>
            </w:pPr>
          </w:p>
        </w:tc>
        <w:tc>
          <w:tcPr>
            <w:tcW w:w="1418" w:type="dxa"/>
            <w:gridSpan w:val="2"/>
            <w:vMerge/>
            <w:shd w:val="clear" w:color="auto" w:fill="FFFFFF" w:themeFill="background1"/>
          </w:tcPr>
          <w:p w:rsidR="008E2850" w:rsidRPr="00C45EE6" w:rsidRDefault="008E2850" w:rsidP="003107FA">
            <w:pPr>
              <w:rPr>
                <w:rFonts w:ascii="Arial" w:hAnsi="Arial" w:cs="Arial"/>
                <w:sz w:val="20"/>
              </w:rPr>
            </w:pPr>
          </w:p>
        </w:tc>
      </w:tr>
      <w:tr w:rsidR="008E2850" w:rsidRPr="00C45EE6" w:rsidTr="008E2850">
        <w:trPr>
          <w:gridAfter w:val="1"/>
          <w:wAfter w:w="142" w:type="dxa"/>
          <w:trHeight w:val="141"/>
        </w:trPr>
        <w:tc>
          <w:tcPr>
            <w:tcW w:w="529" w:type="dxa"/>
          </w:tcPr>
          <w:p w:rsidR="008E2850" w:rsidRPr="00C45EE6" w:rsidRDefault="008E2850" w:rsidP="003107FA">
            <w:pPr>
              <w:rPr>
                <w:rFonts w:ascii="Arial" w:hAnsi="Arial" w:cs="Arial"/>
                <w:sz w:val="20"/>
              </w:rPr>
            </w:pPr>
          </w:p>
        </w:tc>
        <w:tc>
          <w:tcPr>
            <w:tcW w:w="4540" w:type="dxa"/>
            <w:vAlign w:val="center"/>
          </w:tcPr>
          <w:p w:rsidR="008E2850" w:rsidRPr="00F1295A" w:rsidRDefault="008E2850" w:rsidP="00F1295A">
            <w:pPr>
              <w:suppressAutoHyphens w:val="0"/>
              <w:rPr>
                <w:rFonts w:ascii="Arial" w:hAnsi="Arial" w:cs="Arial"/>
                <w:sz w:val="20"/>
              </w:rPr>
            </w:pPr>
            <w:r w:rsidRPr="00F1295A">
              <w:rPr>
                <w:rFonts w:ascii="Arial" w:hAnsi="Arial" w:cs="Arial"/>
                <w:b/>
                <w:kern w:val="0"/>
                <w:sz w:val="20"/>
                <w:lang w:eastAsia="pl-PL"/>
              </w:rPr>
              <w:t>Rok produkcji - 2018</w:t>
            </w:r>
          </w:p>
        </w:tc>
        <w:tc>
          <w:tcPr>
            <w:tcW w:w="1417" w:type="dxa"/>
            <w:shd w:val="clear" w:color="auto" w:fill="auto"/>
          </w:tcPr>
          <w:p w:rsidR="008E2850" w:rsidRPr="00F1295A" w:rsidRDefault="008E2850" w:rsidP="00F1295A">
            <w:pPr>
              <w:jc w:val="center"/>
              <w:rPr>
                <w:rFonts w:ascii="Arial" w:hAnsi="Arial" w:cs="Arial"/>
                <w:sz w:val="20"/>
              </w:rPr>
            </w:pPr>
            <w:r w:rsidRPr="00F1295A">
              <w:rPr>
                <w:rFonts w:ascii="Arial" w:hAnsi="Arial" w:cs="Arial"/>
                <w:sz w:val="20"/>
              </w:rPr>
              <w:t>Tak</w:t>
            </w:r>
          </w:p>
        </w:tc>
        <w:tc>
          <w:tcPr>
            <w:tcW w:w="1295" w:type="dxa"/>
            <w:vAlign w:val="center"/>
          </w:tcPr>
          <w:p w:rsidR="008E2850" w:rsidRPr="00F1295A" w:rsidRDefault="008E2850" w:rsidP="00F1295A">
            <w:pPr>
              <w:jc w:val="center"/>
              <w:rPr>
                <w:rFonts w:ascii="Arial" w:hAnsi="Arial" w:cs="Arial"/>
                <w:sz w:val="20"/>
              </w:rPr>
            </w:pPr>
          </w:p>
        </w:tc>
        <w:tc>
          <w:tcPr>
            <w:tcW w:w="1257" w:type="dxa"/>
            <w:gridSpan w:val="2"/>
          </w:tcPr>
          <w:p w:rsidR="008E2850" w:rsidRPr="00F1295A" w:rsidRDefault="008E2850" w:rsidP="00F1295A">
            <w:pPr>
              <w:jc w:val="center"/>
              <w:rPr>
                <w:rFonts w:ascii="Arial" w:hAnsi="Arial" w:cs="Arial"/>
                <w:sz w:val="20"/>
              </w:rPr>
            </w:pPr>
          </w:p>
        </w:tc>
        <w:tc>
          <w:tcPr>
            <w:tcW w:w="1138" w:type="dxa"/>
            <w:vMerge/>
            <w:vAlign w:val="center"/>
          </w:tcPr>
          <w:p w:rsidR="008E2850" w:rsidRPr="00C45EE6" w:rsidRDefault="008E2850" w:rsidP="003107FA">
            <w:pPr>
              <w:jc w:val="center"/>
              <w:rPr>
                <w:rFonts w:ascii="Arial" w:hAnsi="Arial" w:cs="Arial"/>
                <w:sz w:val="20"/>
              </w:rPr>
            </w:pPr>
          </w:p>
        </w:tc>
        <w:tc>
          <w:tcPr>
            <w:tcW w:w="853" w:type="dxa"/>
            <w:vMerge/>
            <w:vAlign w:val="center"/>
          </w:tcPr>
          <w:p w:rsidR="008E2850" w:rsidRPr="00C45EE6" w:rsidRDefault="008E2850" w:rsidP="003107FA">
            <w:pPr>
              <w:jc w:val="center"/>
              <w:rPr>
                <w:rFonts w:ascii="Arial" w:hAnsi="Arial" w:cs="Arial"/>
                <w:sz w:val="20"/>
              </w:rPr>
            </w:pPr>
          </w:p>
        </w:tc>
        <w:tc>
          <w:tcPr>
            <w:tcW w:w="985" w:type="dxa"/>
            <w:vMerge/>
            <w:shd w:val="clear" w:color="auto" w:fill="FFFFFF" w:themeFill="background1"/>
          </w:tcPr>
          <w:p w:rsidR="008E2850" w:rsidRPr="00C45EE6" w:rsidRDefault="008E2850" w:rsidP="003107FA">
            <w:pPr>
              <w:rPr>
                <w:rFonts w:ascii="Arial" w:hAnsi="Arial" w:cs="Arial"/>
                <w:sz w:val="20"/>
              </w:rPr>
            </w:pPr>
          </w:p>
        </w:tc>
        <w:tc>
          <w:tcPr>
            <w:tcW w:w="1134" w:type="dxa"/>
            <w:vMerge/>
            <w:shd w:val="clear" w:color="auto" w:fill="FFFFFF" w:themeFill="background1"/>
          </w:tcPr>
          <w:p w:rsidR="008E2850" w:rsidRPr="00C45EE6" w:rsidRDefault="008E2850" w:rsidP="003107FA">
            <w:pPr>
              <w:rPr>
                <w:rFonts w:ascii="Arial" w:hAnsi="Arial" w:cs="Arial"/>
                <w:sz w:val="20"/>
              </w:rPr>
            </w:pPr>
          </w:p>
        </w:tc>
        <w:tc>
          <w:tcPr>
            <w:tcW w:w="1418" w:type="dxa"/>
            <w:gridSpan w:val="2"/>
            <w:vMerge/>
            <w:shd w:val="clear" w:color="auto" w:fill="FFFFFF" w:themeFill="background1"/>
          </w:tcPr>
          <w:p w:rsidR="008E2850" w:rsidRPr="00C45EE6" w:rsidRDefault="008E2850" w:rsidP="003107FA">
            <w:pPr>
              <w:rPr>
                <w:rFonts w:ascii="Arial" w:hAnsi="Arial" w:cs="Arial"/>
                <w:sz w:val="20"/>
              </w:rPr>
            </w:pPr>
          </w:p>
        </w:tc>
        <w:tc>
          <w:tcPr>
            <w:tcW w:w="1418" w:type="dxa"/>
            <w:gridSpan w:val="2"/>
            <w:vMerge/>
            <w:shd w:val="clear" w:color="auto" w:fill="FFFFFF" w:themeFill="background1"/>
          </w:tcPr>
          <w:p w:rsidR="008E2850" w:rsidRPr="00C45EE6" w:rsidRDefault="008E2850" w:rsidP="003107F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1</w:t>
            </w:r>
          </w:p>
        </w:tc>
        <w:tc>
          <w:tcPr>
            <w:tcW w:w="4540" w:type="dxa"/>
            <w:vAlign w:val="center"/>
          </w:tcPr>
          <w:p w:rsidR="00F1295A" w:rsidRPr="00DA01E0" w:rsidRDefault="00F1295A" w:rsidP="00F1295A">
            <w:pPr>
              <w:keepNext/>
              <w:tabs>
                <w:tab w:val="left" w:leader="dot" w:pos="5670"/>
                <w:tab w:val="left" w:leader="dot" w:pos="8789"/>
              </w:tabs>
              <w:outlineLvl w:val="1"/>
              <w:rPr>
                <w:rFonts w:ascii="Arial" w:hAnsi="Arial" w:cs="Arial"/>
                <w:sz w:val="20"/>
                <w:lang w:eastAsia="pl-PL"/>
              </w:rPr>
            </w:pPr>
            <w:r w:rsidRPr="00DA01E0">
              <w:rPr>
                <w:rFonts w:ascii="Arial" w:hAnsi="Arial" w:cs="Arial"/>
                <w:sz w:val="20"/>
                <w:lang w:eastAsia="pl-PL"/>
              </w:rPr>
              <w:t>System pomiarowy wraz ze wszystkimi elementami umieszczony na specjalizowanym wózku jezdnym.</w:t>
            </w:r>
          </w:p>
          <w:p w:rsidR="00F1295A" w:rsidRPr="00F1295A" w:rsidRDefault="00F1295A" w:rsidP="00F1295A">
            <w:pPr>
              <w:keepNext/>
              <w:tabs>
                <w:tab w:val="left" w:leader="dot" w:pos="5670"/>
                <w:tab w:val="left" w:leader="dot" w:pos="8789"/>
              </w:tabs>
              <w:outlineLvl w:val="1"/>
              <w:rPr>
                <w:rFonts w:ascii="Arial" w:hAnsi="Arial" w:cs="Arial"/>
                <w:b/>
                <w:sz w:val="20"/>
                <w:lang w:eastAsia="pl-PL"/>
              </w:rPr>
            </w:pPr>
            <w:r w:rsidRPr="00DA01E0">
              <w:rPr>
                <w:rFonts w:ascii="Arial" w:hAnsi="Arial" w:cs="Arial"/>
                <w:sz w:val="20"/>
                <w:lang w:eastAsia="pl-PL"/>
              </w:rPr>
              <w:t>(dwa koła z blokadą)</w:t>
            </w:r>
          </w:p>
        </w:tc>
        <w:tc>
          <w:tcPr>
            <w:tcW w:w="1417" w:type="dxa"/>
            <w:vAlign w:val="center"/>
          </w:tcPr>
          <w:p w:rsidR="00F1295A" w:rsidRPr="00F1295A" w:rsidRDefault="00F1295A" w:rsidP="00F1295A">
            <w:pPr>
              <w:keepNext/>
              <w:tabs>
                <w:tab w:val="left" w:leader="dot" w:pos="5670"/>
                <w:tab w:val="left" w:leader="dot" w:pos="8789"/>
              </w:tabs>
              <w:jc w:val="center"/>
              <w:outlineLvl w:val="0"/>
              <w:rPr>
                <w:rFonts w:ascii="Arial" w:hAnsi="Arial" w:cs="Arial"/>
                <w:b/>
                <w:sz w:val="20"/>
                <w:lang w:eastAsia="pl-PL"/>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w:t>
            </w:r>
          </w:p>
        </w:tc>
        <w:tc>
          <w:tcPr>
            <w:tcW w:w="4540" w:type="dxa"/>
            <w:vAlign w:val="center"/>
          </w:tcPr>
          <w:p w:rsidR="00F1295A" w:rsidRPr="00F1295A" w:rsidRDefault="00F1295A" w:rsidP="008E2850">
            <w:pPr>
              <w:tabs>
                <w:tab w:val="left" w:leader="dot" w:pos="5670"/>
                <w:tab w:val="left" w:leader="dot" w:pos="8789"/>
              </w:tabs>
              <w:rPr>
                <w:rFonts w:ascii="Arial" w:hAnsi="Arial" w:cs="Arial"/>
                <w:sz w:val="20"/>
                <w:lang w:eastAsia="pl-PL"/>
              </w:rPr>
            </w:pPr>
            <w:r w:rsidRPr="00F1295A">
              <w:rPr>
                <w:rFonts w:ascii="Arial" w:hAnsi="Arial" w:cs="Arial"/>
                <w:sz w:val="20"/>
                <w:lang w:eastAsia="pl-PL"/>
              </w:rPr>
              <w:t>Możliwość umiejscowienia jednostki centralnej i akcesoriów na niezależnym przewoźnym statywie.</w:t>
            </w:r>
            <w:r w:rsidR="008E2850">
              <w:rPr>
                <w:rFonts w:ascii="Arial" w:hAnsi="Arial" w:cs="Arial"/>
                <w:sz w:val="20"/>
                <w:lang w:eastAsia="pl-PL"/>
              </w:rPr>
              <w:t xml:space="preserve"> </w:t>
            </w:r>
            <w:r w:rsidRPr="00F1295A">
              <w:rPr>
                <w:rFonts w:ascii="Arial" w:hAnsi="Arial" w:cs="Arial"/>
                <w:sz w:val="20"/>
                <w:lang w:eastAsia="pl-PL"/>
              </w:rPr>
              <w:t>(dwa koła z blokadą)</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w:t>
            </w:r>
          </w:p>
        </w:tc>
        <w:tc>
          <w:tcPr>
            <w:tcW w:w="4540" w:type="dxa"/>
            <w:vAlign w:val="center"/>
          </w:tcPr>
          <w:p w:rsidR="00F1295A" w:rsidRPr="00DA01E0" w:rsidRDefault="00F1295A" w:rsidP="00F1295A">
            <w:pPr>
              <w:tabs>
                <w:tab w:val="left" w:leader="dot" w:pos="5670"/>
                <w:tab w:val="left" w:leader="dot" w:pos="8789"/>
              </w:tabs>
              <w:rPr>
                <w:rFonts w:ascii="Arial" w:hAnsi="Arial" w:cs="Arial"/>
                <w:sz w:val="20"/>
                <w:lang w:eastAsia="pl-PL"/>
              </w:rPr>
            </w:pPr>
            <w:r w:rsidRPr="00DA01E0">
              <w:rPr>
                <w:rFonts w:ascii="Arial" w:hAnsi="Arial" w:cs="Arial"/>
                <w:sz w:val="20"/>
                <w:lang w:eastAsia="pl-PL"/>
              </w:rPr>
              <w:t>Jednostka centralna z możliwością podłączenia min. 14 kanałów pomiarowo. (8 x ciśnienie, 1 x przepływ, 1 x infuzja, 1 x puller, 1 x przewodzenie, 2 x EMG)</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4</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Dane z jednostki centralnej przesyłane do komputera bezprzewodowo oraz kablem.</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w:t>
            </w:r>
          </w:p>
        </w:tc>
        <w:tc>
          <w:tcPr>
            <w:tcW w:w="4540" w:type="dxa"/>
            <w:vAlign w:val="center"/>
          </w:tcPr>
          <w:p w:rsidR="00F1295A" w:rsidRPr="00DA01E0" w:rsidRDefault="00F1295A" w:rsidP="00DA01E0">
            <w:pPr>
              <w:tabs>
                <w:tab w:val="left" w:leader="dot" w:pos="5670"/>
                <w:tab w:val="left" w:leader="dot" w:pos="8789"/>
              </w:tabs>
              <w:rPr>
                <w:rFonts w:ascii="Arial" w:hAnsi="Arial" w:cs="Arial"/>
                <w:sz w:val="20"/>
                <w:lang w:eastAsia="pl-PL"/>
              </w:rPr>
            </w:pPr>
            <w:r w:rsidRPr="00DA01E0">
              <w:rPr>
                <w:rFonts w:ascii="Arial" w:hAnsi="Arial" w:cs="Arial"/>
                <w:sz w:val="20"/>
                <w:lang w:eastAsia="pl-PL"/>
              </w:rPr>
              <w:t>Zestaw komputerowy do sterowania zespołem pomiarowym i analizy wyników w konfiguracji minimum:</w:t>
            </w:r>
            <w:r w:rsidR="00DA01E0">
              <w:rPr>
                <w:rFonts w:ascii="Arial" w:hAnsi="Arial" w:cs="Arial"/>
                <w:sz w:val="20"/>
                <w:lang w:eastAsia="pl-PL"/>
              </w:rPr>
              <w:t xml:space="preserve"> </w:t>
            </w:r>
            <w:r w:rsidRPr="00DA01E0">
              <w:rPr>
                <w:rFonts w:ascii="Arial" w:hAnsi="Arial" w:cs="Arial"/>
                <w:sz w:val="20"/>
                <w:lang w:eastAsia="pl-PL"/>
              </w:rPr>
              <w:t xml:space="preserve">Komputer typu PC; procesor min. Pentium IV 3,0 </w:t>
            </w:r>
            <w:proofErr w:type="spellStart"/>
            <w:r w:rsidRPr="00DA01E0">
              <w:rPr>
                <w:rFonts w:ascii="Arial" w:hAnsi="Arial" w:cs="Arial"/>
                <w:sz w:val="20"/>
                <w:lang w:eastAsia="pl-PL"/>
              </w:rPr>
              <w:t>GHz</w:t>
            </w:r>
            <w:proofErr w:type="spellEnd"/>
            <w:r w:rsidRPr="00DA01E0">
              <w:rPr>
                <w:rFonts w:ascii="Arial" w:hAnsi="Arial" w:cs="Arial"/>
                <w:sz w:val="20"/>
                <w:lang w:eastAsia="pl-PL"/>
              </w:rPr>
              <w:t>, HDD 500 GB, RAM min. 1024 MB, napęd DVD-RW, system operacyjny Windows min. 7, monitor kolor min. 19”, drukarka kolorowa.</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Default="00DA01E0" w:rsidP="00F1295A">
            <w:pPr>
              <w:jc w:val="center"/>
              <w:rPr>
                <w:rFonts w:ascii="Arial" w:hAnsi="Arial" w:cs="Arial"/>
                <w:sz w:val="20"/>
              </w:rPr>
            </w:pPr>
            <w:r>
              <w:rPr>
                <w:rFonts w:ascii="Arial" w:hAnsi="Arial" w:cs="Arial"/>
                <w:sz w:val="20"/>
              </w:rPr>
              <w:t>≤19” – 0 pkt.</w:t>
            </w:r>
          </w:p>
          <w:p w:rsidR="00DA01E0" w:rsidRPr="00F1295A" w:rsidRDefault="00DA01E0" w:rsidP="00F1295A">
            <w:pPr>
              <w:jc w:val="center"/>
              <w:rPr>
                <w:rFonts w:ascii="Arial" w:hAnsi="Arial" w:cs="Arial"/>
                <w:sz w:val="20"/>
              </w:rPr>
            </w:pPr>
            <w:r>
              <w:rPr>
                <w:rFonts w:ascii="Arial" w:hAnsi="Arial" w:cs="Arial"/>
                <w:sz w:val="20"/>
              </w:rPr>
              <w:t>&gt;19” – 20 pkt.</w:t>
            </w: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w:t>
            </w:r>
          </w:p>
        </w:tc>
        <w:tc>
          <w:tcPr>
            <w:tcW w:w="4540" w:type="dxa"/>
            <w:vAlign w:val="center"/>
          </w:tcPr>
          <w:p w:rsidR="00F1295A" w:rsidRPr="00DA01E0" w:rsidRDefault="00F1295A" w:rsidP="00F1295A">
            <w:pPr>
              <w:tabs>
                <w:tab w:val="left" w:leader="dot" w:pos="5670"/>
                <w:tab w:val="left" w:leader="dot" w:pos="8789"/>
              </w:tabs>
              <w:rPr>
                <w:rFonts w:ascii="Arial" w:hAnsi="Arial" w:cs="Arial"/>
                <w:sz w:val="20"/>
                <w:lang w:eastAsia="pl-PL"/>
              </w:rPr>
            </w:pPr>
            <w:r w:rsidRPr="00DA01E0">
              <w:rPr>
                <w:rFonts w:ascii="Arial" w:hAnsi="Arial" w:cs="Arial"/>
                <w:sz w:val="20"/>
                <w:lang w:eastAsia="pl-PL"/>
              </w:rPr>
              <w:t>Pomiar ciśnienia</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7</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Pomiar minimum 5 (pięciu) niezależnych kanałów ciśnienia.</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8</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Zakres pomiarowy (-)50 - (+) 250 cmH2O.</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9</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Czułość - 0,20 cmH2O.</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10</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Błąd wskazania &lt;1%</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11</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Automatyczna kalibracja poprzez oprogramowanie</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12</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Współpraca z cewnikami wodnymi (jedno lub wielorazowe przetworniki ciśnienia) oraz cewnikami elektronicznymi</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13</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r w:rsidRPr="00F1295A">
              <w:rPr>
                <w:rFonts w:ascii="Arial" w:hAnsi="Arial" w:cs="Arial"/>
                <w:b/>
                <w:sz w:val="20"/>
                <w:lang w:eastAsia="pl-PL"/>
              </w:rPr>
              <w:t>Mechanizm ciągnący</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14</w:t>
            </w:r>
          </w:p>
        </w:tc>
        <w:tc>
          <w:tcPr>
            <w:tcW w:w="4540" w:type="dxa"/>
            <w:vAlign w:val="center"/>
          </w:tcPr>
          <w:p w:rsidR="00F1295A" w:rsidRPr="00F1295A" w:rsidRDefault="00F1295A" w:rsidP="00DA01E0">
            <w:pPr>
              <w:tabs>
                <w:tab w:val="left" w:leader="dot" w:pos="5670"/>
                <w:tab w:val="left" w:leader="dot" w:pos="8789"/>
              </w:tabs>
              <w:rPr>
                <w:rFonts w:ascii="Arial" w:hAnsi="Arial" w:cs="Arial"/>
                <w:sz w:val="20"/>
                <w:lang w:eastAsia="pl-PL"/>
              </w:rPr>
            </w:pPr>
            <w:r w:rsidRPr="00F1295A">
              <w:rPr>
                <w:rFonts w:ascii="Arial" w:hAnsi="Arial" w:cs="Arial"/>
                <w:sz w:val="20"/>
                <w:lang w:eastAsia="pl-PL"/>
              </w:rPr>
              <w:t>Prędkość wyciągania w zakresie min. 0,5 – 5,0 mm/</w:t>
            </w:r>
            <w:proofErr w:type="spellStart"/>
            <w:r w:rsidRPr="00F1295A">
              <w:rPr>
                <w:rFonts w:ascii="Arial" w:hAnsi="Arial" w:cs="Arial"/>
                <w:sz w:val="20"/>
                <w:lang w:eastAsia="pl-PL"/>
              </w:rPr>
              <w:t>sek</w:t>
            </w:r>
            <w:proofErr w:type="spellEnd"/>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18</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Długość użyteczna min. 25 cm.</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lastRenderedPageBreak/>
              <w:t>16</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Sterowania klawiaturą komputera lub pilotem na podczerwień.</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17</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Pozycjonowanie za pomocą przegubów kulowych.</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18</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r w:rsidRPr="00F1295A">
              <w:rPr>
                <w:rFonts w:ascii="Arial" w:hAnsi="Arial" w:cs="Arial"/>
                <w:b/>
                <w:sz w:val="20"/>
                <w:lang w:eastAsia="pl-PL"/>
              </w:rPr>
              <w:t xml:space="preserve">Pompa infuzyjna </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19</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Perystaltyczna pompa infuzyjna.</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20</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Prędkość infuzji w zakresie od 0 do 150 ml/min. Skalowana co 1 ml/min.</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DA01E0" w:rsidRPr="008E2850" w:rsidRDefault="00DA01E0" w:rsidP="00DA01E0">
            <w:pPr>
              <w:jc w:val="center"/>
              <w:rPr>
                <w:rFonts w:ascii="Arial" w:hAnsi="Arial" w:cs="Arial"/>
                <w:sz w:val="20"/>
              </w:rPr>
            </w:pPr>
            <w:r>
              <w:rPr>
                <w:rFonts w:ascii="Arial" w:hAnsi="Arial" w:cs="Arial"/>
                <w:sz w:val="20"/>
              </w:rPr>
              <w:t>=150 ml/min – 20</w:t>
            </w:r>
            <w:r w:rsidRPr="008E2850">
              <w:rPr>
                <w:rFonts w:ascii="Arial" w:hAnsi="Arial" w:cs="Arial"/>
                <w:sz w:val="20"/>
              </w:rPr>
              <w:t xml:space="preserve"> pkt.</w:t>
            </w:r>
          </w:p>
          <w:p w:rsidR="00F1295A" w:rsidRPr="00F1295A" w:rsidRDefault="00DA01E0" w:rsidP="00DA01E0">
            <w:pPr>
              <w:jc w:val="center"/>
              <w:rPr>
                <w:rFonts w:ascii="Arial" w:hAnsi="Arial" w:cs="Arial"/>
                <w:sz w:val="20"/>
              </w:rPr>
            </w:pPr>
            <w:r>
              <w:rPr>
                <w:rFonts w:ascii="Arial" w:hAnsi="Arial" w:cs="Arial"/>
                <w:sz w:val="20"/>
              </w:rPr>
              <w:t xml:space="preserve">&lt;150 ml/min – </w:t>
            </w:r>
            <w:r w:rsidRPr="008E2850">
              <w:rPr>
                <w:rFonts w:ascii="Arial" w:hAnsi="Arial" w:cs="Arial"/>
                <w:sz w:val="20"/>
              </w:rPr>
              <w:t>0 pkt.</w:t>
            </w: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21</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Zintegrowana z jednostką centralną.</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22</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r w:rsidRPr="00F1295A">
              <w:rPr>
                <w:rFonts w:ascii="Arial" w:hAnsi="Arial" w:cs="Arial"/>
                <w:b/>
                <w:sz w:val="20"/>
                <w:lang w:eastAsia="pl-PL"/>
              </w:rPr>
              <w:t xml:space="preserve">Pomiar infuzji </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23</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Wagowy przetwornik infuzji</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24</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Pomiar objętości w zakresie od 0 do 1500 gr.</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25</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Automatyczne zatrzymanie pompy przy braku płynu do infuzji.</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26</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r w:rsidRPr="00F1295A">
              <w:rPr>
                <w:rFonts w:ascii="Arial" w:hAnsi="Arial" w:cs="Arial"/>
                <w:b/>
                <w:sz w:val="20"/>
                <w:lang w:eastAsia="pl-PL"/>
              </w:rPr>
              <w:t>Pomiar przepływu</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27</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Mierzona objętość od 0 do 1500 ml.</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28</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Rodzaj przetwornika – wagowy</w:t>
            </w:r>
          </w:p>
        </w:tc>
        <w:tc>
          <w:tcPr>
            <w:tcW w:w="1417" w:type="dxa"/>
            <w:vAlign w:val="center"/>
          </w:tcPr>
          <w:p w:rsidR="00F1295A" w:rsidRPr="00F1295A" w:rsidRDefault="00F1295A" w:rsidP="00F1295A">
            <w:pPr>
              <w:jc w:val="center"/>
              <w:rPr>
                <w:rFonts w:ascii="Arial" w:hAnsi="Arial" w:cs="Arial"/>
                <w:sz w:val="20"/>
                <w:lang w:eastAsia="pl-PL"/>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29</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Czułość - 0,2 ml</w:t>
            </w:r>
          </w:p>
        </w:tc>
        <w:tc>
          <w:tcPr>
            <w:tcW w:w="1417" w:type="dxa"/>
            <w:vAlign w:val="center"/>
          </w:tcPr>
          <w:p w:rsidR="00F1295A" w:rsidRPr="00F1295A" w:rsidRDefault="00F1295A" w:rsidP="00F1295A">
            <w:pPr>
              <w:jc w:val="center"/>
              <w:rPr>
                <w:rFonts w:ascii="Arial" w:hAnsi="Arial" w:cs="Arial"/>
                <w:sz w:val="20"/>
                <w:lang w:eastAsia="pl-PL"/>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30</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Błąd wskazania &lt;1%</w:t>
            </w:r>
          </w:p>
        </w:tc>
        <w:tc>
          <w:tcPr>
            <w:tcW w:w="1417" w:type="dxa"/>
            <w:vAlign w:val="center"/>
          </w:tcPr>
          <w:p w:rsidR="00F1295A" w:rsidRPr="00F1295A" w:rsidRDefault="00F1295A" w:rsidP="00F1295A">
            <w:pPr>
              <w:jc w:val="center"/>
              <w:rPr>
                <w:rFonts w:ascii="Arial" w:hAnsi="Arial" w:cs="Arial"/>
                <w:sz w:val="20"/>
                <w:lang w:eastAsia="pl-PL"/>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31</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Bezprzewodowa transmisja danych z przetwornika do jednostki centralnej.</w:t>
            </w:r>
          </w:p>
        </w:tc>
        <w:tc>
          <w:tcPr>
            <w:tcW w:w="1417" w:type="dxa"/>
            <w:vAlign w:val="center"/>
          </w:tcPr>
          <w:p w:rsidR="00F1295A" w:rsidRPr="00F1295A" w:rsidRDefault="00F1295A" w:rsidP="00F1295A">
            <w:pPr>
              <w:jc w:val="center"/>
              <w:rPr>
                <w:rFonts w:ascii="Arial" w:hAnsi="Arial" w:cs="Arial"/>
                <w:sz w:val="20"/>
                <w:lang w:eastAsia="pl-PL"/>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32</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Zasilanie z sieci lub akumulatorowe.</w:t>
            </w:r>
          </w:p>
        </w:tc>
        <w:tc>
          <w:tcPr>
            <w:tcW w:w="1417" w:type="dxa"/>
            <w:vAlign w:val="center"/>
          </w:tcPr>
          <w:p w:rsidR="00F1295A" w:rsidRPr="00F1295A" w:rsidRDefault="00F1295A" w:rsidP="00F1295A">
            <w:pPr>
              <w:jc w:val="center"/>
              <w:rPr>
                <w:rFonts w:ascii="Arial" w:hAnsi="Arial" w:cs="Arial"/>
                <w:sz w:val="20"/>
                <w:lang w:eastAsia="pl-PL"/>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33</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Statyw do przetwornika przepływu z regulowaną wysokością.</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34</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Krzesło </w:t>
            </w:r>
            <w:proofErr w:type="spellStart"/>
            <w:r w:rsidRPr="00F1295A">
              <w:rPr>
                <w:rFonts w:ascii="Arial" w:hAnsi="Arial" w:cs="Arial"/>
                <w:sz w:val="20"/>
                <w:lang w:eastAsia="pl-PL"/>
              </w:rPr>
              <w:t>mikcyjne</w:t>
            </w:r>
            <w:proofErr w:type="spellEnd"/>
            <w:r w:rsidRPr="00F1295A">
              <w:rPr>
                <w:rFonts w:ascii="Arial" w:hAnsi="Arial" w:cs="Arial"/>
                <w:sz w:val="20"/>
                <w:lang w:eastAsia="pl-PL"/>
              </w:rPr>
              <w:t xml:space="preserve"> wykonane z aluminium (składane)</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35</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r w:rsidRPr="00F1295A">
              <w:rPr>
                <w:rFonts w:ascii="Arial" w:hAnsi="Arial" w:cs="Arial"/>
                <w:b/>
                <w:sz w:val="20"/>
                <w:lang w:eastAsia="pl-PL"/>
              </w:rPr>
              <w:t>Pomiar EMG – elektrody powierzchniowe</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36</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r w:rsidRPr="00F1295A">
              <w:rPr>
                <w:rFonts w:ascii="Arial" w:hAnsi="Arial" w:cs="Arial"/>
                <w:b/>
                <w:sz w:val="20"/>
                <w:lang w:eastAsia="pl-PL"/>
              </w:rPr>
              <w:t>Oprogramowanie medyczne i użytkowe</w:t>
            </w:r>
          </w:p>
        </w:tc>
        <w:tc>
          <w:tcPr>
            <w:tcW w:w="1417" w:type="dxa"/>
            <w:shd w:val="clear" w:color="auto" w:fill="auto"/>
          </w:tcPr>
          <w:p w:rsidR="00F1295A" w:rsidRPr="00F1295A" w:rsidRDefault="00F1295A" w:rsidP="00F1295A">
            <w:pPr>
              <w:jc w:val="center"/>
              <w:rPr>
                <w:rFonts w:ascii="Arial" w:hAnsi="Arial" w:cs="Arial"/>
                <w:sz w:val="20"/>
              </w:rPr>
            </w:pP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37</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r w:rsidRPr="00F1295A">
              <w:rPr>
                <w:rFonts w:ascii="Arial" w:hAnsi="Arial" w:cs="Arial"/>
                <w:b/>
                <w:sz w:val="20"/>
                <w:lang w:eastAsia="pl-PL"/>
              </w:rPr>
              <w:t>Przepływ cewkowy</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38</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Start pomiaru automatyczny lub wymuszony.</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39</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Ocena zgodnie ze </w:t>
            </w:r>
            <w:proofErr w:type="spellStart"/>
            <w:r w:rsidRPr="00F1295A">
              <w:rPr>
                <w:rFonts w:ascii="Arial" w:hAnsi="Arial" w:cs="Arial"/>
                <w:sz w:val="20"/>
                <w:lang w:eastAsia="pl-PL"/>
              </w:rPr>
              <w:t>standartami</w:t>
            </w:r>
            <w:proofErr w:type="spellEnd"/>
            <w:r w:rsidRPr="00F1295A">
              <w:rPr>
                <w:rFonts w:ascii="Arial" w:hAnsi="Arial" w:cs="Arial"/>
                <w:sz w:val="20"/>
                <w:lang w:eastAsia="pl-PL"/>
              </w:rPr>
              <w:t xml:space="preserve"> ICS (</w:t>
            </w:r>
            <w:proofErr w:type="spellStart"/>
            <w:r w:rsidRPr="00F1295A">
              <w:rPr>
                <w:rFonts w:ascii="Arial" w:hAnsi="Arial" w:cs="Arial"/>
                <w:sz w:val="20"/>
                <w:lang w:eastAsia="pl-PL"/>
              </w:rPr>
              <w:t>Qmax</w:t>
            </w:r>
            <w:proofErr w:type="spellEnd"/>
            <w:r w:rsidRPr="00F1295A">
              <w:rPr>
                <w:rFonts w:ascii="Arial" w:hAnsi="Arial" w:cs="Arial"/>
                <w:sz w:val="20"/>
                <w:lang w:eastAsia="pl-PL"/>
              </w:rPr>
              <w:t xml:space="preserve">, </w:t>
            </w:r>
            <w:proofErr w:type="spellStart"/>
            <w:r w:rsidRPr="00F1295A">
              <w:rPr>
                <w:rFonts w:ascii="Arial" w:hAnsi="Arial" w:cs="Arial"/>
                <w:sz w:val="20"/>
                <w:lang w:eastAsia="pl-PL"/>
              </w:rPr>
              <w:t>Qave</w:t>
            </w:r>
            <w:proofErr w:type="spellEnd"/>
            <w:r w:rsidRPr="00F1295A">
              <w:rPr>
                <w:rFonts w:ascii="Arial" w:hAnsi="Arial" w:cs="Arial"/>
                <w:sz w:val="20"/>
                <w:lang w:eastAsia="pl-PL"/>
              </w:rPr>
              <w:t xml:space="preserve">, </w:t>
            </w:r>
            <w:proofErr w:type="spellStart"/>
            <w:r w:rsidRPr="00F1295A">
              <w:rPr>
                <w:rFonts w:ascii="Arial" w:hAnsi="Arial" w:cs="Arial"/>
                <w:sz w:val="20"/>
                <w:lang w:eastAsia="pl-PL"/>
              </w:rPr>
              <w:t>Qura</w:t>
            </w:r>
            <w:proofErr w:type="spellEnd"/>
            <w:r w:rsidRPr="00F1295A">
              <w:rPr>
                <w:rFonts w:ascii="Arial" w:hAnsi="Arial" w:cs="Arial"/>
                <w:sz w:val="20"/>
                <w:lang w:eastAsia="pl-PL"/>
              </w:rPr>
              <w:t xml:space="preserve">, czas mikcji i przepływu, czas do </w:t>
            </w:r>
            <w:proofErr w:type="spellStart"/>
            <w:r w:rsidRPr="00F1295A">
              <w:rPr>
                <w:rFonts w:ascii="Arial" w:hAnsi="Arial" w:cs="Arial"/>
                <w:sz w:val="20"/>
                <w:lang w:eastAsia="pl-PL"/>
              </w:rPr>
              <w:t>Qmax</w:t>
            </w:r>
            <w:proofErr w:type="spellEnd"/>
            <w:r w:rsidRPr="00F1295A">
              <w:rPr>
                <w:rFonts w:ascii="Arial" w:hAnsi="Arial" w:cs="Arial"/>
                <w:sz w:val="20"/>
                <w:lang w:eastAsia="pl-PL"/>
              </w:rPr>
              <w:t>,  przyrost przepływu).</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40</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Nomogram </w:t>
            </w:r>
            <w:proofErr w:type="spellStart"/>
            <w:r w:rsidRPr="00F1295A">
              <w:rPr>
                <w:rFonts w:ascii="Arial" w:hAnsi="Arial" w:cs="Arial"/>
                <w:sz w:val="20"/>
                <w:lang w:eastAsia="pl-PL"/>
              </w:rPr>
              <w:t>Sirokky</w:t>
            </w:r>
            <w:proofErr w:type="spellEnd"/>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41</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Nomogram Liverpool</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42</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Nomogram Pediatryczny uwzględniający indeks BSA i płeć dziecka.</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43</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Pomiar z lub bez EMG</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44</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r w:rsidRPr="00F1295A">
              <w:rPr>
                <w:rFonts w:ascii="Arial" w:hAnsi="Arial" w:cs="Arial"/>
                <w:b/>
                <w:sz w:val="20"/>
                <w:lang w:eastAsia="pl-PL"/>
              </w:rPr>
              <w:t>Cystometria i ciśnienie/przepływ</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45</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Ocena cystometrii z pomiarem podatności i diagramem </w:t>
            </w:r>
            <w:proofErr w:type="spellStart"/>
            <w:r w:rsidRPr="00F1295A">
              <w:rPr>
                <w:rFonts w:ascii="Arial" w:hAnsi="Arial" w:cs="Arial"/>
                <w:sz w:val="20"/>
                <w:lang w:eastAsia="pl-PL"/>
              </w:rPr>
              <w:t>Ghoniem</w:t>
            </w:r>
            <w:proofErr w:type="spellEnd"/>
            <w:r w:rsidRPr="00F1295A">
              <w:rPr>
                <w:rFonts w:ascii="Arial" w:hAnsi="Arial" w:cs="Arial"/>
                <w:sz w:val="20"/>
                <w:lang w:eastAsia="pl-PL"/>
              </w:rPr>
              <w:t>-a.</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46</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Ocena pomiaru ciśnienie/przepływ</w:t>
            </w:r>
          </w:p>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lastRenderedPageBreak/>
              <w:t xml:space="preserve">Nomogramy: ICS; </w:t>
            </w:r>
            <w:proofErr w:type="spellStart"/>
            <w:r w:rsidRPr="00F1295A">
              <w:rPr>
                <w:rFonts w:ascii="Arial" w:hAnsi="Arial" w:cs="Arial"/>
                <w:sz w:val="20"/>
                <w:lang w:eastAsia="pl-PL"/>
              </w:rPr>
              <w:t>Schäfer</w:t>
            </w:r>
            <w:proofErr w:type="spellEnd"/>
            <w:r w:rsidRPr="00F1295A">
              <w:rPr>
                <w:rFonts w:ascii="Arial" w:hAnsi="Arial" w:cs="Arial"/>
                <w:sz w:val="20"/>
                <w:lang w:eastAsia="pl-PL"/>
              </w:rPr>
              <w:t xml:space="preserve">; </w:t>
            </w:r>
            <w:proofErr w:type="spellStart"/>
            <w:r w:rsidRPr="00F1295A">
              <w:rPr>
                <w:rFonts w:ascii="Arial" w:hAnsi="Arial" w:cs="Arial"/>
                <w:sz w:val="20"/>
                <w:lang w:eastAsia="pl-PL"/>
              </w:rPr>
              <w:t>Chess</w:t>
            </w:r>
            <w:proofErr w:type="spellEnd"/>
            <w:r w:rsidRPr="00F1295A">
              <w:rPr>
                <w:rFonts w:ascii="Arial" w:hAnsi="Arial" w:cs="Arial"/>
                <w:sz w:val="20"/>
                <w:lang w:eastAsia="pl-PL"/>
              </w:rPr>
              <w:t xml:space="preserve"> według prof. </w:t>
            </w:r>
            <w:proofErr w:type="spellStart"/>
            <w:r w:rsidRPr="00F1295A">
              <w:rPr>
                <w:rFonts w:ascii="Arial" w:hAnsi="Arial" w:cs="Arial"/>
                <w:sz w:val="20"/>
                <w:lang w:eastAsia="pl-PL"/>
              </w:rPr>
              <w:t>Hofnera</w:t>
            </w:r>
            <w:proofErr w:type="spellEnd"/>
            <w:r w:rsidRPr="00F1295A">
              <w:rPr>
                <w:rFonts w:ascii="Arial" w:hAnsi="Arial" w:cs="Arial"/>
                <w:sz w:val="20"/>
                <w:lang w:eastAsia="pl-PL"/>
              </w:rPr>
              <w:t>; Abrams Griffith; PURR;</w:t>
            </w:r>
          </w:p>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Liniowy </w:t>
            </w:r>
            <w:proofErr w:type="spellStart"/>
            <w:r w:rsidRPr="00F1295A">
              <w:rPr>
                <w:rFonts w:ascii="Arial" w:hAnsi="Arial" w:cs="Arial"/>
                <w:sz w:val="20"/>
                <w:lang w:eastAsia="pl-PL"/>
              </w:rPr>
              <w:t>Purr</w:t>
            </w:r>
            <w:proofErr w:type="spellEnd"/>
            <w:r w:rsidRPr="00F1295A">
              <w:rPr>
                <w:rFonts w:ascii="Arial" w:hAnsi="Arial" w:cs="Arial"/>
                <w:sz w:val="20"/>
                <w:lang w:eastAsia="pl-PL"/>
              </w:rPr>
              <w:t xml:space="preserve">; </w:t>
            </w:r>
            <w:proofErr w:type="spellStart"/>
            <w:r w:rsidRPr="00F1295A">
              <w:rPr>
                <w:rFonts w:ascii="Arial" w:hAnsi="Arial" w:cs="Arial"/>
                <w:sz w:val="20"/>
                <w:lang w:eastAsia="pl-PL"/>
              </w:rPr>
              <w:t>Schäfer</w:t>
            </w:r>
            <w:proofErr w:type="spellEnd"/>
            <w:r w:rsidRPr="00F1295A">
              <w:rPr>
                <w:rFonts w:ascii="Arial" w:hAnsi="Arial" w:cs="Arial"/>
                <w:sz w:val="20"/>
                <w:lang w:eastAsia="pl-PL"/>
              </w:rPr>
              <w:t xml:space="preserve"> </w:t>
            </w:r>
            <w:proofErr w:type="spellStart"/>
            <w:r w:rsidRPr="00F1295A">
              <w:rPr>
                <w:rFonts w:ascii="Arial" w:hAnsi="Arial" w:cs="Arial"/>
                <w:sz w:val="20"/>
                <w:lang w:eastAsia="pl-PL"/>
              </w:rPr>
              <w:t>Blavais</w:t>
            </w:r>
            <w:proofErr w:type="spellEnd"/>
            <w:r w:rsidRPr="00F1295A">
              <w:rPr>
                <w:rFonts w:ascii="Arial" w:hAnsi="Arial" w:cs="Arial"/>
                <w:sz w:val="20"/>
                <w:lang w:eastAsia="pl-PL"/>
              </w:rPr>
              <w:t>.</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lastRenderedPageBreak/>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lastRenderedPageBreak/>
              <w:t>47</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Pomiar prędkości i siły skurczu </w:t>
            </w:r>
            <w:proofErr w:type="spellStart"/>
            <w:r w:rsidRPr="00F1295A">
              <w:rPr>
                <w:rFonts w:ascii="Arial" w:hAnsi="Arial" w:cs="Arial"/>
                <w:sz w:val="20"/>
                <w:lang w:eastAsia="pl-PL"/>
              </w:rPr>
              <w:t>wypieracza</w:t>
            </w:r>
            <w:proofErr w:type="spellEnd"/>
            <w:r w:rsidRPr="00F1295A">
              <w:rPr>
                <w:rFonts w:ascii="Arial" w:hAnsi="Arial" w:cs="Arial"/>
                <w:sz w:val="20"/>
                <w:lang w:eastAsia="pl-PL"/>
              </w:rPr>
              <w:t>.</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48</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Ewaluacje punktu wycieku moczu </w:t>
            </w:r>
            <w:r w:rsidRPr="00F1295A">
              <w:rPr>
                <w:rFonts w:ascii="Arial" w:hAnsi="Arial" w:cs="Arial"/>
                <w:sz w:val="20"/>
                <w:lang w:eastAsia="pl-PL"/>
              </w:rPr>
              <w:br/>
              <w:t>(VLPP, CLPP, DLPP, ALPP)</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49</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Rezultaty przedstawiane w formie graficznej i tabularycznej.</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50</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proofErr w:type="spellStart"/>
            <w:r w:rsidRPr="00F1295A">
              <w:rPr>
                <w:rFonts w:ascii="Arial" w:hAnsi="Arial" w:cs="Arial"/>
                <w:b/>
                <w:sz w:val="20"/>
                <w:lang w:eastAsia="pl-PL"/>
              </w:rPr>
              <w:t>Profilometria</w:t>
            </w:r>
            <w:proofErr w:type="spellEnd"/>
            <w:r w:rsidRPr="00F1295A">
              <w:rPr>
                <w:rFonts w:ascii="Arial" w:hAnsi="Arial" w:cs="Arial"/>
                <w:b/>
                <w:sz w:val="20"/>
                <w:lang w:eastAsia="pl-PL"/>
              </w:rPr>
              <w:t xml:space="preserve"> spoczynkowa i wysiłkowa</w:t>
            </w:r>
          </w:p>
        </w:tc>
        <w:tc>
          <w:tcPr>
            <w:tcW w:w="1417" w:type="dxa"/>
            <w:vAlign w:val="center"/>
          </w:tcPr>
          <w:p w:rsidR="00F1295A" w:rsidRPr="00F1295A" w:rsidRDefault="00F1295A" w:rsidP="00F1295A">
            <w:pPr>
              <w:jc w:val="center"/>
              <w:rPr>
                <w:rFonts w:ascii="Arial" w:hAnsi="Arial" w:cs="Arial"/>
                <w:b/>
                <w:sz w:val="20"/>
              </w:rPr>
            </w:pPr>
            <w:r w:rsidRPr="00F1295A">
              <w:rPr>
                <w:rFonts w:ascii="Arial" w:hAnsi="Arial" w:cs="Arial"/>
                <w:b/>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51</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proofErr w:type="spellStart"/>
            <w:r w:rsidRPr="00F1295A">
              <w:rPr>
                <w:rFonts w:ascii="Arial" w:hAnsi="Arial" w:cs="Arial"/>
                <w:sz w:val="20"/>
                <w:lang w:eastAsia="pl-PL"/>
              </w:rPr>
              <w:t>Profilometria</w:t>
            </w:r>
            <w:proofErr w:type="spellEnd"/>
            <w:r w:rsidRPr="00F1295A">
              <w:rPr>
                <w:rFonts w:ascii="Arial" w:hAnsi="Arial" w:cs="Arial"/>
                <w:sz w:val="20"/>
                <w:lang w:eastAsia="pl-PL"/>
              </w:rPr>
              <w:t xml:space="preserve"> spoczynkowa i wysiłkowa z obliczaniem współczynnika przenoszenia (TF) oraz ciśnienia zamknięcia (</w:t>
            </w:r>
            <w:proofErr w:type="spellStart"/>
            <w:r w:rsidRPr="00F1295A">
              <w:rPr>
                <w:rFonts w:ascii="Arial" w:hAnsi="Arial" w:cs="Arial"/>
                <w:sz w:val="20"/>
                <w:lang w:eastAsia="pl-PL"/>
              </w:rPr>
              <w:t>Pclo</w:t>
            </w:r>
            <w:proofErr w:type="spellEnd"/>
            <w:r w:rsidRPr="00F1295A">
              <w:rPr>
                <w:rFonts w:ascii="Arial" w:hAnsi="Arial" w:cs="Arial"/>
                <w:sz w:val="20"/>
                <w:lang w:eastAsia="pl-PL"/>
              </w:rPr>
              <w:t>)</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52</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Ocena ciśnienia zamknięcia cewki i współczynnika przenoszenia wg. Eberharda </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53</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Analiza wektorowa zwieracza z przestrzenną prezentacją 3D.</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54</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r w:rsidRPr="00F1295A">
              <w:rPr>
                <w:rFonts w:ascii="Arial" w:hAnsi="Arial" w:cs="Arial"/>
                <w:b/>
                <w:sz w:val="20"/>
                <w:lang w:eastAsia="pl-PL"/>
              </w:rPr>
              <w:t>Parametry użytkowe oprogramowania</w:t>
            </w:r>
          </w:p>
        </w:tc>
        <w:tc>
          <w:tcPr>
            <w:tcW w:w="1417" w:type="dxa"/>
            <w:shd w:val="clear" w:color="auto" w:fill="auto"/>
          </w:tcPr>
          <w:p w:rsidR="00F1295A" w:rsidRPr="00F1295A" w:rsidRDefault="00F1295A" w:rsidP="00F1295A">
            <w:pPr>
              <w:jc w:val="center"/>
              <w:rPr>
                <w:rFonts w:ascii="Arial" w:hAnsi="Arial" w:cs="Arial"/>
                <w:sz w:val="20"/>
              </w:rPr>
            </w:pP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55</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Baza danych pacjentów w formacie </w:t>
            </w:r>
            <w:proofErr w:type="spellStart"/>
            <w:r w:rsidRPr="00F1295A">
              <w:rPr>
                <w:rFonts w:ascii="Arial" w:hAnsi="Arial" w:cs="Arial"/>
                <w:sz w:val="20"/>
                <w:lang w:eastAsia="pl-PL"/>
              </w:rPr>
              <w:t>MS_Access</w:t>
            </w:r>
            <w:proofErr w:type="spellEnd"/>
            <w:r w:rsidRPr="00F1295A">
              <w:rPr>
                <w:rFonts w:ascii="Arial" w:hAnsi="Arial" w:cs="Arial"/>
                <w:sz w:val="20"/>
                <w:lang w:eastAsia="pl-PL"/>
              </w:rPr>
              <w:t xml:space="preserve"> kompatybilna z MS SQL Server 2000</w:t>
            </w:r>
          </w:p>
        </w:tc>
        <w:tc>
          <w:tcPr>
            <w:tcW w:w="1417" w:type="dxa"/>
            <w:vAlign w:val="center"/>
          </w:tcPr>
          <w:p w:rsidR="00F1295A" w:rsidRPr="00F1295A" w:rsidRDefault="00F1295A" w:rsidP="00F1295A">
            <w:pPr>
              <w:tabs>
                <w:tab w:val="left" w:leader="dot" w:pos="5670"/>
                <w:tab w:val="left" w:leader="dot" w:pos="8789"/>
              </w:tabs>
              <w:jc w:val="center"/>
              <w:rPr>
                <w:rFonts w:ascii="Arial" w:hAnsi="Arial" w:cs="Arial"/>
                <w:sz w:val="20"/>
                <w:lang w:eastAsia="pl-PL"/>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56</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Archiwizacja badań (testów)</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57</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Archiwizacja programów pomiarowych</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58</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Funkcja wyszukiwania na podstawie definiowalnych haseł</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59</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Raporty medyczne w oparciu o fabryczne i własne szablony w formacie rtf, </w:t>
            </w:r>
            <w:proofErr w:type="spellStart"/>
            <w:r w:rsidRPr="00F1295A">
              <w:rPr>
                <w:rFonts w:ascii="Arial" w:hAnsi="Arial" w:cs="Arial"/>
                <w:sz w:val="20"/>
                <w:lang w:eastAsia="pl-PL"/>
              </w:rPr>
              <w:t>doc</w:t>
            </w:r>
            <w:proofErr w:type="spellEnd"/>
            <w:r w:rsidRPr="00F1295A">
              <w:rPr>
                <w:rFonts w:ascii="Arial" w:hAnsi="Arial" w:cs="Arial"/>
                <w:sz w:val="20"/>
                <w:lang w:eastAsia="pl-PL"/>
              </w:rPr>
              <w:t xml:space="preserve"> lub PDF</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60</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Moduł do edycji i tworzenia własnych raportów</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61</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Automatyczna kalibracja i zerowanie kanałów pomiarowych na starcie badania</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62</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Moduł do testowania jednostki centralnej i </w:t>
            </w:r>
            <w:proofErr w:type="spellStart"/>
            <w:r w:rsidRPr="00F1295A">
              <w:rPr>
                <w:rFonts w:ascii="Arial" w:hAnsi="Arial" w:cs="Arial"/>
                <w:sz w:val="20"/>
                <w:lang w:eastAsia="pl-PL"/>
              </w:rPr>
              <w:t>peryferiów</w:t>
            </w:r>
            <w:proofErr w:type="spellEnd"/>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63</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Automatyczny zapis i wznowienie wykonywanego badania w przypadku przerwania badania z jakiejkolwiek przyczyny (np. zanik prądu).</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64</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Prezentacja badań w czasie rzeczywistym (on-</w:t>
            </w:r>
            <w:proofErr w:type="spellStart"/>
            <w:r w:rsidRPr="00F1295A">
              <w:rPr>
                <w:rFonts w:ascii="Arial" w:hAnsi="Arial" w:cs="Arial"/>
                <w:sz w:val="20"/>
                <w:lang w:eastAsia="pl-PL"/>
              </w:rPr>
              <w:t>line</w:t>
            </w:r>
            <w:proofErr w:type="spellEnd"/>
            <w:r w:rsidRPr="00F1295A">
              <w:rPr>
                <w:rFonts w:ascii="Arial" w:hAnsi="Arial" w:cs="Arial"/>
                <w:sz w:val="20"/>
                <w:lang w:eastAsia="pl-PL"/>
              </w:rPr>
              <w:t>) z możliwością podglądu przebiegu (historii badania) w trakcie jego wykonywania</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65</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Możliwość udostępniania wyników badań poprzez sieć komputerową i Internet.</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66</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Eksport danych do aplikacji MS Office.</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67</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Zdalne (poprzez modem lub Internet) serwisowanie oprogramowania medycznego</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68</w:t>
            </w:r>
          </w:p>
        </w:tc>
        <w:tc>
          <w:tcPr>
            <w:tcW w:w="4540" w:type="dxa"/>
            <w:vAlign w:val="center"/>
          </w:tcPr>
          <w:p w:rsidR="00F1295A" w:rsidRPr="00F1295A" w:rsidRDefault="00F1295A" w:rsidP="00F1295A">
            <w:pPr>
              <w:tabs>
                <w:tab w:val="left" w:leader="dot" w:pos="5670"/>
                <w:tab w:val="left" w:leader="dot" w:pos="8789"/>
              </w:tabs>
              <w:rPr>
                <w:rFonts w:ascii="Arial" w:hAnsi="Arial" w:cs="Arial"/>
                <w:b/>
                <w:sz w:val="20"/>
                <w:lang w:eastAsia="pl-PL"/>
              </w:rPr>
            </w:pPr>
            <w:r w:rsidRPr="00F1295A">
              <w:rPr>
                <w:rFonts w:ascii="Arial" w:hAnsi="Arial" w:cs="Arial"/>
                <w:b/>
                <w:sz w:val="20"/>
                <w:lang w:eastAsia="pl-PL"/>
              </w:rPr>
              <w:t xml:space="preserve">Inne </w:t>
            </w:r>
          </w:p>
        </w:tc>
        <w:tc>
          <w:tcPr>
            <w:tcW w:w="1417" w:type="dxa"/>
            <w:shd w:val="clear" w:color="auto" w:fill="auto"/>
          </w:tcPr>
          <w:p w:rsidR="00F1295A" w:rsidRPr="00F1295A" w:rsidRDefault="00F1295A" w:rsidP="00F1295A">
            <w:pPr>
              <w:jc w:val="center"/>
              <w:rPr>
                <w:rFonts w:ascii="Arial" w:hAnsi="Arial" w:cs="Arial"/>
                <w:sz w:val="20"/>
              </w:rPr>
            </w:pP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69</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Komunikacja i wszystkie komendy i tabele wyświetlane oraz drukowane w języku polskim.</w:t>
            </w:r>
          </w:p>
        </w:tc>
        <w:tc>
          <w:tcPr>
            <w:tcW w:w="1417" w:type="dxa"/>
            <w:vAlign w:val="center"/>
          </w:tcPr>
          <w:p w:rsidR="00F1295A" w:rsidRPr="00F1295A" w:rsidRDefault="00F1295A" w:rsidP="00F1295A">
            <w:pPr>
              <w:jc w:val="center"/>
              <w:rPr>
                <w:rFonts w:ascii="Arial" w:hAnsi="Arial" w:cs="Arial"/>
                <w:sz w:val="20"/>
                <w:lang w:eastAsia="pl-PL"/>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lastRenderedPageBreak/>
              <w:t>70</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Ewaluacje pomiarów drukowane w języku polskim.</w:t>
            </w:r>
          </w:p>
        </w:tc>
        <w:tc>
          <w:tcPr>
            <w:tcW w:w="1417" w:type="dxa"/>
            <w:vAlign w:val="center"/>
          </w:tcPr>
          <w:p w:rsidR="00F1295A" w:rsidRPr="00F1295A" w:rsidRDefault="00F1295A" w:rsidP="00F1295A">
            <w:pPr>
              <w:jc w:val="center"/>
              <w:rPr>
                <w:rFonts w:ascii="Arial" w:hAnsi="Arial" w:cs="Arial"/>
                <w:sz w:val="20"/>
                <w:lang w:eastAsia="pl-PL"/>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71</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Materiały zużywalne do wykonania 20 badań </w:t>
            </w:r>
            <w:proofErr w:type="spellStart"/>
            <w:r w:rsidRPr="00F1295A">
              <w:rPr>
                <w:rFonts w:ascii="Arial" w:hAnsi="Arial" w:cs="Arial"/>
                <w:sz w:val="20"/>
                <w:lang w:eastAsia="pl-PL"/>
              </w:rPr>
              <w:t>urodynamicznych</w:t>
            </w:r>
            <w:proofErr w:type="spellEnd"/>
            <w:r w:rsidRPr="00F1295A">
              <w:rPr>
                <w:rFonts w:ascii="Arial" w:hAnsi="Arial" w:cs="Arial"/>
                <w:sz w:val="20"/>
                <w:lang w:eastAsia="pl-PL"/>
              </w:rPr>
              <w:t xml:space="preserve"> (10 badań cystometrii </w:t>
            </w:r>
            <w:proofErr w:type="spellStart"/>
            <w:r w:rsidRPr="00F1295A">
              <w:rPr>
                <w:rFonts w:ascii="Arial" w:hAnsi="Arial" w:cs="Arial"/>
                <w:sz w:val="20"/>
                <w:lang w:eastAsia="pl-PL"/>
              </w:rPr>
              <w:t>mikcyjnej</w:t>
            </w:r>
            <w:proofErr w:type="spellEnd"/>
            <w:r w:rsidRPr="00F1295A">
              <w:rPr>
                <w:rFonts w:ascii="Arial" w:hAnsi="Arial" w:cs="Arial"/>
                <w:sz w:val="20"/>
                <w:lang w:eastAsia="pl-PL"/>
              </w:rPr>
              <w:t xml:space="preserve"> z pomiarem EMG i 10 badań </w:t>
            </w:r>
            <w:proofErr w:type="spellStart"/>
            <w:r w:rsidRPr="00F1295A">
              <w:rPr>
                <w:rFonts w:ascii="Arial" w:hAnsi="Arial" w:cs="Arial"/>
                <w:sz w:val="20"/>
                <w:lang w:eastAsia="pl-PL"/>
              </w:rPr>
              <w:t>profilometrii</w:t>
            </w:r>
            <w:proofErr w:type="spellEnd"/>
            <w:r w:rsidRPr="00F1295A">
              <w:rPr>
                <w:rFonts w:ascii="Arial" w:hAnsi="Arial" w:cs="Arial"/>
                <w:sz w:val="20"/>
                <w:lang w:eastAsia="pl-PL"/>
              </w:rPr>
              <w:t xml:space="preserve"> cewkowej z przestrzenną analizą rozkładu ciśnień).</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72</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Przeprowadzenie szkolenia z obsługi urządzeń w siedzibie zamawiającego</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73</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 xml:space="preserve">Przeprowadzenie szkolenia z wykonywania i analizy wykonywanych badań </w:t>
            </w:r>
            <w:proofErr w:type="spellStart"/>
            <w:r w:rsidRPr="00F1295A">
              <w:rPr>
                <w:rFonts w:ascii="Arial" w:hAnsi="Arial" w:cs="Arial"/>
                <w:sz w:val="20"/>
                <w:lang w:eastAsia="pl-PL"/>
              </w:rPr>
              <w:t>urodynamicznych</w:t>
            </w:r>
            <w:proofErr w:type="spellEnd"/>
            <w:r w:rsidRPr="00F1295A">
              <w:rPr>
                <w:rFonts w:ascii="Arial" w:hAnsi="Arial" w:cs="Arial"/>
                <w:sz w:val="20"/>
                <w:lang w:eastAsia="pl-PL"/>
              </w:rPr>
              <w:t xml:space="preserve"> w siedzibie zamawiającego.</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74</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Ważny jeden z dokumentów: Deklaracja zgodności CE, świadectwo rejestracji, świadectwo dopuszczenia do obrotu i stosowania.</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75</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Certyfikat: ISO</w:t>
            </w:r>
          </w:p>
        </w:tc>
        <w:tc>
          <w:tcPr>
            <w:tcW w:w="1417" w:type="dxa"/>
            <w:vAlign w:val="center"/>
          </w:tcPr>
          <w:p w:rsidR="00F1295A" w:rsidRPr="00F1295A" w:rsidRDefault="00F1295A" w:rsidP="00F1295A">
            <w:pPr>
              <w:jc w:val="center"/>
              <w:rPr>
                <w:rFonts w:ascii="Arial" w:hAnsi="Arial" w:cs="Arial"/>
                <w:sz w:val="20"/>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76</w:t>
            </w:r>
          </w:p>
        </w:tc>
        <w:tc>
          <w:tcPr>
            <w:tcW w:w="4540" w:type="dxa"/>
            <w:vAlign w:val="center"/>
          </w:tcPr>
          <w:p w:rsidR="00F1295A" w:rsidRPr="00F1295A" w:rsidRDefault="00F1295A" w:rsidP="00F1295A">
            <w:pPr>
              <w:keepLines/>
              <w:tabs>
                <w:tab w:val="left" w:leader="dot" w:pos="5670"/>
                <w:tab w:val="left" w:leader="dot" w:pos="8789"/>
              </w:tabs>
              <w:rPr>
                <w:rFonts w:ascii="Arial" w:hAnsi="Arial" w:cs="Arial"/>
                <w:b/>
                <w:sz w:val="20"/>
                <w:lang w:eastAsia="pl-PL"/>
              </w:rPr>
            </w:pPr>
            <w:r w:rsidRPr="00F1295A">
              <w:rPr>
                <w:rFonts w:ascii="Arial" w:hAnsi="Arial" w:cs="Arial"/>
                <w:b/>
                <w:sz w:val="20"/>
                <w:lang w:eastAsia="pl-PL"/>
              </w:rPr>
              <w:t>Możliwe opcje rozbudowy</w:t>
            </w:r>
          </w:p>
        </w:tc>
        <w:tc>
          <w:tcPr>
            <w:tcW w:w="1417" w:type="dxa"/>
            <w:shd w:val="clear" w:color="auto" w:fill="auto"/>
          </w:tcPr>
          <w:p w:rsidR="00F1295A" w:rsidRPr="00F1295A" w:rsidRDefault="00F1295A" w:rsidP="00F1295A">
            <w:pPr>
              <w:jc w:val="center"/>
              <w:rPr>
                <w:rFonts w:ascii="Arial" w:hAnsi="Arial" w:cs="Arial"/>
                <w:sz w:val="20"/>
              </w:rPr>
            </w:pP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77</w:t>
            </w:r>
          </w:p>
        </w:tc>
        <w:tc>
          <w:tcPr>
            <w:tcW w:w="4540" w:type="dxa"/>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Podłączenia do szpitalnej sieci komputerowej protokołem DICOM lub HL7</w:t>
            </w:r>
          </w:p>
        </w:tc>
        <w:tc>
          <w:tcPr>
            <w:tcW w:w="1417" w:type="dxa"/>
            <w:vAlign w:val="center"/>
          </w:tcPr>
          <w:p w:rsidR="00F1295A" w:rsidRPr="00F1295A" w:rsidRDefault="00F1295A" w:rsidP="00F1295A">
            <w:pPr>
              <w:keepLines/>
              <w:tabs>
                <w:tab w:val="left" w:leader="dot" w:pos="5670"/>
                <w:tab w:val="left" w:leader="dot" w:pos="8789"/>
              </w:tabs>
              <w:jc w:val="center"/>
              <w:rPr>
                <w:rFonts w:ascii="Arial" w:hAnsi="Arial" w:cs="Arial"/>
                <w:sz w:val="20"/>
                <w:lang w:eastAsia="pl-PL"/>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Pr>
          <w:p w:rsidR="00F1295A" w:rsidRPr="00C45EE6" w:rsidRDefault="00F1295A" w:rsidP="00F1295A">
            <w:pPr>
              <w:rPr>
                <w:rFonts w:ascii="Arial" w:hAnsi="Arial" w:cs="Arial"/>
                <w:sz w:val="20"/>
              </w:rPr>
            </w:pPr>
            <w:r>
              <w:rPr>
                <w:rFonts w:ascii="Arial" w:hAnsi="Arial" w:cs="Arial"/>
                <w:sz w:val="20"/>
              </w:rPr>
              <w:t>78</w:t>
            </w:r>
          </w:p>
        </w:tc>
        <w:tc>
          <w:tcPr>
            <w:tcW w:w="4540" w:type="dxa"/>
            <w:tcBorders>
              <w:top w:val="single" w:sz="4" w:space="0" w:color="auto"/>
              <w:left w:val="single" w:sz="4" w:space="0" w:color="auto"/>
              <w:bottom w:val="single" w:sz="4" w:space="0" w:color="auto"/>
              <w:right w:val="single" w:sz="4" w:space="0" w:color="auto"/>
            </w:tcBorders>
            <w:vAlign w:val="center"/>
          </w:tcPr>
          <w:p w:rsidR="00F1295A" w:rsidRPr="00F1295A" w:rsidRDefault="00F1295A" w:rsidP="00F1295A">
            <w:pPr>
              <w:tabs>
                <w:tab w:val="left" w:leader="dot" w:pos="5670"/>
                <w:tab w:val="left" w:leader="dot" w:pos="8789"/>
              </w:tabs>
              <w:rPr>
                <w:rFonts w:ascii="Arial" w:hAnsi="Arial" w:cs="Arial"/>
                <w:sz w:val="20"/>
                <w:lang w:eastAsia="pl-PL"/>
              </w:rPr>
            </w:pPr>
            <w:r w:rsidRPr="00F1295A">
              <w:rPr>
                <w:rFonts w:ascii="Arial" w:hAnsi="Arial" w:cs="Arial"/>
                <w:sz w:val="20"/>
                <w:lang w:eastAsia="pl-PL"/>
              </w:rPr>
              <w:t>Video-</w:t>
            </w:r>
            <w:proofErr w:type="spellStart"/>
            <w:r w:rsidRPr="00F1295A">
              <w:rPr>
                <w:rFonts w:ascii="Arial" w:hAnsi="Arial" w:cs="Arial"/>
                <w:sz w:val="20"/>
                <w:lang w:eastAsia="pl-PL"/>
              </w:rPr>
              <w:t>urodynamika</w:t>
            </w:r>
            <w:proofErr w:type="spellEnd"/>
            <w:r w:rsidRPr="00F1295A">
              <w:rPr>
                <w:rFonts w:ascii="Arial" w:hAnsi="Arial" w:cs="Arial"/>
                <w:sz w:val="20"/>
                <w:lang w:eastAsia="pl-PL"/>
              </w:rPr>
              <w:t xml:space="preserve"> w technologii USG lub RTG</w:t>
            </w:r>
          </w:p>
        </w:tc>
        <w:tc>
          <w:tcPr>
            <w:tcW w:w="1417" w:type="dxa"/>
            <w:tcBorders>
              <w:top w:val="single" w:sz="4" w:space="0" w:color="auto"/>
              <w:left w:val="single" w:sz="4" w:space="0" w:color="auto"/>
              <w:bottom w:val="single" w:sz="4" w:space="0" w:color="auto"/>
              <w:right w:val="single" w:sz="4" w:space="0" w:color="auto"/>
            </w:tcBorders>
            <w:vAlign w:val="center"/>
          </w:tcPr>
          <w:p w:rsidR="00F1295A" w:rsidRPr="00F1295A" w:rsidRDefault="00F1295A" w:rsidP="00F1295A">
            <w:pPr>
              <w:keepLines/>
              <w:tabs>
                <w:tab w:val="left" w:leader="dot" w:pos="5670"/>
                <w:tab w:val="left" w:leader="dot" w:pos="8789"/>
              </w:tabs>
              <w:jc w:val="center"/>
              <w:rPr>
                <w:rFonts w:ascii="Arial" w:hAnsi="Arial" w:cs="Arial"/>
                <w:sz w:val="20"/>
                <w:lang w:eastAsia="pl-PL"/>
              </w:rPr>
            </w:pPr>
            <w:r w:rsidRPr="00F1295A">
              <w:rPr>
                <w:rFonts w:ascii="Arial" w:hAnsi="Arial" w:cs="Arial"/>
                <w:sz w:val="20"/>
                <w:lang w:eastAsia="pl-PL"/>
              </w:rPr>
              <w:t>TAK</w:t>
            </w:r>
          </w:p>
        </w:tc>
        <w:tc>
          <w:tcPr>
            <w:tcW w:w="1295" w:type="dxa"/>
            <w:vAlign w:val="center"/>
          </w:tcPr>
          <w:p w:rsidR="00F1295A" w:rsidRPr="00F1295A" w:rsidRDefault="00F1295A" w:rsidP="00F1295A">
            <w:pPr>
              <w:jc w:val="center"/>
              <w:rPr>
                <w:rFonts w:ascii="Arial" w:hAnsi="Arial" w:cs="Arial"/>
                <w:sz w:val="20"/>
              </w:rPr>
            </w:pPr>
          </w:p>
        </w:tc>
        <w:tc>
          <w:tcPr>
            <w:tcW w:w="1257" w:type="dxa"/>
            <w:gridSpan w:val="2"/>
          </w:tcPr>
          <w:p w:rsidR="00F1295A" w:rsidRPr="00F1295A" w:rsidRDefault="00F1295A" w:rsidP="00F1295A">
            <w:pPr>
              <w:jc w:val="center"/>
              <w:rPr>
                <w:rFonts w:ascii="Arial" w:hAnsi="Arial" w:cs="Arial"/>
                <w:sz w:val="20"/>
              </w:rPr>
            </w:pPr>
          </w:p>
        </w:tc>
        <w:tc>
          <w:tcPr>
            <w:tcW w:w="1138" w:type="dxa"/>
            <w:vAlign w:val="center"/>
          </w:tcPr>
          <w:p w:rsidR="00F1295A" w:rsidRPr="00C45EE6" w:rsidRDefault="00F1295A" w:rsidP="00F1295A">
            <w:pPr>
              <w:jc w:val="center"/>
              <w:rPr>
                <w:rFonts w:ascii="Arial" w:hAnsi="Arial" w:cs="Arial"/>
                <w:sz w:val="20"/>
              </w:rPr>
            </w:pPr>
          </w:p>
        </w:tc>
        <w:tc>
          <w:tcPr>
            <w:tcW w:w="853" w:type="dxa"/>
            <w:vAlign w:val="center"/>
          </w:tcPr>
          <w:p w:rsidR="00F1295A" w:rsidRPr="00C45EE6" w:rsidRDefault="00F1295A" w:rsidP="00F1295A">
            <w:pPr>
              <w:jc w:val="center"/>
              <w:rPr>
                <w:rFonts w:ascii="Arial" w:hAnsi="Arial" w:cs="Arial"/>
                <w:sz w:val="20"/>
              </w:rPr>
            </w:pPr>
          </w:p>
        </w:tc>
        <w:tc>
          <w:tcPr>
            <w:tcW w:w="985" w:type="dxa"/>
          </w:tcPr>
          <w:p w:rsidR="00F1295A" w:rsidRPr="00C45EE6" w:rsidRDefault="00F1295A" w:rsidP="00F1295A">
            <w:pPr>
              <w:rPr>
                <w:rFonts w:ascii="Arial" w:hAnsi="Arial" w:cs="Arial"/>
                <w:sz w:val="20"/>
              </w:rPr>
            </w:pPr>
          </w:p>
        </w:tc>
        <w:tc>
          <w:tcPr>
            <w:tcW w:w="1134" w:type="dxa"/>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c>
          <w:tcPr>
            <w:tcW w:w="1418" w:type="dxa"/>
            <w:gridSpan w:val="2"/>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Borders>
              <w:top w:val="single" w:sz="4" w:space="0" w:color="000000"/>
              <w:left w:val="single" w:sz="4" w:space="0" w:color="000000"/>
              <w:bottom w:val="single" w:sz="4" w:space="0" w:color="000000"/>
              <w:right w:val="single" w:sz="4" w:space="0" w:color="000000"/>
            </w:tcBorders>
          </w:tcPr>
          <w:p w:rsidR="00F1295A" w:rsidRPr="00C45EE6" w:rsidRDefault="00F1295A" w:rsidP="00F1295A">
            <w:pPr>
              <w:rPr>
                <w:rFonts w:ascii="Arial" w:hAnsi="Arial" w:cs="Arial"/>
                <w:sz w:val="20"/>
              </w:rPr>
            </w:pPr>
            <w:r>
              <w:rPr>
                <w:rFonts w:ascii="Arial" w:hAnsi="Arial" w:cs="Arial"/>
                <w:sz w:val="20"/>
              </w:rPr>
              <w:t>79</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F1295A" w:rsidRPr="00F1295A" w:rsidRDefault="00F1295A" w:rsidP="00F1295A">
            <w:pPr>
              <w:rPr>
                <w:rFonts w:ascii="Arial" w:hAnsi="Arial" w:cs="Arial"/>
                <w:sz w:val="20"/>
              </w:rPr>
            </w:pPr>
            <w:r w:rsidRPr="00F1295A">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95A" w:rsidRPr="00F1295A" w:rsidRDefault="00F1295A" w:rsidP="00F1295A">
            <w:pPr>
              <w:jc w:val="center"/>
              <w:rPr>
                <w:rFonts w:ascii="Arial" w:hAnsi="Arial" w:cs="Arial"/>
                <w:sz w:val="20"/>
              </w:rPr>
            </w:pPr>
            <w:r w:rsidRPr="00F1295A">
              <w:rPr>
                <w:rFonts w:ascii="Arial" w:hAnsi="Arial" w:cs="Arial"/>
                <w:sz w:val="20"/>
              </w:rPr>
              <w:t>TAK podać</w:t>
            </w:r>
          </w:p>
        </w:tc>
        <w:tc>
          <w:tcPr>
            <w:tcW w:w="1295" w:type="dxa"/>
            <w:tcBorders>
              <w:top w:val="single" w:sz="4" w:space="0" w:color="000000"/>
              <w:left w:val="single" w:sz="4" w:space="0" w:color="000000"/>
              <w:bottom w:val="single" w:sz="4" w:space="0" w:color="000000"/>
              <w:right w:val="single" w:sz="4" w:space="0" w:color="000000"/>
            </w:tcBorders>
            <w:vAlign w:val="center"/>
          </w:tcPr>
          <w:p w:rsidR="00F1295A" w:rsidRPr="00F1295A" w:rsidRDefault="00F1295A" w:rsidP="00F1295A">
            <w:pPr>
              <w:jc w:val="center"/>
              <w:rPr>
                <w:rFonts w:ascii="Arial" w:hAnsi="Arial" w:cs="Arial"/>
                <w:sz w:val="20"/>
              </w:rPr>
            </w:pPr>
          </w:p>
        </w:tc>
        <w:tc>
          <w:tcPr>
            <w:tcW w:w="1257" w:type="dxa"/>
            <w:gridSpan w:val="2"/>
            <w:tcBorders>
              <w:top w:val="single" w:sz="4" w:space="0" w:color="000000"/>
              <w:left w:val="single" w:sz="4" w:space="0" w:color="000000"/>
              <w:bottom w:val="single" w:sz="4" w:space="0" w:color="000000"/>
              <w:right w:val="single" w:sz="4" w:space="0" w:color="000000"/>
            </w:tcBorders>
          </w:tcPr>
          <w:p w:rsidR="00F1295A" w:rsidRPr="00F1295A" w:rsidRDefault="00F1295A" w:rsidP="00F1295A">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F1295A" w:rsidRPr="00C45EE6" w:rsidRDefault="00F1295A" w:rsidP="00F1295A">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F1295A" w:rsidRPr="00C45EE6" w:rsidRDefault="00F1295A" w:rsidP="00F1295A">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F1295A" w:rsidRPr="00C45EE6" w:rsidRDefault="00F1295A" w:rsidP="00F1295A">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F1295A" w:rsidRPr="00C45EE6" w:rsidRDefault="00F1295A" w:rsidP="00F1295A">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F1295A" w:rsidRPr="00C45EE6" w:rsidRDefault="00F1295A" w:rsidP="00F1295A">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F1295A" w:rsidRPr="00C45EE6" w:rsidRDefault="00F1295A" w:rsidP="00F1295A">
            <w:pPr>
              <w:rPr>
                <w:rFonts w:ascii="Arial" w:hAnsi="Arial" w:cs="Arial"/>
                <w:sz w:val="20"/>
              </w:rPr>
            </w:pPr>
          </w:p>
        </w:tc>
      </w:tr>
      <w:tr w:rsidR="00F1295A" w:rsidRPr="00C45EE6" w:rsidTr="008E2850">
        <w:trPr>
          <w:gridAfter w:val="1"/>
          <w:wAfter w:w="142" w:type="dxa"/>
          <w:trHeight w:val="141"/>
        </w:trPr>
        <w:tc>
          <w:tcPr>
            <w:tcW w:w="529" w:type="dxa"/>
            <w:tcBorders>
              <w:top w:val="single" w:sz="4" w:space="0" w:color="000000"/>
              <w:left w:val="single" w:sz="4" w:space="0" w:color="000000"/>
              <w:bottom w:val="single" w:sz="4" w:space="0" w:color="000000"/>
              <w:right w:val="single" w:sz="4" w:space="0" w:color="000000"/>
            </w:tcBorders>
          </w:tcPr>
          <w:p w:rsidR="00F1295A" w:rsidRPr="00C45EE6" w:rsidRDefault="00F1295A" w:rsidP="00F1295A">
            <w:pPr>
              <w:rPr>
                <w:rFonts w:ascii="Arial" w:hAnsi="Arial" w:cs="Arial"/>
                <w:sz w:val="20"/>
              </w:rPr>
            </w:pPr>
            <w:r>
              <w:rPr>
                <w:rFonts w:ascii="Arial" w:hAnsi="Arial" w:cs="Arial"/>
                <w:sz w:val="20"/>
              </w:rPr>
              <w:t>80</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F1295A" w:rsidRPr="00F1295A" w:rsidRDefault="00F1295A" w:rsidP="00F1295A">
            <w:pPr>
              <w:rPr>
                <w:rFonts w:ascii="Arial" w:hAnsi="Arial" w:cs="Arial"/>
                <w:sz w:val="20"/>
              </w:rPr>
            </w:pPr>
            <w:r w:rsidRPr="00F1295A">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95A" w:rsidRPr="00F1295A" w:rsidRDefault="00F1295A" w:rsidP="00F1295A">
            <w:pPr>
              <w:jc w:val="center"/>
              <w:rPr>
                <w:rFonts w:ascii="Arial" w:hAnsi="Arial" w:cs="Arial"/>
                <w:sz w:val="20"/>
              </w:rPr>
            </w:pPr>
            <w:r w:rsidRPr="00F1295A">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F1295A" w:rsidRPr="00F1295A" w:rsidRDefault="00F1295A" w:rsidP="00F1295A">
            <w:pPr>
              <w:jc w:val="center"/>
              <w:rPr>
                <w:rFonts w:ascii="Arial" w:hAnsi="Arial" w:cs="Arial"/>
                <w:sz w:val="20"/>
              </w:rPr>
            </w:pPr>
          </w:p>
        </w:tc>
        <w:tc>
          <w:tcPr>
            <w:tcW w:w="1257" w:type="dxa"/>
            <w:gridSpan w:val="2"/>
            <w:tcBorders>
              <w:top w:val="single" w:sz="4" w:space="0" w:color="000000"/>
              <w:left w:val="single" w:sz="4" w:space="0" w:color="000000"/>
              <w:bottom w:val="single" w:sz="4" w:space="0" w:color="000000"/>
              <w:right w:val="single" w:sz="4" w:space="0" w:color="000000"/>
            </w:tcBorders>
          </w:tcPr>
          <w:p w:rsidR="00F1295A" w:rsidRPr="00F1295A" w:rsidRDefault="00F1295A" w:rsidP="00F1295A">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F1295A" w:rsidRPr="00C45EE6" w:rsidRDefault="00F1295A" w:rsidP="00F1295A">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F1295A" w:rsidRPr="00C45EE6" w:rsidRDefault="00F1295A" w:rsidP="00F1295A">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F1295A" w:rsidRPr="00C45EE6" w:rsidRDefault="00F1295A" w:rsidP="00F1295A">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F1295A" w:rsidRPr="00C45EE6" w:rsidRDefault="00F1295A" w:rsidP="00F1295A">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F1295A" w:rsidRPr="00C45EE6" w:rsidRDefault="00F1295A" w:rsidP="00F1295A">
            <w:pPr>
              <w:rPr>
                <w:rFonts w:ascii="Arial" w:hAnsi="Arial"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F1295A" w:rsidRPr="00C45EE6" w:rsidRDefault="00F1295A" w:rsidP="00F1295A">
            <w:pPr>
              <w:rPr>
                <w:rFonts w:ascii="Arial" w:hAnsi="Arial" w:cs="Arial"/>
                <w:sz w:val="20"/>
              </w:rPr>
            </w:pPr>
          </w:p>
        </w:tc>
      </w:tr>
      <w:tr w:rsidR="00F1295A" w:rsidRPr="00C45EE6" w:rsidTr="002A4D97">
        <w:trPr>
          <w:trHeight w:val="141"/>
        </w:trPr>
        <w:tc>
          <w:tcPr>
            <w:tcW w:w="13291" w:type="dxa"/>
            <w:gridSpan w:val="11"/>
            <w:shd w:val="clear" w:color="auto" w:fill="FFFFFF"/>
          </w:tcPr>
          <w:p w:rsidR="00F1295A" w:rsidRPr="00F1295A" w:rsidRDefault="00F1295A" w:rsidP="00F1295A">
            <w:pPr>
              <w:jc w:val="right"/>
              <w:rPr>
                <w:rFonts w:ascii="Arial" w:hAnsi="Arial" w:cs="Arial"/>
                <w:sz w:val="20"/>
              </w:rPr>
            </w:pPr>
            <w:r w:rsidRPr="00F1295A">
              <w:rPr>
                <w:rFonts w:ascii="Arial" w:hAnsi="Arial" w:cs="Arial"/>
                <w:b/>
                <w:sz w:val="20"/>
              </w:rPr>
              <w:t>Razem</w:t>
            </w:r>
          </w:p>
        </w:tc>
        <w:tc>
          <w:tcPr>
            <w:tcW w:w="1417" w:type="dxa"/>
            <w:gridSpan w:val="2"/>
            <w:shd w:val="clear" w:color="auto" w:fill="FFFFFF"/>
          </w:tcPr>
          <w:p w:rsidR="00F1295A" w:rsidRPr="00C45EE6" w:rsidRDefault="00F1295A" w:rsidP="00F1295A">
            <w:pPr>
              <w:rPr>
                <w:rFonts w:ascii="Arial" w:hAnsi="Arial" w:cs="Arial"/>
                <w:sz w:val="20"/>
              </w:rPr>
            </w:pPr>
          </w:p>
        </w:tc>
        <w:tc>
          <w:tcPr>
            <w:tcW w:w="1418" w:type="dxa"/>
            <w:gridSpan w:val="2"/>
            <w:shd w:val="clear" w:color="auto" w:fill="FFFFFF"/>
          </w:tcPr>
          <w:p w:rsidR="00F1295A" w:rsidRPr="00C45EE6" w:rsidRDefault="00F1295A" w:rsidP="00F1295A">
            <w:pPr>
              <w:rPr>
                <w:rFonts w:ascii="Arial" w:hAnsi="Arial" w:cs="Arial"/>
                <w:sz w:val="20"/>
              </w:rPr>
            </w:pPr>
          </w:p>
        </w:tc>
      </w:tr>
    </w:tbl>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Pr="00C45EE6" w:rsidRDefault="002A7502" w:rsidP="002A7502">
      <w:pPr>
        <w:jc w:val="right"/>
        <w:rPr>
          <w:rFonts w:ascii="Arial" w:hAnsi="Arial" w:cs="Arial"/>
          <w:sz w:val="20"/>
        </w:rPr>
      </w:pPr>
      <w:r w:rsidRPr="00C45EE6">
        <w:rPr>
          <w:rFonts w:ascii="Arial" w:hAnsi="Arial" w:cs="Arial"/>
          <w:sz w:val="20"/>
        </w:rPr>
        <w:t xml:space="preserve">                                                             .............................................................................</w:t>
      </w:r>
    </w:p>
    <w:p w:rsidR="002A7502" w:rsidRPr="00C45EE6" w:rsidRDefault="002A7502" w:rsidP="002A7502">
      <w:pPr>
        <w:jc w:val="right"/>
        <w:rPr>
          <w:rFonts w:ascii="Arial" w:hAnsi="Arial" w:cs="Arial"/>
          <w:sz w:val="20"/>
        </w:rPr>
      </w:pPr>
      <w:r w:rsidRPr="00C45EE6">
        <w:rPr>
          <w:rFonts w:ascii="Arial" w:hAnsi="Arial" w:cs="Arial"/>
          <w:sz w:val="20"/>
        </w:rPr>
        <w:t xml:space="preserve">                                                                                                                                         (pieczęć i podpis uprawnionego przedstawiciela Wykonawcy)</w:t>
      </w:r>
    </w:p>
    <w:p w:rsidR="002A7502" w:rsidRPr="00C45EE6" w:rsidRDefault="002A7502" w:rsidP="002A7502">
      <w:pPr>
        <w:tabs>
          <w:tab w:val="left" w:pos="6128"/>
        </w:tabs>
        <w:rPr>
          <w:rFonts w:ascii="Arial" w:hAnsi="Arial" w:cs="Arial"/>
          <w:sz w:val="20"/>
        </w:rPr>
      </w:pPr>
    </w:p>
    <w:p w:rsidR="002A7502" w:rsidRPr="00C45EE6" w:rsidRDefault="002A7502" w:rsidP="002A7502">
      <w:pPr>
        <w:ind w:left="9923"/>
        <w:rPr>
          <w:rFonts w:ascii="Arial" w:hAnsi="Arial" w:cs="Arial"/>
          <w:sz w:val="20"/>
        </w:rPr>
      </w:pPr>
      <w:r>
        <w:rPr>
          <w:rFonts w:ascii="Arial" w:hAnsi="Arial" w:cs="Arial"/>
          <w:sz w:val="20"/>
        </w:rPr>
        <w:br w:type="page"/>
      </w:r>
    </w:p>
    <w:p w:rsidR="002A7502" w:rsidRPr="00C45EE6" w:rsidRDefault="002A7502" w:rsidP="002A7502">
      <w:pPr>
        <w:ind w:left="9923"/>
        <w:rPr>
          <w:rFonts w:ascii="Arial" w:hAnsi="Arial" w:cs="Arial"/>
          <w:sz w:val="20"/>
        </w:rPr>
      </w:pPr>
    </w:p>
    <w:p w:rsidR="002A7502" w:rsidRPr="00C45EE6" w:rsidRDefault="00DA01E0" w:rsidP="002A7502">
      <w:pPr>
        <w:tabs>
          <w:tab w:val="left" w:pos="6128"/>
        </w:tabs>
        <w:rPr>
          <w:rFonts w:ascii="Arial" w:hAnsi="Arial" w:cs="Arial"/>
          <w:b/>
          <w:sz w:val="20"/>
        </w:rPr>
      </w:pPr>
      <w:r>
        <w:rPr>
          <w:rFonts w:ascii="Arial" w:hAnsi="Arial" w:cs="Arial"/>
          <w:b/>
          <w:sz w:val="20"/>
        </w:rPr>
        <w:t>Pakiet nr 16</w:t>
      </w:r>
    </w:p>
    <w:p w:rsidR="002A7502" w:rsidRPr="00C45EE6" w:rsidRDefault="002A7502" w:rsidP="002A7502">
      <w:pPr>
        <w:tabs>
          <w:tab w:val="left" w:pos="6128"/>
        </w:tabs>
        <w:rPr>
          <w:rFonts w:ascii="Arial" w:hAnsi="Arial" w:cs="Arial"/>
          <w:sz w:val="20"/>
        </w:rPr>
      </w:pPr>
      <w:r w:rsidRPr="00C45EE6">
        <w:rPr>
          <w:rFonts w:ascii="Arial" w:hAnsi="Arial" w:cs="Arial"/>
          <w:sz w:val="20"/>
        </w:rPr>
        <w:t xml:space="preserve">do przetargu nieograniczonego na dostawę </w:t>
      </w:r>
      <w:proofErr w:type="spellStart"/>
      <w:r>
        <w:rPr>
          <w:rFonts w:ascii="Arial" w:hAnsi="Arial" w:cs="Arial"/>
          <w:sz w:val="20"/>
        </w:rPr>
        <w:t>kolposkopu</w:t>
      </w:r>
      <w:proofErr w:type="spellEnd"/>
      <w:r w:rsidRPr="00C45EE6">
        <w:rPr>
          <w:rFonts w:ascii="Arial" w:hAnsi="Arial" w:cs="Arial"/>
          <w:sz w:val="20"/>
        </w:rPr>
        <w:t xml:space="preserve"> dla SPZOZ Bielsk Podlaski</w:t>
      </w:r>
    </w:p>
    <w:tbl>
      <w:tblPr>
        <w:tblW w:w="16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4540"/>
        <w:gridCol w:w="1417"/>
        <w:gridCol w:w="1295"/>
        <w:gridCol w:w="6"/>
        <w:gridCol w:w="1819"/>
        <w:gridCol w:w="1138"/>
        <w:gridCol w:w="853"/>
        <w:gridCol w:w="985"/>
        <w:gridCol w:w="1134"/>
        <w:gridCol w:w="143"/>
        <w:gridCol w:w="992"/>
        <w:gridCol w:w="142"/>
        <w:gridCol w:w="992"/>
        <w:gridCol w:w="142"/>
      </w:tblGrid>
      <w:tr w:rsidR="002A7502" w:rsidRPr="00C45EE6" w:rsidTr="00DA01E0">
        <w:trPr>
          <w:gridAfter w:val="1"/>
          <w:wAfter w:w="142" w:type="dxa"/>
        </w:trPr>
        <w:tc>
          <w:tcPr>
            <w:tcW w:w="529"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Lp.</w:t>
            </w:r>
          </w:p>
        </w:tc>
        <w:tc>
          <w:tcPr>
            <w:tcW w:w="4540"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Nazwa asortymentu</w:t>
            </w:r>
          </w:p>
        </w:tc>
        <w:tc>
          <w:tcPr>
            <w:tcW w:w="2718" w:type="dxa"/>
            <w:gridSpan w:val="3"/>
          </w:tcPr>
          <w:p w:rsidR="002A7502" w:rsidRPr="00C45EE6" w:rsidRDefault="002A7502" w:rsidP="003107FA">
            <w:pPr>
              <w:ind w:firstLine="34"/>
              <w:jc w:val="center"/>
              <w:rPr>
                <w:rFonts w:ascii="Arial" w:hAnsi="Arial" w:cs="Arial"/>
                <w:b/>
                <w:sz w:val="20"/>
              </w:rPr>
            </w:pPr>
            <w:r w:rsidRPr="00C45EE6">
              <w:rPr>
                <w:rFonts w:ascii="Arial" w:hAnsi="Arial" w:cs="Arial"/>
                <w:b/>
                <w:sz w:val="20"/>
              </w:rPr>
              <w:t>Parametr wymagany</w:t>
            </w:r>
          </w:p>
        </w:tc>
        <w:tc>
          <w:tcPr>
            <w:tcW w:w="1819" w:type="dxa"/>
          </w:tcPr>
          <w:p w:rsidR="002A7502" w:rsidRPr="00C45EE6" w:rsidRDefault="002A7502" w:rsidP="003107FA">
            <w:pPr>
              <w:jc w:val="center"/>
              <w:rPr>
                <w:rFonts w:ascii="Arial" w:hAnsi="Arial" w:cs="Arial"/>
                <w:b/>
                <w:sz w:val="20"/>
              </w:rPr>
            </w:pPr>
            <w:r>
              <w:rPr>
                <w:rFonts w:ascii="Arial" w:hAnsi="Arial" w:cs="Arial"/>
                <w:b/>
                <w:sz w:val="20"/>
              </w:rPr>
              <w:t>Parametr oceniany</w:t>
            </w:r>
          </w:p>
        </w:tc>
        <w:tc>
          <w:tcPr>
            <w:tcW w:w="1138" w:type="dxa"/>
          </w:tcPr>
          <w:p w:rsidR="002A7502" w:rsidRPr="00C45EE6" w:rsidRDefault="002A7502" w:rsidP="003107FA">
            <w:pPr>
              <w:jc w:val="center"/>
              <w:rPr>
                <w:rFonts w:ascii="Arial" w:hAnsi="Arial" w:cs="Arial"/>
                <w:b/>
                <w:sz w:val="20"/>
              </w:rPr>
            </w:pPr>
            <w:r w:rsidRPr="00C45EE6">
              <w:rPr>
                <w:rFonts w:ascii="Arial" w:hAnsi="Arial" w:cs="Arial"/>
                <w:b/>
                <w:sz w:val="20"/>
              </w:rPr>
              <w:t>Jedn. miary</w:t>
            </w:r>
          </w:p>
        </w:tc>
        <w:tc>
          <w:tcPr>
            <w:tcW w:w="853"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Ilość</w:t>
            </w:r>
          </w:p>
        </w:tc>
        <w:tc>
          <w:tcPr>
            <w:tcW w:w="985"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Cena netto</w:t>
            </w:r>
          </w:p>
        </w:tc>
        <w:tc>
          <w:tcPr>
            <w:tcW w:w="1134" w:type="dxa"/>
          </w:tcPr>
          <w:p w:rsidR="002A7502" w:rsidRPr="00C45EE6" w:rsidRDefault="002A7502" w:rsidP="003107FA">
            <w:pPr>
              <w:jc w:val="center"/>
              <w:rPr>
                <w:rFonts w:ascii="Arial" w:hAnsi="Arial" w:cs="Arial"/>
                <w:b/>
                <w:sz w:val="20"/>
              </w:rPr>
            </w:pPr>
            <w:r>
              <w:rPr>
                <w:rFonts w:ascii="Arial" w:hAnsi="Arial" w:cs="Arial"/>
                <w:b/>
                <w:sz w:val="20"/>
              </w:rPr>
              <w:t>Podatek VAT</w:t>
            </w:r>
          </w:p>
        </w:tc>
        <w:tc>
          <w:tcPr>
            <w:tcW w:w="1135" w:type="dxa"/>
            <w:gridSpan w:val="2"/>
            <w:vAlign w:val="center"/>
          </w:tcPr>
          <w:p w:rsidR="002A7502" w:rsidRPr="00C45EE6" w:rsidRDefault="002A7502" w:rsidP="003107FA">
            <w:pPr>
              <w:jc w:val="center"/>
              <w:rPr>
                <w:rFonts w:ascii="Arial" w:hAnsi="Arial" w:cs="Arial"/>
                <w:b/>
                <w:sz w:val="20"/>
              </w:rPr>
            </w:pPr>
            <w:r w:rsidRPr="00C45EE6">
              <w:rPr>
                <w:rFonts w:ascii="Arial" w:hAnsi="Arial" w:cs="Arial"/>
                <w:b/>
                <w:sz w:val="20"/>
              </w:rPr>
              <w:t>Wartość brutto</w:t>
            </w:r>
          </w:p>
        </w:tc>
        <w:tc>
          <w:tcPr>
            <w:tcW w:w="1134" w:type="dxa"/>
            <w:gridSpan w:val="2"/>
            <w:vAlign w:val="center"/>
          </w:tcPr>
          <w:p w:rsidR="002A7502" w:rsidRPr="00C45EE6" w:rsidRDefault="002A7502" w:rsidP="003107FA">
            <w:pPr>
              <w:jc w:val="center"/>
              <w:rPr>
                <w:rFonts w:ascii="Arial" w:hAnsi="Arial" w:cs="Arial"/>
                <w:b/>
                <w:sz w:val="20"/>
              </w:rPr>
            </w:pPr>
            <w:r w:rsidRPr="00C45EE6">
              <w:rPr>
                <w:rFonts w:ascii="Arial" w:hAnsi="Arial" w:cs="Arial"/>
                <w:b/>
                <w:sz w:val="20"/>
              </w:rPr>
              <w:t>Uwagi</w:t>
            </w:r>
          </w:p>
          <w:p w:rsidR="002A7502" w:rsidRPr="00C45EE6" w:rsidRDefault="002A7502" w:rsidP="003107FA">
            <w:pPr>
              <w:jc w:val="center"/>
              <w:rPr>
                <w:rFonts w:ascii="Arial" w:hAnsi="Arial" w:cs="Arial"/>
                <w:b/>
                <w:sz w:val="20"/>
              </w:rPr>
            </w:pPr>
            <w:r w:rsidRPr="00C45EE6">
              <w:rPr>
                <w:rFonts w:ascii="Arial" w:hAnsi="Arial" w:cs="Arial"/>
                <w:b/>
                <w:sz w:val="20"/>
              </w:rPr>
              <w:t>Producent</w:t>
            </w:r>
          </w:p>
        </w:tc>
      </w:tr>
      <w:tr w:rsidR="00DA01E0" w:rsidRPr="00C45EE6" w:rsidTr="00DA01E0">
        <w:trPr>
          <w:gridAfter w:val="1"/>
          <w:wAfter w:w="142" w:type="dxa"/>
        </w:trPr>
        <w:tc>
          <w:tcPr>
            <w:tcW w:w="5069" w:type="dxa"/>
            <w:gridSpan w:val="2"/>
            <w:shd w:val="clear" w:color="auto" w:fill="BFBFBF"/>
            <w:vAlign w:val="center"/>
          </w:tcPr>
          <w:p w:rsidR="00DA01E0" w:rsidRPr="00C45EE6" w:rsidRDefault="00DA01E0" w:rsidP="003107FA">
            <w:pPr>
              <w:ind w:firstLine="34"/>
              <w:rPr>
                <w:rFonts w:ascii="Arial" w:hAnsi="Arial" w:cs="Arial"/>
                <w:b/>
                <w:sz w:val="20"/>
              </w:rPr>
            </w:pPr>
            <w:proofErr w:type="spellStart"/>
            <w:r>
              <w:rPr>
                <w:rFonts w:ascii="Arial" w:hAnsi="Arial" w:cs="Arial"/>
                <w:b/>
                <w:sz w:val="20"/>
              </w:rPr>
              <w:t>Kolposkop</w:t>
            </w:r>
            <w:proofErr w:type="spellEnd"/>
            <w:r>
              <w:rPr>
                <w:rFonts w:ascii="Arial" w:hAnsi="Arial" w:cs="Arial"/>
                <w:b/>
                <w:sz w:val="20"/>
              </w:rPr>
              <w:t xml:space="preserve"> </w:t>
            </w:r>
          </w:p>
        </w:tc>
        <w:tc>
          <w:tcPr>
            <w:tcW w:w="1417" w:type="dxa"/>
            <w:shd w:val="clear" w:color="auto" w:fill="BFBFBF"/>
            <w:vAlign w:val="center"/>
          </w:tcPr>
          <w:p w:rsidR="00DA01E0" w:rsidRPr="00C45EE6" w:rsidRDefault="00DA01E0" w:rsidP="003107FA">
            <w:pPr>
              <w:ind w:hanging="108"/>
              <w:jc w:val="center"/>
              <w:rPr>
                <w:rFonts w:ascii="Arial" w:hAnsi="Arial" w:cs="Arial"/>
                <w:b/>
                <w:sz w:val="20"/>
              </w:rPr>
            </w:pPr>
            <w:r>
              <w:rPr>
                <w:rFonts w:ascii="Arial" w:hAnsi="Arial" w:cs="Arial"/>
                <w:b/>
                <w:sz w:val="20"/>
              </w:rPr>
              <w:t>TAK</w:t>
            </w:r>
          </w:p>
        </w:tc>
        <w:tc>
          <w:tcPr>
            <w:tcW w:w="1295" w:type="dxa"/>
            <w:shd w:val="clear" w:color="auto" w:fill="BFBFBF"/>
          </w:tcPr>
          <w:p w:rsidR="00DA01E0" w:rsidRPr="00C45EE6" w:rsidRDefault="00DA01E0" w:rsidP="003107FA">
            <w:pPr>
              <w:jc w:val="center"/>
              <w:rPr>
                <w:rFonts w:ascii="Arial" w:hAnsi="Arial" w:cs="Arial"/>
                <w:b/>
                <w:sz w:val="20"/>
              </w:rPr>
            </w:pPr>
            <w:r w:rsidRPr="00C45EE6">
              <w:rPr>
                <w:rFonts w:ascii="Arial" w:hAnsi="Arial" w:cs="Arial"/>
                <w:b/>
                <w:sz w:val="20"/>
              </w:rPr>
              <w:t>parametr oferowany</w:t>
            </w:r>
          </w:p>
        </w:tc>
        <w:tc>
          <w:tcPr>
            <w:tcW w:w="1825" w:type="dxa"/>
            <w:gridSpan w:val="2"/>
            <w:shd w:val="clear" w:color="auto" w:fill="BFBFBF"/>
          </w:tcPr>
          <w:p w:rsidR="00DA01E0" w:rsidRPr="00DA01E0" w:rsidRDefault="00DA01E0" w:rsidP="00DA01E0">
            <w:pPr>
              <w:jc w:val="center"/>
              <w:rPr>
                <w:rFonts w:ascii="Arial" w:hAnsi="Arial" w:cs="Arial"/>
                <w:b/>
                <w:sz w:val="20"/>
              </w:rPr>
            </w:pPr>
            <w:r>
              <w:rPr>
                <w:rFonts w:ascii="Arial" w:hAnsi="Arial" w:cs="Arial"/>
                <w:b/>
                <w:sz w:val="20"/>
              </w:rPr>
              <w:t>Punktacja</w:t>
            </w:r>
          </w:p>
        </w:tc>
        <w:tc>
          <w:tcPr>
            <w:tcW w:w="1138" w:type="dxa"/>
            <w:vMerge w:val="restart"/>
            <w:shd w:val="clear" w:color="auto" w:fill="BFBFBF"/>
            <w:vAlign w:val="center"/>
          </w:tcPr>
          <w:p w:rsidR="00DA01E0" w:rsidRPr="003216BB" w:rsidRDefault="00DA01E0" w:rsidP="003107FA">
            <w:pPr>
              <w:jc w:val="center"/>
              <w:rPr>
                <w:rFonts w:ascii="Arial" w:hAnsi="Arial" w:cs="Arial"/>
                <w:b/>
                <w:sz w:val="20"/>
              </w:rPr>
            </w:pPr>
            <w:r>
              <w:rPr>
                <w:rFonts w:ascii="Arial" w:hAnsi="Arial" w:cs="Arial"/>
                <w:b/>
                <w:sz w:val="20"/>
              </w:rPr>
              <w:t>Szt.</w:t>
            </w:r>
          </w:p>
        </w:tc>
        <w:tc>
          <w:tcPr>
            <w:tcW w:w="853" w:type="dxa"/>
            <w:vMerge w:val="restart"/>
            <w:shd w:val="clear" w:color="auto" w:fill="BFBFBF"/>
            <w:vAlign w:val="center"/>
          </w:tcPr>
          <w:p w:rsidR="00DA01E0" w:rsidRPr="003216BB" w:rsidRDefault="00DA01E0" w:rsidP="003107FA">
            <w:pPr>
              <w:jc w:val="center"/>
              <w:rPr>
                <w:rFonts w:ascii="Arial" w:hAnsi="Arial" w:cs="Arial"/>
                <w:b/>
                <w:sz w:val="20"/>
              </w:rPr>
            </w:pPr>
            <w:r>
              <w:rPr>
                <w:rFonts w:ascii="Arial" w:hAnsi="Arial" w:cs="Arial"/>
                <w:b/>
                <w:sz w:val="20"/>
              </w:rPr>
              <w:t>1</w:t>
            </w:r>
          </w:p>
        </w:tc>
        <w:tc>
          <w:tcPr>
            <w:tcW w:w="985" w:type="dxa"/>
            <w:vMerge w:val="restart"/>
            <w:shd w:val="clear" w:color="auto" w:fill="FFFFFF" w:themeFill="background1"/>
            <w:vAlign w:val="center"/>
          </w:tcPr>
          <w:p w:rsidR="00DA01E0" w:rsidRPr="00C45EE6" w:rsidRDefault="00DA01E0" w:rsidP="003107FA">
            <w:pPr>
              <w:jc w:val="center"/>
              <w:rPr>
                <w:rFonts w:ascii="Arial" w:hAnsi="Arial" w:cs="Arial"/>
                <w:b/>
                <w:sz w:val="20"/>
              </w:rPr>
            </w:pPr>
          </w:p>
        </w:tc>
        <w:tc>
          <w:tcPr>
            <w:tcW w:w="1134" w:type="dxa"/>
            <w:vMerge w:val="restart"/>
            <w:shd w:val="clear" w:color="auto" w:fill="FFFFFF" w:themeFill="background1"/>
          </w:tcPr>
          <w:p w:rsidR="00DA01E0" w:rsidRPr="00C45EE6" w:rsidRDefault="00DA01E0" w:rsidP="003107FA">
            <w:pPr>
              <w:jc w:val="center"/>
              <w:rPr>
                <w:rFonts w:ascii="Arial" w:hAnsi="Arial" w:cs="Arial"/>
                <w:b/>
                <w:sz w:val="20"/>
              </w:rPr>
            </w:pPr>
          </w:p>
        </w:tc>
        <w:tc>
          <w:tcPr>
            <w:tcW w:w="1135" w:type="dxa"/>
            <w:gridSpan w:val="2"/>
            <w:vMerge w:val="restart"/>
            <w:shd w:val="clear" w:color="auto" w:fill="FFFFFF" w:themeFill="background1"/>
            <w:vAlign w:val="center"/>
          </w:tcPr>
          <w:p w:rsidR="00DA01E0" w:rsidRPr="00C45EE6" w:rsidRDefault="00DA01E0" w:rsidP="003107FA">
            <w:pPr>
              <w:jc w:val="center"/>
              <w:rPr>
                <w:rFonts w:ascii="Arial" w:hAnsi="Arial" w:cs="Arial"/>
                <w:b/>
                <w:sz w:val="20"/>
              </w:rPr>
            </w:pPr>
          </w:p>
        </w:tc>
        <w:tc>
          <w:tcPr>
            <w:tcW w:w="1134" w:type="dxa"/>
            <w:gridSpan w:val="2"/>
            <w:vMerge w:val="restart"/>
            <w:shd w:val="clear" w:color="auto" w:fill="FFFFFF" w:themeFill="background1"/>
            <w:vAlign w:val="center"/>
          </w:tcPr>
          <w:p w:rsidR="00DA01E0" w:rsidRPr="00C45EE6" w:rsidRDefault="00DA01E0" w:rsidP="003107FA">
            <w:pPr>
              <w:jc w:val="center"/>
              <w:rPr>
                <w:rFonts w:ascii="Arial" w:hAnsi="Arial" w:cs="Arial"/>
                <w:b/>
                <w:sz w:val="20"/>
              </w:rPr>
            </w:pPr>
          </w:p>
        </w:tc>
      </w:tr>
      <w:tr w:rsidR="00DA01E0" w:rsidRPr="00C45EE6" w:rsidTr="00DA01E0">
        <w:trPr>
          <w:gridAfter w:val="1"/>
          <w:wAfter w:w="142" w:type="dxa"/>
          <w:trHeight w:val="141"/>
        </w:trPr>
        <w:tc>
          <w:tcPr>
            <w:tcW w:w="529" w:type="dxa"/>
          </w:tcPr>
          <w:p w:rsidR="00DA01E0" w:rsidRPr="00C45EE6" w:rsidRDefault="00DA01E0" w:rsidP="003107FA">
            <w:pPr>
              <w:rPr>
                <w:rFonts w:ascii="Arial" w:hAnsi="Arial" w:cs="Arial"/>
                <w:sz w:val="20"/>
              </w:rPr>
            </w:pPr>
          </w:p>
        </w:tc>
        <w:tc>
          <w:tcPr>
            <w:tcW w:w="4540" w:type="dxa"/>
            <w:vAlign w:val="center"/>
          </w:tcPr>
          <w:p w:rsidR="00DA01E0" w:rsidRPr="00C45EE6" w:rsidRDefault="00DA01E0" w:rsidP="003107FA">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DA01E0" w:rsidRPr="00C45EE6" w:rsidRDefault="00DA01E0" w:rsidP="003107FA">
            <w:pPr>
              <w:jc w:val="center"/>
              <w:rPr>
                <w:rFonts w:ascii="Arial" w:hAnsi="Arial" w:cs="Arial"/>
                <w:sz w:val="20"/>
              </w:rPr>
            </w:pPr>
            <w:r w:rsidRPr="00C45EE6">
              <w:rPr>
                <w:rFonts w:ascii="Arial" w:hAnsi="Arial" w:cs="Arial"/>
                <w:sz w:val="20"/>
              </w:rPr>
              <w:t>Tak</w:t>
            </w:r>
          </w:p>
        </w:tc>
        <w:tc>
          <w:tcPr>
            <w:tcW w:w="1295" w:type="dxa"/>
            <w:vAlign w:val="center"/>
          </w:tcPr>
          <w:p w:rsidR="00DA01E0" w:rsidRPr="00C45EE6" w:rsidRDefault="00DA01E0" w:rsidP="003107FA">
            <w:pPr>
              <w:jc w:val="center"/>
              <w:rPr>
                <w:rFonts w:ascii="Arial" w:hAnsi="Arial" w:cs="Arial"/>
                <w:sz w:val="20"/>
              </w:rPr>
            </w:pPr>
          </w:p>
        </w:tc>
        <w:tc>
          <w:tcPr>
            <w:tcW w:w="1825" w:type="dxa"/>
            <w:gridSpan w:val="2"/>
          </w:tcPr>
          <w:p w:rsidR="00DA01E0" w:rsidRPr="00C45EE6" w:rsidRDefault="00DA01E0" w:rsidP="003107FA">
            <w:pPr>
              <w:jc w:val="center"/>
              <w:rPr>
                <w:rFonts w:ascii="Arial" w:hAnsi="Arial" w:cs="Arial"/>
                <w:sz w:val="20"/>
              </w:rPr>
            </w:pPr>
          </w:p>
        </w:tc>
        <w:tc>
          <w:tcPr>
            <w:tcW w:w="1138" w:type="dxa"/>
            <w:vMerge/>
            <w:vAlign w:val="center"/>
          </w:tcPr>
          <w:p w:rsidR="00DA01E0" w:rsidRPr="00C45EE6" w:rsidRDefault="00DA01E0" w:rsidP="003107FA">
            <w:pPr>
              <w:jc w:val="center"/>
              <w:rPr>
                <w:rFonts w:ascii="Arial" w:hAnsi="Arial" w:cs="Arial"/>
                <w:sz w:val="20"/>
              </w:rPr>
            </w:pPr>
          </w:p>
        </w:tc>
        <w:tc>
          <w:tcPr>
            <w:tcW w:w="853" w:type="dxa"/>
            <w:vMerge/>
            <w:vAlign w:val="center"/>
          </w:tcPr>
          <w:p w:rsidR="00DA01E0" w:rsidRPr="00C45EE6" w:rsidRDefault="00DA01E0" w:rsidP="003107FA">
            <w:pPr>
              <w:jc w:val="center"/>
              <w:rPr>
                <w:rFonts w:ascii="Arial" w:hAnsi="Arial" w:cs="Arial"/>
                <w:sz w:val="20"/>
              </w:rPr>
            </w:pPr>
          </w:p>
        </w:tc>
        <w:tc>
          <w:tcPr>
            <w:tcW w:w="985" w:type="dxa"/>
            <w:vMerge/>
          </w:tcPr>
          <w:p w:rsidR="00DA01E0" w:rsidRPr="00C45EE6" w:rsidRDefault="00DA01E0" w:rsidP="003107FA">
            <w:pPr>
              <w:rPr>
                <w:rFonts w:ascii="Arial" w:hAnsi="Arial" w:cs="Arial"/>
                <w:sz w:val="20"/>
              </w:rPr>
            </w:pPr>
          </w:p>
        </w:tc>
        <w:tc>
          <w:tcPr>
            <w:tcW w:w="1134" w:type="dxa"/>
            <w:vMerge/>
          </w:tcPr>
          <w:p w:rsidR="00DA01E0" w:rsidRPr="00C45EE6" w:rsidRDefault="00DA01E0" w:rsidP="003107FA">
            <w:pPr>
              <w:rPr>
                <w:rFonts w:ascii="Arial" w:hAnsi="Arial" w:cs="Arial"/>
                <w:sz w:val="20"/>
              </w:rPr>
            </w:pPr>
          </w:p>
        </w:tc>
        <w:tc>
          <w:tcPr>
            <w:tcW w:w="1135" w:type="dxa"/>
            <w:gridSpan w:val="2"/>
            <w:vMerge/>
          </w:tcPr>
          <w:p w:rsidR="00DA01E0" w:rsidRPr="00C45EE6" w:rsidRDefault="00DA01E0" w:rsidP="003107FA">
            <w:pPr>
              <w:rPr>
                <w:rFonts w:ascii="Arial" w:hAnsi="Arial" w:cs="Arial"/>
                <w:sz w:val="20"/>
              </w:rPr>
            </w:pPr>
          </w:p>
        </w:tc>
        <w:tc>
          <w:tcPr>
            <w:tcW w:w="1134" w:type="dxa"/>
            <w:gridSpan w:val="2"/>
            <w:vMerge/>
          </w:tcPr>
          <w:p w:rsidR="00DA01E0" w:rsidRPr="00C45EE6" w:rsidRDefault="00DA01E0" w:rsidP="003107FA">
            <w:pPr>
              <w:rPr>
                <w:rFonts w:ascii="Arial" w:hAnsi="Arial" w:cs="Arial"/>
                <w:sz w:val="20"/>
              </w:rPr>
            </w:pPr>
          </w:p>
        </w:tc>
      </w:tr>
      <w:tr w:rsidR="00DA01E0" w:rsidRPr="00C45EE6" w:rsidTr="00DA01E0">
        <w:trPr>
          <w:gridAfter w:val="1"/>
          <w:wAfter w:w="142" w:type="dxa"/>
          <w:trHeight w:val="141"/>
        </w:trPr>
        <w:tc>
          <w:tcPr>
            <w:tcW w:w="529" w:type="dxa"/>
          </w:tcPr>
          <w:p w:rsidR="00DA01E0" w:rsidRPr="00C45EE6" w:rsidRDefault="00DA01E0" w:rsidP="003107FA">
            <w:pPr>
              <w:rPr>
                <w:rFonts w:ascii="Arial" w:hAnsi="Arial" w:cs="Arial"/>
                <w:sz w:val="20"/>
              </w:rPr>
            </w:pPr>
          </w:p>
        </w:tc>
        <w:tc>
          <w:tcPr>
            <w:tcW w:w="4540" w:type="dxa"/>
            <w:vAlign w:val="center"/>
          </w:tcPr>
          <w:p w:rsidR="00DA01E0" w:rsidRPr="00C45EE6" w:rsidRDefault="00DA01E0" w:rsidP="003107FA">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DA01E0" w:rsidRPr="00C45EE6" w:rsidRDefault="00DA01E0" w:rsidP="003107FA">
            <w:pPr>
              <w:jc w:val="center"/>
              <w:rPr>
                <w:rFonts w:ascii="Arial" w:hAnsi="Arial" w:cs="Arial"/>
                <w:sz w:val="20"/>
              </w:rPr>
            </w:pPr>
            <w:r w:rsidRPr="00C45EE6">
              <w:rPr>
                <w:rFonts w:ascii="Arial" w:hAnsi="Arial" w:cs="Arial"/>
                <w:sz w:val="20"/>
              </w:rPr>
              <w:t>Tak</w:t>
            </w:r>
          </w:p>
        </w:tc>
        <w:tc>
          <w:tcPr>
            <w:tcW w:w="1295" w:type="dxa"/>
            <w:vAlign w:val="center"/>
          </w:tcPr>
          <w:p w:rsidR="00DA01E0" w:rsidRPr="00C45EE6" w:rsidRDefault="00DA01E0" w:rsidP="003107FA">
            <w:pPr>
              <w:jc w:val="center"/>
              <w:rPr>
                <w:rFonts w:ascii="Arial" w:hAnsi="Arial" w:cs="Arial"/>
                <w:sz w:val="20"/>
              </w:rPr>
            </w:pPr>
          </w:p>
        </w:tc>
        <w:tc>
          <w:tcPr>
            <w:tcW w:w="1825" w:type="dxa"/>
            <w:gridSpan w:val="2"/>
          </w:tcPr>
          <w:p w:rsidR="00DA01E0" w:rsidRPr="00C45EE6" w:rsidRDefault="00DA01E0" w:rsidP="003107FA">
            <w:pPr>
              <w:jc w:val="center"/>
              <w:rPr>
                <w:rFonts w:ascii="Arial" w:hAnsi="Arial" w:cs="Arial"/>
                <w:sz w:val="20"/>
              </w:rPr>
            </w:pPr>
          </w:p>
        </w:tc>
        <w:tc>
          <w:tcPr>
            <w:tcW w:w="1138" w:type="dxa"/>
            <w:vMerge/>
            <w:vAlign w:val="center"/>
          </w:tcPr>
          <w:p w:rsidR="00DA01E0" w:rsidRPr="00C45EE6" w:rsidRDefault="00DA01E0" w:rsidP="003107FA">
            <w:pPr>
              <w:jc w:val="center"/>
              <w:rPr>
                <w:rFonts w:ascii="Arial" w:hAnsi="Arial" w:cs="Arial"/>
                <w:sz w:val="20"/>
              </w:rPr>
            </w:pPr>
          </w:p>
        </w:tc>
        <w:tc>
          <w:tcPr>
            <w:tcW w:w="853" w:type="dxa"/>
            <w:vMerge/>
            <w:vAlign w:val="center"/>
          </w:tcPr>
          <w:p w:rsidR="00DA01E0" w:rsidRPr="00C45EE6" w:rsidRDefault="00DA01E0" w:rsidP="003107FA">
            <w:pPr>
              <w:jc w:val="center"/>
              <w:rPr>
                <w:rFonts w:ascii="Arial" w:hAnsi="Arial" w:cs="Arial"/>
                <w:sz w:val="20"/>
              </w:rPr>
            </w:pPr>
          </w:p>
        </w:tc>
        <w:tc>
          <w:tcPr>
            <w:tcW w:w="985" w:type="dxa"/>
            <w:vMerge/>
          </w:tcPr>
          <w:p w:rsidR="00DA01E0" w:rsidRPr="00C45EE6" w:rsidRDefault="00DA01E0" w:rsidP="003107FA">
            <w:pPr>
              <w:rPr>
                <w:rFonts w:ascii="Arial" w:hAnsi="Arial" w:cs="Arial"/>
                <w:sz w:val="20"/>
              </w:rPr>
            </w:pPr>
          </w:p>
        </w:tc>
        <w:tc>
          <w:tcPr>
            <w:tcW w:w="1134" w:type="dxa"/>
            <w:vMerge/>
          </w:tcPr>
          <w:p w:rsidR="00DA01E0" w:rsidRPr="00C45EE6" w:rsidRDefault="00DA01E0" w:rsidP="003107FA">
            <w:pPr>
              <w:rPr>
                <w:rFonts w:ascii="Arial" w:hAnsi="Arial" w:cs="Arial"/>
                <w:sz w:val="20"/>
              </w:rPr>
            </w:pPr>
          </w:p>
        </w:tc>
        <w:tc>
          <w:tcPr>
            <w:tcW w:w="1135" w:type="dxa"/>
            <w:gridSpan w:val="2"/>
            <w:vMerge/>
          </w:tcPr>
          <w:p w:rsidR="00DA01E0" w:rsidRPr="00C45EE6" w:rsidRDefault="00DA01E0" w:rsidP="003107FA">
            <w:pPr>
              <w:rPr>
                <w:rFonts w:ascii="Arial" w:hAnsi="Arial" w:cs="Arial"/>
                <w:sz w:val="20"/>
              </w:rPr>
            </w:pPr>
          </w:p>
        </w:tc>
        <w:tc>
          <w:tcPr>
            <w:tcW w:w="1134" w:type="dxa"/>
            <w:gridSpan w:val="2"/>
            <w:vMerge/>
          </w:tcPr>
          <w:p w:rsidR="00DA01E0" w:rsidRPr="00C45EE6" w:rsidRDefault="00DA01E0" w:rsidP="003107FA">
            <w:pPr>
              <w:rPr>
                <w:rFonts w:ascii="Arial" w:hAnsi="Arial" w:cs="Arial"/>
                <w:sz w:val="20"/>
              </w:rPr>
            </w:pPr>
          </w:p>
        </w:tc>
      </w:tr>
      <w:tr w:rsidR="00DA01E0" w:rsidRPr="00C45EE6" w:rsidTr="00DA01E0">
        <w:trPr>
          <w:gridAfter w:val="1"/>
          <w:wAfter w:w="142" w:type="dxa"/>
          <w:trHeight w:val="239"/>
        </w:trPr>
        <w:tc>
          <w:tcPr>
            <w:tcW w:w="529" w:type="dxa"/>
          </w:tcPr>
          <w:p w:rsidR="00DA01E0" w:rsidRPr="00C45EE6" w:rsidRDefault="00DA01E0" w:rsidP="003107FA">
            <w:pPr>
              <w:rPr>
                <w:rFonts w:ascii="Arial" w:hAnsi="Arial" w:cs="Arial"/>
                <w:sz w:val="20"/>
              </w:rPr>
            </w:pPr>
          </w:p>
        </w:tc>
        <w:tc>
          <w:tcPr>
            <w:tcW w:w="4540" w:type="dxa"/>
            <w:vAlign w:val="center"/>
          </w:tcPr>
          <w:p w:rsidR="00DA01E0" w:rsidRPr="00F4259A" w:rsidRDefault="00DA01E0" w:rsidP="003107FA">
            <w:pPr>
              <w:suppressAutoHyphens w:val="0"/>
              <w:rPr>
                <w:rFonts w:ascii="Arial" w:hAnsi="Arial" w:cs="Arial"/>
                <w:sz w:val="20"/>
              </w:rPr>
            </w:pPr>
            <w:r w:rsidRPr="00F4259A">
              <w:rPr>
                <w:rFonts w:ascii="Arial" w:hAnsi="Arial" w:cs="Arial"/>
                <w:b/>
                <w:kern w:val="0"/>
                <w:sz w:val="20"/>
                <w:lang w:eastAsia="pl-PL"/>
              </w:rPr>
              <w:t>Oferowany model -</w:t>
            </w:r>
          </w:p>
        </w:tc>
        <w:tc>
          <w:tcPr>
            <w:tcW w:w="1417" w:type="dxa"/>
            <w:shd w:val="clear" w:color="auto" w:fill="auto"/>
          </w:tcPr>
          <w:p w:rsidR="00DA01E0" w:rsidRPr="00F4259A" w:rsidRDefault="00DA01E0" w:rsidP="003107FA">
            <w:pPr>
              <w:jc w:val="center"/>
              <w:rPr>
                <w:rFonts w:ascii="Arial" w:hAnsi="Arial" w:cs="Arial"/>
                <w:sz w:val="20"/>
              </w:rPr>
            </w:pPr>
            <w:r w:rsidRPr="00F4259A">
              <w:rPr>
                <w:rFonts w:ascii="Arial" w:hAnsi="Arial" w:cs="Arial"/>
                <w:sz w:val="20"/>
              </w:rPr>
              <w:t>Tak</w:t>
            </w:r>
          </w:p>
        </w:tc>
        <w:tc>
          <w:tcPr>
            <w:tcW w:w="1295" w:type="dxa"/>
            <w:vAlign w:val="center"/>
          </w:tcPr>
          <w:p w:rsidR="00DA01E0" w:rsidRPr="00F4259A" w:rsidRDefault="00DA01E0" w:rsidP="003107FA">
            <w:pPr>
              <w:jc w:val="center"/>
              <w:rPr>
                <w:rFonts w:ascii="Arial" w:hAnsi="Arial" w:cs="Arial"/>
                <w:sz w:val="20"/>
              </w:rPr>
            </w:pPr>
          </w:p>
        </w:tc>
        <w:tc>
          <w:tcPr>
            <w:tcW w:w="1825" w:type="dxa"/>
            <w:gridSpan w:val="2"/>
          </w:tcPr>
          <w:p w:rsidR="00DA01E0" w:rsidRPr="00F4259A" w:rsidRDefault="00DA01E0" w:rsidP="003107FA">
            <w:pPr>
              <w:jc w:val="center"/>
              <w:rPr>
                <w:rFonts w:ascii="Arial" w:hAnsi="Arial" w:cs="Arial"/>
                <w:sz w:val="20"/>
              </w:rPr>
            </w:pPr>
          </w:p>
        </w:tc>
        <w:tc>
          <w:tcPr>
            <w:tcW w:w="1138" w:type="dxa"/>
            <w:vMerge/>
            <w:vAlign w:val="center"/>
          </w:tcPr>
          <w:p w:rsidR="00DA01E0" w:rsidRPr="00F4259A" w:rsidRDefault="00DA01E0" w:rsidP="003107FA">
            <w:pPr>
              <w:jc w:val="center"/>
              <w:rPr>
                <w:rFonts w:ascii="Arial" w:hAnsi="Arial" w:cs="Arial"/>
                <w:sz w:val="20"/>
              </w:rPr>
            </w:pPr>
          </w:p>
        </w:tc>
        <w:tc>
          <w:tcPr>
            <w:tcW w:w="853" w:type="dxa"/>
            <w:vMerge/>
            <w:vAlign w:val="center"/>
          </w:tcPr>
          <w:p w:rsidR="00DA01E0" w:rsidRPr="00F4259A" w:rsidRDefault="00DA01E0" w:rsidP="003107FA">
            <w:pPr>
              <w:jc w:val="center"/>
              <w:rPr>
                <w:rFonts w:ascii="Arial" w:hAnsi="Arial" w:cs="Arial"/>
                <w:sz w:val="20"/>
              </w:rPr>
            </w:pPr>
          </w:p>
        </w:tc>
        <w:tc>
          <w:tcPr>
            <w:tcW w:w="985" w:type="dxa"/>
            <w:vMerge/>
          </w:tcPr>
          <w:p w:rsidR="00DA01E0" w:rsidRPr="00F4259A" w:rsidRDefault="00DA01E0" w:rsidP="003107FA">
            <w:pPr>
              <w:rPr>
                <w:rFonts w:ascii="Arial" w:hAnsi="Arial" w:cs="Arial"/>
                <w:sz w:val="20"/>
              </w:rPr>
            </w:pPr>
          </w:p>
        </w:tc>
        <w:tc>
          <w:tcPr>
            <w:tcW w:w="1134" w:type="dxa"/>
            <w:vMerge/>
          </w:tcPr>
          <w:p w:rsidR="00DA01E0" w:rsidRPr="00F4259A" w:rsidRDefault="00DA01E0" w:rsidP="003107FA">
            <w:pPr>
              <w:rPr>
                <w:rFonts w:ascii="Arial" w:hAnsi="Arial" w:cs="Arial"/>
                <w:sz w:val="20"/>
              </w:rPr>
            </w:pPr>
          </w:p>
        </w:tc>
        <w:tc>
          <w:tcPr>
            <w:tcW w:w="1135" w:type="dxa"/>
            <w:gridSpan w:val="2"/>
            <w:vMerge/>
          </w:tcPr>
          <w:p w:rsidR="00DA01E0" w:rsidRPr="00F4259A" w:rsidRDefault="00DA01E0" w:rsidP="003107FA">
            <w:pPr>
              <w:rPr>
                <w:rFonts w:ascii="Arial" w:hAnsi="Arial" w:cs="Arial"/>
                <w:sz w:val="20"/>
              </w:rPr>
            </w:pPr>
          </w:p>
        </w:tc>
        <w:tc>
          <w:tcPr>
            <w:tcW w:w="1134" w:type="dxa"/>
            <w:gridSpan w:val="2"/>
            <w:vMerge/>
          </w:tcPr>
          <w:p w:rsidR="00DA01E0" w:rsidRPr="00F4259A" w:rsidRDefault="00DA01E0" w:rsidP="003107FA">
            <w:pPr>
              <w:rPr>
                <w:rFonts w:ascii="Arial" w:hAnsi="Arial" w:cs="Arial"/>
                <w:sz w:val="20"/>
              </w:rPr>
            </w:pPr>
          </w:p>
        </w:tc>
      </w:tr>
      <w:tr w:rsidR="00DA01E0" w:rsidRPr="00C45EE6" w:rsidTr="00DA01E0">
        <w:trPr>
          <w:gridAfter w:val="1"/>
          <w:wAfter w:w="142" w:type="dxa"/>
          <w:trHeight w:val="141"/>
        </w:trPr>
        <w:tc>
          <w:tcPr>
            <w:tcW w:w="529" w:type="dxa"/>
          </w:tcPr>
          <w:p w:rsidR="00DA01E0" w:rsidRPr="00C45EE6" w:rsidRDefault="00DA01E0" w:rsidP="003107FA">
            <w:pPr>
              <w:rPr>
                <w:rFonts w:ascii="Arial" w:hAnsi="Arial" w:cs="Arial"/>
                <w:sz w:val="20"/>
              </w:rPr>
            </w:pPr>
          </w:p>
        </w:tc>
        <w:tc>
          <w:tcPr>
            <w:tcW w:w="4540" w:type="dxa"/>
            <w:vAlign w:val="center"/>
          </w:tcPr>
          <w:p w:rsidR="00DA01E0" w:rsidRPr="00F4259A" w:rsidRDefault="00DA01E0" w:rsidP="003107FA">
            <w:pPr>
              <w:suppressAutoHyphens w:val="0"/>
              <w:rPr>
                <w:rFonts w:ascii="Arial" w:hAnsi="Arial" w:cs="Arial"/>
                <w:sz w:val="20"/>
              </w:rPr>
            </w:pPr>
            <w:r w:rsidRPr="00F4259A">
              <w:rPr>
                <w:rFonts w:ascii="Arial" w:hAnsi="Arial" w:cs="Arial"/>
                <w:b/>
                <w:kern w:val="0"/>
                <w:sz w:val="20"/>
                <w:lang w:eastAsia="pl-PL"/>
              </w:rPr>
              <w:t>Rok produkcji - 2018</w:t>
            </w:r>
          </w:p>
        </w:tc>
        <w:tc>
          <w:tcPr>
            <w:tcW w:w="1417" w:type="dxa"/>
            <w:shd w:val="clear" w:color="auto" w:fill="auto"/>
          </w:tcPr>
          <w:p w:rsidR="00DA01E0" w:rsidRPr="00F4259A" w:rsidRDefault="00DA01E0" w:rsidP="003107FA">
            <w:pPr>
              <w:jc w:val="center"/>
              <w:rPr>
                <w:rFonts w:ascii="Arial" w:hAnsi="Arial" w:cs="Arial"/>
                <w:sz w:val="20"/>
              </w:rPr>
            </w:pPr>
            <w:r w:rsidRPr="00F4259A">
              <w:rPr>
                <w:rFonts w:ascii="Arial" w:hAnsi="Arial" w:cs="Arial"/>
                <w:sz w:val="20"/>
              </w:rPr>
              <w:t>Tak</w:t>
            </w:r>
          </w:p>
        </w:tc>
        <w:tc>
          <w:tcPr>
            <w:tcW w:w="1295" w:type="dxa"/>
            <w:vAlign w:val="center"/>
          </w:tcPr>
          <w:p w:rsidR="00DA01E0" w:rsidRPr="00F4259A" w:rsidRDefault="00DA01E0" w:rsidP="003107FA">
            <w:pPr>
              <w:jc w:val="center"/>
              <w:rPr>
                <w:rFonts w:ascii="Arial" w:hAnsi="Arial" w:cs="Arial"/>
                <w:sz w:val="20"/>
              </w:rPr>
            </w:pPr>
          </w:p>
        </w:tc>
        <w:tc>
          <w:tcPr>
            <w:tcW w:w="1825" w:type="dxa"/>
            <w:gridSpan w:val="2"/>
          </w:tcPr>
          <w:p w:rsidR="00DA01E0" w:rsidRPr="00F4259A" w:rsidRDefault="00DA01E0" w:rsidP="003107FA">
            <w:pPr>
              <w:jc w:val="center"/>
              <w:rPr>
                <w:rFonts w:ascii="Arial" w:hAnsi="Arial" w:cs="Arial"/>
                <w:sz w:val="20"/>
              </w:rPr>
            </w:pPr>
          </w:p>
        </w:tc>
        <w:tc>
          <w:tcPr>
            <w:tcW w:w="1138" w:type="dxa"/>
            <w:vMerge/>
            <w:vAlign w:val="center"/>
          </w:tcPr>
          <w:p w:rsidR="00DA01E0" w:rsidRPr="00F4259A" w:rsidRDefault="00DA01E0" w:rsidP="003107FA">
            <w:pPr>
              <w:jc w:val="center"/>
              <w:rPr>
                <w:rFonts w:ascii="Arial" w:hAnsi="Arial" w:cs="Arial"/>
                <w:sz w:val="20"/>
              </w:rPr>
            </w:pPr>
          </w:p>
        </w:tc>
        <w:tc>
          <w:tcPr>
            <w:tcW w:w="853" w:type="dxa"/>
            <w:vMerge/>
            <w:vAlign w:val="center"/>
          </w:tcPr>
          <w:p w:rsidR="00DA01E0" w:rsidRPr="00F4259A" w:rsidRDefault="00DA01E0" w:rsidP="003107FA">
            <w:pPr>
              <w:jc w:val="center"/>
              <w:rPr>
                <w:rFonts w:ascii="Arial" w:hAnsi="Arial" w:cs="Arial"/>
                <w:sz w:val="20"/>
              </w:rPr>
            </w:pPr>
          </w:p>
        </w:tc>
        <w:tc>
          <w:tcPr>
            <w:tcW w:w="985" w:type="dxa"/>
            <w:vMerge/>
          </w:tcPr>
          <w:p w:rsidR="00DA01E0" w:rsidRPr="00F4259A" w:rsidRDefault="00DA01E0" w:rsidP="003107FA">
            <w:pPr>
              <w:rPr>
                <w:rFonts w:ascii="Arial" w:hAnsi="Arial" w:cs="Arial"/>
                <w:sz w:val="20"/>
              </w:rPr>
            </w:pPr>
          </w:p>
        </w:tc>
        <w:tc>
          <w:tcPr>
            <w:tcW w:w="1134" w:type="dxa"/>
            <w:vMerge/>
          </w:tcPr>
          <w:p w:rsidR="00DA01E0" w:rsidRPr="00F4259A" w:rsidRDefault="00DA01E0" w:rsidP="003107FA">
            <w:pPr>
              <w:rPr>
                <w:rFonts w:ascii="Arial" w:hAnsi="Arial" w:cs="Arial"/>
                <w:sz w:val="20"/>
              </w:rPr>
            </w:pPr>
          </w:p>
        </w:tc>
        <w:tc>
          <w:tcPr>
            <w:tcW w:w="1135" w:type="dxa"/>
            <w:gridSpan w:val="2"/>
            <w:vMerge/>
          </w:tcPr>
          <w:p w:rsidR="00DA01E0" w:rsidRPr="00F4259A" w:rsidRDefault="00DA01E0" w:rsidP="003107FA">
            <w:pPr>
              <w:rPr>
                <w:rFonts w:ascii="Arial" w:hAnsi="Arial" w:cs="Arial"/>
                <w:sz w:val="20"/>
              </w:rPr>
            </w:pPr>
          </w:p>
        </w:tc>
        <w:tc>
          <w:tcPr>
            <w:tcW w:w="1134" w:type="dxa"/>
            <w:gridSpan w:val="2"/>
            <w:vMerge/>
          </w:tcPr>
          <w:p w:rsidR="00DA01E0" w:rsidRPr="00F4259A" w:rsidRDefault="00DA01E0" w:rsidP="003107FA">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w:t>
            </w:r>
          </w:p>
        </w:tc>
        <w:tc>
          <w:tcPr>
            <w:tcW w:w="4540" w:type="dxa"/>
            <w:shd w:val="clear" w:color="auto" w:fill="auto"/>
          </w:tcPr>
          <w:p w:rsidR="00DA01E0" w:rsidRPr="00F4259A" w:rsidRDefault="00DA01E0" w:rsidP="00DA01E0">
            <w:pPr>
              <w:rPr>
                <w:rFonts w:ascii="Arial" w:hAnsi="Arial" w:cs="Arial"/>
                <w:b/>
                <w:sz w:val="20"/>
              </w:rPr>
            </w:pPr>
            <w:proofErr w:type="spellStart"/>
            <w:r>
              <w:rPr>
                <w:rFonts w:ascii="Arial" w:hAnsi="Arial" w:cs="Arial"/>
                <w:sz w:val="20"/>
                <w:shd w:val="clear" w:color="auto" w:fill="FFFFFF"/>
              </w:rPr>
              <w:t>video</w:t>
            </w:r>
            <w:r w:rsidRPr="00F4259A">
              <w:rPr>
                <w:rFonts w:ascii="Arial" w:hAnsi="Arial" w:cs="Arial"/>
                <w:sz w:val="20"/>
                <w:shd w:val="clear" w:color="auto" w:fill="FFFFFF"/>
              </w:rPr>
              <w:t>kolposkop</w:t>
            </w:r>
            <w:proofErr w:type="spellEnd"/>
            <w:r w:rsidRPr="00F4259A">
              <w:rPr>
                <w:rFonts w:ascii="Arial" w:hAnsi="Arial" w:cs="Arial"/>
                <w:sz w:val="20"/>
                <w:shd w:val="clear" w:color="auto" w:fill="FFFFFF"/>
              </w:rPr>
              <w:t xml:space="preserve"> </w:t>
            </w:r>
            <w:r>
              <w:rPr>
                <w:rFonts w:ascii="Arial" w:hAnsi="Arial" w:cs="Arial"/>
                <w:sz w:val="20"/>
                <w:shd w:val="clear" w:color="auto" w:fill="FFFFFF"/>
              </w:rPr>
              <w:t>z kamerą</w:t>
            </w:r>
            <w:r w:rsidRPr="00F4259A">
              <w:rPr>
                <w:rFonts w:ascii="Arial" w:hAnsi="Arial" w:cs="Arial"/>
                <w:sz w:val="20"/>
                <w:shd w:val="clear" w:color="auto" w:fill="FFFFFF"/>
              </w:rPr>
              <w:t xml:space="preserve"> video, umożliwiającą pokazanie obrazu np. na TV lub monitorze.</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2</w:t>
            </w:r>
          </w:p>
        </w:tc>
        <w:tc>
          <w:tcPr>
            <w:tcW w:w="4540" w:type="dxa"/>
            <w:shd w:val="clear" w:color="auto" w:fill="auto"/>
          </w:tcPr>
          <w:p w:rsidR="00DA01E0" w:rsidRPr="00F4259A" w:rsidRDefault="00DA01E0" w:rsidP="00DA01E0">
            <w:pPr>
              <w:rPr>
                <w:rFonts w:ascii="Arial" w:hAnsi="Arial" w:cs="Arial"/>
                <w:b/>
                <w:sz w:val="20"/>
              </w:rPr>
            </w:pPr>
            <w:r w:rsidRPr="00F4259A">
              <w:rPr>
                <w:rFonts w:ascii="Arial" w:hAnsi="Arial" w:cs="Arial"/>
                <w:sz w:val="20"/>
                <w:shd w:val="clear" w:color="auto" w:fill="FFFFFF"/>
              </w:rPr>
              <w:t xml:space="preserve">kamera zintegrowana z </w:t>
            </w:r>
            <w:proofErr w:type="spellStart"/>
            <w:r w:rsidRPr="00F4259A">
              <w:rPr>
                <w:rFonts w:ascii="Arial" w:hAnsi="Arial" w:cs="Arial"/>
                <w:sz w:val="20"/>
                <w:shd w:val="clear" w:color="auto" w:fill="FFFFFF"/>
              </w:rPr>
              <w:t>kolposkopem</w:t>
            </w:r>
            <w:proofErr w:type="spellEnd"/>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3</w:t>
            </w:r>
          </w:p>
        </w:tc>
        <w:tc>
          <w:tcPr>
            <w:tcW w:w="4540" w:type="dxa"/>
            <w:shd w:val="clear" w:color="auto" w:fill="auto"/>
          </w:tcPr>
          <w:p w:rsidR="00DA01E0" w:rsidRPr="00F4259A" w:rsidRDefault="00DA01E0" w:rsidP="00DA01E0">
            <w:pPr>
              <w:rPr>
                <w:rFonts w:ascii="Arial" w:hAnsi="Arial" w:cs="Arial"/>
                <w:sz w:val="20"/>
                <w:shd w:val="clear" w:color="auto" w:fill="FFFFFF"/>
              </w:rPr>
            </w:pPr>
            <w:r>
              <w:rPr>
                <w:rFonts w:ascii="Arial" w:hAnsi="Arial" w:cs="Arial"/>
                <w:sz w:val="20"/>
                <w:shd w:val="clear" w:color="auto" w:fill="FFFFFF"/>
              </w:rPr>
              <w:t>Apochromatyczny układ soczewek</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4</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trzystopniowa regulacja powiększenia</w:t>
            </w:r>
            <w:r>
              <w:rPr>
                <w:rFonts w:ascii="Arial" w:hAnsi="Arial" w:cs="Arial"/>
                <w:sz w:val="20"/>
                <w:shd w:val="clear" w:color="auto" w:fill="FFFFFF"/>
              </w:rPr>
              <w:t xml:space="preserve"> </w:t>
            </w:r>
            <w:r w:rsidRPr="00F4259A">
              <w:rPr>
                <w:rStyle w:val="Pogrubienie"/>
                <w:rFonts w:ascii="Arial" w:hAnsi="Arial" w:cs="Arial"/>
                <w:b w:val="0"/>
                <w:bCs w:val="0"/>
                <w:sz w:val="20"/>
                <w:shd w:val="clear" w:color="auto" w:fill="FFFFFF"/>
              </w:rPr>
              <w:t>3,75x, 7x, 15x</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5</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długość ogniskowej 300 mm</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6</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 xml:space="preserve">pole widzenia: </w:t>
            </w:r>
            <w:r w:rsidRPr="00F4259A">
              <w:rPr>
                <w:rStyle w:val="Pogrubienie"/>
                <w:rFonts w:ascii="Arial" w:hAnsi="Arial" w:cs="Arial"/>
                <w:b w:val="0"/>
                <w:bCs w:val="0"/>
                <w:sz w:val="20"/>
                <w:shd w:val="clear" w:color="auto" w:fill="FFFFFF"/>
              </w:rPr>
              <w:t>79 mm, 39 mm, 19 mm</w:t>
            </w:r>
            <w:r w:rsidRPr="00F4259A">
              <w:rPr>
                <w:rFonts w:ascii="Arial" w:hAnsi="Arial" w:cs="Arial"/>
                <w:sz w:val="20"/>
                <w:shd w:val="clear" w:color="auto" w:fill="FFFFFF"/>
              </w:rPr>
              <w:t xml:space="preserve"> przy 3-stopniowej regulacji powiększenia</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7</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głębia ostrości: 4,5 mm, 1,13 mm, 0,76 mm</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8</w:t>
            </w:r>
          </w:p>
        </w:tc>
        <w:tc>
          <w:tcPr>
            <w:tcW w:w="4540" w:type="dxa"/>
            <w:shd w:val="clear" w:color="auto" w:fill="auto"/>
          </w:tcPr>
          <w:p w:rsidR="00DA01E0" w:rsidRPr="00F4259A" w:rsidRDefault="00DA01E0" w:rsidP="00DA01E0">
            <w:pPr>
              <w:rPr>
                <w:rFonts w:ascii="Arial" w:hAnsi="Arial" w:cs="Arial"/>
                <w:sz w:val="20"/>
                <w:shd w:val="clear" w:color="auto" w:fill="FFFFFF"/>
              </w:rPr>
            </w:pPr>
            <w:r>
              <w:rPr>
                <w:rFonts w:ascii="Arial" w:hAnsi="Arial" w:cs="Arial"/>
                <w:sz w:val="20"/>
                <w:shd w:val="clear" w:color="auto" w:fill="FFFFFF"/>
              </w:rPr>
              <w:t xml:space="preserve">natężenie światła min. </w:t>
            </w:r>
            <w:r w:rsidRPr="00F4259A">
              <w:rPr>
                <w:rFonts w:ascii="Arial" w:hAnsi="Arial" w:cs="Arial"/>
                <w:sz w:val="20"/>
                <w:shd w:val="clear" w:color="auto" w:fill="FFFFFF"/>
              </w:rPr>
              <w:t xml:space="preserve">25.000 </w:t>
            </w:r>
            <w:proofErr w:type="spellStart"/>
            <w:r w:rsidRPr="00F4259A">
              <w:rPr>
                <w:rFonts w:ascii="Arial" w:hAnsi="Arial" w:cs="Arial"/>
                <w:sz w:val="20"/>
                <w:shd w:val="clear" w:color="auto" w:fill="FFFFFF"/>
              </w:rPr>
              <w:t>lux</w:t>
            </w:r>
            <w:proofErr w:type="spellEnd"/>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Default="00DA01E0" w:rsidP="00DA01E0">
            <w:pPr>
              <w:jc w:val="center"/>
              <w:rPr>
                <w:rFonts w:ascii="Arial" w:hAnsi="Arial" w:cs="Arial"/>
                <w:sz w:val="20"/>
              </w:rPr>
            </w:pPr>
            <w:r>
              <w:rPr>
                <w:rFonts w:ascii="Arial" w:hAnsi="Arial" w:cs="Arial"/>
                <w:sz w:val="20"/>
              </w:rPr>
              <w:t>≤25.000 – 0 pkt.</w:t>
            </w:r>
          </w:p>
          <w:p w:rsidR="00DA01E0" w:rsidRPr="00F4259A" w:rsidRDefault="00DA01E0" w:rsidP="00DA01E0">
            <w:pPr>
              <w:jc w:val="center"/>
              <w:rPr>
                <w:rFonts w:ascii="Arial" w:hAnsi="Arial" w:cs="Arial"/>
                <w:sz w:val="20"/>
              </w:rPr>
            </w:pPr>
            <w:r>
              <w:rPr>
                <w:rFonts w:ascii="Arial" w:hAnsi="Arial" w:cs="Arial"/>
                <w:sz w:val="20"/>
              </w:rPr>
              <w:t>&gt;25.000 – 20 pkt.</w:t>
            </w: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9</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światło w technologii LED</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10</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 xml:space="preserve">żywotność żarówki LED </w:t>
            </w:r>
            <w:r>
              <w:rPr>
                <w:rFonts w:ascii="Arial" w:hAnsi="Arial" w:cs="Arial"/>
                <w:sz w:val="20"/>
                <w:shd w:val="clear" w:color="auto" w:fill="FFFFFF"/>
              </w:rPr>
              <w:t xml:space="preserve">minimum </w:t>
            </w:r>
            <w:r w:rsidRPr="00F4259A">
              <w:rPr>
                <w:rFonts w:ascii="Arial" w:hAnsi="Arial" w:cs="Arial"/>
                <w:sz w:val="20"/>
                <w:shd w:val="clear" w:color="auto" w:fill="FFFFFF"/>
              </w:rPr>
              <w:t>10.000 godzin, żarówka łatwa do wymiany</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11</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prosty binokular</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12</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indywidualnie regulowane binokulary</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13</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prawy binokular ma wbudowane dwa okręgi pomiarowe do rzeczywistego pomiaru oglądanej tkanki</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14</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płynna regulacja natężenia oświetlenia</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15</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filtr zielony w standardzie</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16</w:t>
            </w:r>
          </w:p>
        </w:tc>
        <w:tc>
          <w:tcPr>
            <w:tcW w:w="4540" w:type="dxa"/>
            <w:shd w:val="clear" w:color="auto" w:fill="auto"/>
          </w:tcPr>
          <w:p w:rsidR="00DA01E0" w:rsidRPr="00F4259A" w:rsidRDefault="00DA01E0" w:rsidP="00DA01E0">
            <w:pPr>
              <w:rPr>
                <w:rFonts w:ascii="Arial" w:hAnsi="Arial" w:cs="Arial"/>
                <w:sz w:val="20"/>
                <w:shd w:val="clear" w:color="auto" w:fill="FFFFFF"/>
              </w:rPr>
            </w:pPr>
            <w:r w:rsidRPr="00F4259A">
              <w:rPr>
                <w:rFonts w:ascii="Arial" w:hAnsi="Arial" w:cs="Arial"/>
                <w:sz w:val="20"/>
                <w:shd w:val="clear" w:color="auto" w:fill="FFFFFF"/>
              </w:rPr>
              <w:t xml:space="preserve">regulowana wysokość w zakresie: 95-125 cm, dwie gałki zmiany wysokości, na statywie i przy głowicy </w:t>
            </w:r>
            <w:proofErr w:type="spellStart"/>
            <w:r w:rsidRPr="00F4259A">
              <w:rPr>
                <w:rFonts w:ascii="Arial" w:hAnsi="Arial" w:cs="Arial"/>
                <w:sz w:val="20"/>
                <w:shd w:val="clear" w:color="auto" w:fill="FFFFFF"/>
              </w:rPr>
              <w:t>kolposkopu</w:t>
            </w:r>
            <w:proofErr w:type="spellEnd"/>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17</w:t>
            </w:r>
          </w:p>
        </w:tc>
        <w:tc>
          <w:tcPr>
            <w:tcW w:w="4540" w:type="dxa"/>
            <w:shd w:val="clear" w:color="auto" w:fill="auto"/>
          </w:tcPr>
          <w:p w:rsidR="00DA01E0" w:rsidRPr="00F4259A" w:rsidRDefault="00DA01E0" w:rsidP="00DA01E0">
            <w:pPr>
              <w:rPr>
                <w:rFonts w:ascii="Arial" w:hAnsi="Arial" w:cs="Arial"/>
                <w:sz w:val="20"/>
              </w:rPr>
            </w:pPr>
            <w:r w:rsidRPr="00F4259A">
              <w:rPr>
                <w:rFonts w:ascii="Arial" w:hAnsi="Arial" w:cs="Arial"/>
                <w:sz w:val="20"/>
                <w:shd w:val="clear" w:color="auto" w:fill="FFFFFF"/>
              </w:rPr>
              <w:t xml:space="preserve">płynna regulacja ostrości za pomocą pokrętła w formie rączki przy głowicy </w:t>
            </w:r>
            <w:proofErr w:type="spellStart"/>
            <w:r w:rsidRPr="00F4259A">
              <w:rPr>
                <w:rFonts w:ascii="Arial" w:hAnsi="Arial" w:cs="Arial"/>
                <w:sz w:val="20"/>
                <w:shd w:val="clear" w:color="auto" w:fill="FFFFFF"/>
              </w:rPr>
              <w:t>kolposkopu</w:t>
            </w:r>
            <w:proofErr w:type="spellEnd"/>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18</w:t>
            </w:r>
          </w:p>
        </w:tc>
        <w:tc>
          <w:tcPr>
            <w:tcW w:w="4540" w:type="dxa"/>
            <w:shd w:val="clear" w:color="auto" w:fill="auto"/>
          </w:tcPr>
          <w:p w:rsidR="00DA01E0" w:rsidRPr="00F4259A" w:rsidRDefault="00DA01E0" w:rsidP="00DA01E0">
            <w:pPr>
              <w:rPr>
                <w:rFonts w:ascii="Arial" w:hAnsi="Arial" w:cs="Arial"/>
                <w:sz w:val="20"/>
              </w:rPr>
            </w:pPr>
            <w:r w:rsidRPr="00F4259A">
              <w:rPr>
                <w:rFonts w:ascii="Arial" w:hAnsi="Arial" w:cs="Arial"/>
                <w:sz w:val="20"/>
              </w:rPr>
              <w:t>Urządzenie skalibrowane, gotowe do użycia</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19</w:t>
            </w:r>
          </w:p>
        </w:tc>
        <w:tc>
          <w:tcPr>
            <w:tcW w:w="4540" w:type="dxa"/>
            <w:shd w:val="clear" w:color="auto" w:fill="auto"/>
          </w:tcPr>
          <w:p w:rsidR="00DA01E0" w:rsidRPr="00F4259A" w:rsidRDefault="00DA01E0" w:rsidP="00DA01E0">
            <w:pPr>
              <w:rPr>
                <w:rFonts w:ascii="Arial" w:hAnsi="Arial" w:cs="Arial"/>
                <w:sz w:val="20"/>
              </w:rPr>
            </w:pPr>
            <w:r w:rsidRPr="00F4259A">
              <w:rPr>
                <w:rFonts w:ascii="Arial" w:hAnsi="Arial" w:cs="Arial"/>
                <w:sz w:val="20"/>
                <w:shd w:val="clear" w:color="auto" w:fill="FFFFFF"/>
              </w:rPr>
              <w:t xml:space="preserve">podstawa jezdna zapewnia łatwe manewrowanie </w:t>
            </w:r>
            <w:proofErr w:type="spellStart"/>
            <w:r w:rsidRPr="00F4259A">
              <w:rPr>
                <w:rFonts w:ascii="Arial" w:hAnsi="Arial" w:cs="Arial"/>
                <w:sz w:val="20"/>
                <w:shd w:val="clear" w:color="auto" w:fill="FFFFFF"/>
              </w:rPr>
              <w:t>kolposkopem</w:t>
            </w:r>
            <w:proofErr w:type="spellEnd"/>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Pr="00F4259A" w:rsidRDefault="00DA01E0" w:rsidP="00DA01E0">
            <w:pPr>
              <w:jc w:val="center"/>
              <w:rPr>
                <w:rFonts w:ascii="Arial" w:hAnsi="Arial" w:cs="Arial"/>
                <w:sz w:val="20"/>
              </w:rPr>
            </w:pP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DA01E0" w:rsidRPr="00C45EE6" w:rsidTr="00DA01E0">
        <w:trPr>
          <w:gridAfter w:val="1"/>
          <w:wAfter w:w="142" w:type="dxa"/>
          <w:trHeight w:val="141"/>
        </w:trPr>
        <w:tc>
          <w:tcPr>
            <w:tcW w:w="529" w:type="dxa"/>
          </w:tcPr>
          <w:p w:rsidR="00DA01E0" w:rsidRPr="009E3588" w:rsidRDefault="00DA01E0" w:rsidP="00DA01E0">
            <w:pPr>
              <w:rPr>
                <w:rFonts w:ascii="Arial" w:hAnsi="Arial" w:cs="Arial"/>
                <w:sz w:val="20"/>
              </w:rPr>
            </w:pPr>
            <w:r>
              <w:rPr>
                <w:rFonts w:ascii="Arial" w:hAnsi="Arial" w:cs="Arial"/>
                <w:sz w:val="20"/>
              </w:rPr>
              <w:t>20</w:t>
            </w:r>
          </w:p>
        </w:tc>
        <w:tc>
          <w:tcPr>
            <w:tcW w:w="4540" w:type="dxa"/>
            <w:shd w:val="clear" w:color="auto" w:fill="auto"/>
          </w:tcPr>
          <w:p w:rsidR="00DA01E0" w:rsidRPr="00F4259A" w:rsidRDefault="00DA01E0" w:rsidP="00DA01E0">
            <w:pPr>
              <w:rPr>
                <w:rFonts w:ascii="Arial" w:hAnsi="Arial" w:cs="Arial"/>
                <w:sz w:val="20"/>
              </w:rPr>
            </w:pPr>
            <w:r w:rsidRPr="00F4259A">
              <w:rPr>
                <w:rFonts w:ascii="Arial" w:hAnsi="Arial" w:cs="Arial"/>
                <w:sz w:val="20"/>
                <w:shd w:val="clear" w:color="auto" w:fill="FFFFFF"/>
              </w:rPr>
              <w:t xml:space="preserve">waga to </w:t>
            </w:r>
            <w:r>
              <w:rPr>
                <w:rFonts w:ascii="Arial" w:hAnsi="Arial" w:cs="Arial"/>
                <w:sz w:val="20"/>
                <w:shd w:val="clear" w:color="auto" w:fill="FFFFFF"/>
              </w:rPr>
              <w:t>max</w:t>
            </w:r>
            <w:r w:rsidRPr="00F4259A">
              <w:rPr>
                <w:rFonts w:ascii="Arial" w:hAnsi="Arial" w:cs="Arial"/>
                <w:sz w:val="20"/>
                <w:shd w:val="clear" w:color="auto" w:fill="FFFFFF"/>
              </w:rPr>
              <w:t xml:space="preserve"> 11 kg</w:t>
            </w:r>
          </w:p>
        </w:tc>
        <w:tc>
          <w:tcPr>
            <w:tcW w:w="1417" w:type="dxa"/>
            <w:shd w:val="clear" w:color="auto" w:fill="auto"/>
          </w:tcPr>
          <w:p w:rsidR="00DA01E0" w:rsidRDefault="00DA01E0" w:rsidP="00DA01E0">
            <w:pPr>
              <w:jc w:val="center"/>
            </w:pPr>
            <w:r w:rsidRPr="00586543">
              <w:rPr>
                <w:rFonts w:ascii="Arial" w:hAnsi="Arial" w:cs="Arial"/>
                <w:sz w:val="20"/>
              </w:rPr>
              <w:t>Tak</w:t>
            </w:r>
          </w:p>
        </w:tc>
        <w:tc>
          <w:tcPr>
            <w:tcW w:w="1295" w:type="dxa"/>
            <w:vAlign w:val="center"/>
          </w:tcPr>
          <w:p w:rsidR="00DA01E0" w:rsidRPr="00F4259A" w:rsidRDefault="00DA01E0" w:rsidP="00DA01E0">
            <w:pPr>
              <w:jc w:val="center"/>
              <w:rPr>
                <w:rFonts w:ascii="Arial" w:hAnsi="Arial" w:cs="Arial"/>
                <w:sz w:val="20"/>
              </w:rPr>
            </w:pPr>
          </w:p>
        </w:tc>
        <w:tc>
          <w:tcPr>
            <w:tcW w:w="1825" w:type="dxa"/>
            <w:gridSpan w:val="2"/>
          </w:tcPr>
          <w:p w:rsidR="00DA01E0" w:rsidRDefault="00DA01E0" w:rsidP="00DA01E0">
            <w:pPr>
              <w:jc w:val="center"/>
              <w:rPr>
                <w:rFonts w:ascii="Arial" w:hAnsi="Arial" w:cs="Arial"/>
                <w:sz w:val="20"/>
              </w:rPr>
            </w:pPr>
            <w:r>
              <w:rPr>
                <w:rFonts w:ascii="Arial" w:hAnsi="Arial" w:cs="Arial"/>
                <w:sz w:val="20"/>
              </w:rPr>
              <w:t>&gt;11 kg – 0 pkt.</w:t>
            </w:r>
          </w:p>
          <w:p w:rsidR="00DA01E0" w:rsidRPr="00F4259A" w:rsidRDefault="00DA01E0" w:rsidP="00DA01E0">
            <w:pPr>
              <w:jc w:val="center"/>
              <w:rPr>
                <w:rFonts w:ascii="Arial" w:hAnsi="Arial" w:cs="Arial"/>
                <w:sz w:val="20"/>
              </w:rPr>
            </w:pPr>
            <w:r>
              <w:rPr>
                <w:rFonts w:ascii="Arial" w:hAnsi="Arial" w:cs="Arial"/>
                <w:sz w:val="20"/>
              </w:rPr>
              <w:t>=11 kg – 20 pkt.</w:t>
            </w:r>
          </w:p>
        </w:tc>
        <w:tc>
          <w:tcPr>
            <w:tcW w:w="1138" w:type="dxa"/>
            <w:vAlign w:val="center"/>
          </w:tcPr>
          <w:p w:rsidR="00DA01E0" w:rsidRPr="00F4259A" w:rsidRDefault="00DA01E0" w:rsidP="00DA01E0">
            <w:pPr>
              <w:jc w:val="center"/>
              <w:rPr>
                <w:rFonts w:ascii="Arial" w:hAnsi="Arial" w:cs="Arial"/>
                <w:sz w:val="20"/>
              </w:rPr>
            </w:pPr>
          </w:p>
        </w:tc>
        <w:tc>
          <w:tcPr>
            <w:tcW w:w="853" w:type="dxa"/>
            <w:vAlign w:val="center"/>
          </w:tcPr>
          <w:p w:rsidR="00DA01E0" w:rsidRPr="00F4259A" w:rsidRDefault="00DA01E0" w:rsidP="00DA01E0">
            <w:pPr>
              <w:jc w:val="center"/>
              <w:rPr>
                <w:rFonts w:ascii="Arial" w:hAnsi="Arial" w:cs="Arial"/>
                <w:sz w:val="20"/>
              </w:rPr>
            </w:pPr>
          </w:p>
        </w:tc>
        <w:tc>
          <w:tcPr>
            <w:tcW w:w="985" w:type="dxa"/>
          </w:tcPr>
          <w:p w:rsidR="00DA01E0" w:rsidRPr="00F4259A" w:rsidRDefault="00DA01E0" w:rsidP="00DA01E0">
            <w:pPr>
              <w:rPr>
                <w:rFonts w:ascii="Arial" w:hAnsi="Arial" w:cs="Arial"/>
                <w:sz w:val="20"/>
              </w:rPr>
            </w:pPr>
          </w:p>
        </w:tc>
        <w:tc>
          <w:tcPr>
            <w:tcW w:w="1134" w:type="dxa"/>
          </w:tcPr>
          <w:p w:rsidR="00DA01E0" w:rsidRPr="00F4259A" w:rsidRDefault="00DA01E0" w:rsidP="00DA01E0">
            <w:pPr>
              <w:rPr>
                <w:rFonts w:ascii="Arial" w:hAnsi="Arial" w:cs="Arial"/>
                <w:sz w:val="20"/>
              </w:rPr>
            </w:pPr>
          </w:p>
        </w:tc>
        <w:tc>
          <w:tcPr>
            <w:tcW w:w="1135" w:type="dxa"/>
            <w:gridSpan w:val="2"/>
          </w:tcPr>
          <w:p w:rsidR="00DA01E0" w:rsidRPr="00F4259A" w:rsidRDefault="00DA01E0" w:rsidP="00DA01E0">
            <w:pPr>
              <w:rPr>
                <w:rFonts w:ascii="Arial" w:hAnsi="Arial" w:cs="Arial"/>
                <w:sz w:val="20"/>
              </w:rPr>
            </w:pPr>
          </w:p>
        </w:tc>
        <w:tc>
          <w:tcPr>
            <w:tcW w:w="1134" w:type="dxa"/>
            <w:gridSpan w:val="2"/>
          </w:tcPr>
          <w:p w:rsidR="00DA01E0" w:rsidRPr="00F4259A" w:rsidRDefault="00DA01E0" w:rsidP="00DA01E0">
            <w:pPr>
              <w:rPr>
                <w:rFonts w:ascii="Arial" w:hAnsi="Arial" w:cs="Arial"/>
                <w:sz w:val="20"/>
              </w:rPr>
            </w:pPr>
          </w:p>
        </w:tc>
      </w:tr>
      <w:tr w:rsidR="002A4D97" w:rsidRPr="00C45EE6" w:rsidTr="00DA01E0">
        <w:trPr>
          <w:gridAfter w:val="1"/>
          <w:wAfter w:w="142" w:type="dxa"/>
          <w:trHeight w:val="141"/>
        </w:trPr>
        <w:tc>
          <w:tcPr>
            <w:tcW w:w="529" w:type="dxa"/>
            <w:tcBorders>
              <w:top w:val="single" w:sz="4" w:space="0" w:color="000000"/>
              <w:left w:val="single" w:sz="4" w:space="0" w:color="000000"/>
              <w:bottom w:val="single" w:sz="4" w:space="0" w:color="000000"/>
              <w:right w:val="single" w:sz="4" w:space="0" w:color="000000"/>
            </w:tcBorders>
          </w:tcPr>
          <w:p w:rsidR="002A4D97" w:rsidRPr="009E3588" w:rsidRDefault="009E3588" w:rsidP="00C33663">
            <w:pPr>
              <w:rPr>
                <w:rFonts w:ascii="Arial" w:hAnsi="Arial" w:cs="Arial"/>
                <w:sz w:val="20"/>
              </w:rPr>
            </w:pPr>
            <w:r>
              <w:rPr>
                <w:rFonts w:ascii="Arial" w:hAnsi="Arial" w:cs="Arial"/>
                <w:sz w:val="20"/>
              </w:rPr>
              <w:t>21</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2A4D97" w:rsidRPr="00F4259A" w:rsidRDefault="002A4D97" w:rsidP="00C33663">
            <w:pPr>
              <w:rPr>
                <w:rFonts w:ascii="Arial" w:hAnsi="Arial" w:cs="Arial"/>
                <w:sz w:val="20"/>
              </w:rPr>
            </w:pPr>
            <w:r w:rsidRPr="00F4259A">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A4D97" w:rsidRPr="00DA01E0" w:rsidRDefault="002A4D97" w:rsidP="00C33663">
            <w:pPr>
              <w:jc w:val="center"/>
              <w:rPr>
                <w:rFonts w:ascii="Arial" w:hAnsi="Arial" w:cs="Arial"/>
                <w:sz w:val="20"/>
              </w:rPr>
            </w:pPr>
            <w:r w:rsidRPr="00DA01E0">
              <w:rPr>
                <w:rFonts w:ascii="Arial" w:hAnsi="Arial" w:cs="Arial"/>
                <w:sz w:val="20"/>
              </w:rPr>
              <w:t>TAK podać</w:t>
            </w:r>
          </w:p>
        </w:tc>
        <w:tc>
          <w:tcPr>
            <w:tcW w:w="1295" w:type="dxa"/>
            <w:tcBorders>
              <w:top w:val="single" w:sz="4" w:space="0" w:color="000000"/>
              <w:left w:val="single" w:sz="4" w:space="0" w:color="000000"/>
              <w:bottom w:val="single" w:sz="4" w:space="0" w:color="000000"/>
              <w:right w:val="single" w:sz="4" w:space="0" w:color="000000"/>
            </w:tcBorders>
            <w:vAlign w:val="center"/>
          </w:tcPr>
          <w:p w:rsidR="002A4D97" w:rsidRPr="00F4259A" w:rsidRDefault="002A4D97" w:rsidP="00C33663">
            <w:pPr>
              <w:jc w:val="center"/>
              <w:rPr>
                <w:rFonts w:ascii="Arial" w:hAnsi="Arial" w:cs="Arial"/>
                <w:sz w:val="20"/>
              </w:rPr>
            </w:pPr>
          </w:p>
        </w:tc>
        <w:tc>
          <w:tcPr>
            <w:tcW w:w="1825" w:type="dxa"/>
            <w:gridSpan w:val="2"/>
            <w:tcBorders>
              <w:top w:val="single" w:sz="4" w:space="0" w:color="000000"/>
              <w:left w:val="single" w:sz="4" w:space="0" w:color="000000"/>
              <w:bottom w:val="single" w:sz="4" w:space="0" w:color="000000"/>
              <w:right w:val="single" w:sz="4" w:space="0" w:color="000000"/>
            </w:tcBorders>
          </w:tcPr>
          <w:p w:rsidR="002A4D97" w:rsidRPr="00F4259A" w:rsidRDefault="002A4D97" w:rsidP="00C33663">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2A4D97" w:rsidRPr="00F4259A" w:rsidRDefault="002A4D97" w:rsidP="00C33663">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2A4D97" w:rsidRPr="00F4259A" w:rsidRDefault="002A4D97" w:rsidP="002A4D97">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2A4D97" w:rsidRPr="00F4259A" w:rsidRDefault="002A4D97" w:rsidP="00C33663">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A4D97" w:rsidRPr="00F4259A" w:rsidRDefault="002A4D97" w:rsidP="00C33663">
            <w:pPr>
              <w:rPr>
                <w:rFonts w:ascii="Arial" w:hAnsi="Arial" w:cs="Arial"/>
                <w:sz w:val="20"/>
              </w:rPr>
            </w:pPr>
          </w:p>
        </w:tc>
        <w:tc>
          <w:tcPr>
            <w:tcW w:w="1135" w:type="dxa"/>
            <w:gridSpan w:val="2"/>
            <w:tcBorders>
              <w:top w:val="single" w:sz="4" w:space="0" w:color="000000"/>
              <w:left w:val="single" w:sz="4" w:space="0" w:color="000000"/>
              <w:bottom w:val="single" w:sz="4" w:space="0" w:color="000000"/>
              <w:right w:val="single" w:sz="4" w:space="0" w:color="000000"/>
            </w:tcBorders>
          </w:tcPr>
          <w:p w:rsidR="002A4D97" w:rsidRPr="00F4259A" w:rsidRDefault="002A4D97" w:rsidP="00C33663">
            <w:pPr>
              <w:rPr>
                <w:rFonts w:ascii="Arial" w:hAnsi="Arial" w:cs="Arial"/>
                <w:sz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2A4D97" w:rsidRPr="00F4259A" w:rsidRDefault="002A4D97" w:rsidP="00C33663">
            <w:pPr>
              <w:rPr>
                <w:rFonts w:ascii="Arial" w:hAnsi="Arial" w:cs="Arial"/>
                <w:sz w:val="20"/>
              </w:rPr>
            </w:pPr>
          </w:p>
        </w:tc>
      </w:tr>
      <w:tr w:rsidR="002A4D97" w:rsidRPr="00C45EE6" w:rsidTr="00DA01E0">
        <w:trPr>
          <w:gridAfter w:val="1"/>
          <w:wAfter w:w="142" w:type="dxa"/>
          <w:trHeight w:val="141"/>
        </w:trPr>
        <w:tc>
          <w:tcPr>
            <w:tcW w:w="529" w:type="dxa"/>
            <w:tcBorders>
              <w:top w:val="single" w:sz="4" w:space="0" w:color="000000"/>
              <w:left w:val="single" w:sz="4" w:space="0" w:color="000000"/>
              <w:bottom w:val="single" w:sz="4" w:space="0" w:color="000000"/>
              <w:right w:val="single" w:sz="4" w:space="0" w:color="000000"/>
            </w:tcBorders>
          </w:tcPr>
          <w:p w:rsidR="002A4D97" w:rsidRPr="00C45EE6" w:rsidRDefault="009E3588" w:rsidP="00C33663">
            <w:pPr>
              <w:rPr>
                <w:rFonts w:ascii="Arial" w:hAnsi="Arial" w:cs="Arial"/>
                <w:sz w:val="20"/>
              </w:rPr>
            </w:pPr>
            <w:r>
              <w:rPr>
                <w:rFonts w:ascii="Arial" w:hAnsi="Arial" w:cs="Arial"/>
                <w:sz w:val="20"/>
              </w:rPr>
              <w:lastRenderedPageBreak/>
              <w:t>22</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2A4D97" w:rsidRPr="00F4259A" w:rsidRDefault="002A4D97" w:rsidP="00C33663">
            <w:pPr>
              <w:rPr>
                <w:rFonts w:ascii="Arial" w:hAnsi="Arial" w:cs="Arial"/>
                <w:sz w:val="20"/>
              </w:rPr>
            </w:pPr>
            <w:r w:rsidRPr="00F4259A">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A4D97" w:rsidRPr="00DA01E0" w:rsidRDefault="002A4D97" w:rsidP="00C33663">
            <w:pPr>
              <w:jc w:val="center"/>
              <w:rPr>
                <w:rFonts w:ascii="Arial" w:hAnsi="Arial" w:cs="Arial"/>
                <w:sz w:val="20"/>
              </w:rPr>
            </w:pPr>
            <w:r w:rsidRPr="00DA01E0">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2A4D97" w:rsidRPr="00F4259A" w:rsidRDefault="002A4D97" w:rsidP="00C33663">
            <w:pPr>
              <w:jc w:val="center"/>
              <w:rPr>
                <w:rFonts w:ascii="Arial" w:hAnsi="Arial" w:cs="Arial"/>
                <w:sz w:val="20"/>
              </w:rPr>
            </w:pPr>
          </w:p>
        </w:tc>
        <w:tc>
          <w:tcPr>
            <w:tcW w:w="1825" w:type="dxa"/>
            <w:gridSpan w:val="2"/>
            <w:tcBorders>
              <w:top w:val="single" w:sz="4" w:space="0" w:color="000000"/>
              <w:left w:val="single" w:sz="4" w:space="0" w:color="000000"/>
              <w:bottom w:val="single" w:sz="4" w:space="0" w:color="000000"/>
              <w:right w:val="single" w:sz="4" w:space="0" w:color="000000"/>
            </w:tcBorders>
          </w:tcPr>
          <w:p w:rsidR="002A4D97" w:rsidRPr="00F4259A" w:rsidRDefault="002A4D97" w:rsidP="00C33663">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2A4D97" w:rsidRPr="00F4259A" w:rsidRDefault="002A4D97" w:rsidP="00C33663">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2A4D97" w:rsidRPr="00F4259A" w:rsidRDefault="002A4D97" w:rsidP="002A4D97">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2A4D97" w:rsidRPr="00F4259A" w:rsidRDefault="002A4D97" w:rsidP="00C33663">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A4D97" w:rsidRPr="00F4259A" w:rsidRDefault="002A4D97" w:rsidP="00C33663">
            <w:pPr>
              <w:rPr>
                <w:rFonts w:ascii="Arial" w:hAnsi="Arial" w:cs="Arial"/>
                <w:sz w:val="20"/>
              </w:rPr>
            </w:pPr>
          </w:p>
        </w:tc>
        <w:tc>
          <w:tcPr>
            <w:tcW w:w="1135" w:type="dxa"/>
            <w:gridSpan w:val="2"/>
            <w:tcBorders>
              <w:top w:val="single" w:sz="4" w:space="0" w:color="000000"/>
              <w:left w:val="single" w:sz="4" w:space="0" w:color="000000"/>
              <w:bottom w:val="single" w:sz="4" w:space="0" w:color="000000"/>
              <w:right w:val="single" w:sz="4" w:space="0" w:color="000000"/>
            </w:tcBorders>
          </w:tcPr>
          <w:p w:rsidR="002A4D97" w:rsidRPr="00F4259A" w:rsidRDefault="002A4D97" w:rsidP="00C33663">
            <w:pPr>
              <w:rPr>
                <w:rFonts w:ascii="Arial" w:hAnsi="Arial" w:cs="Arial"/>
                <w:sz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2A4D97" w:rsidRPr="00F4259A" w:rsidRDefault="002A4D97" w:rsidP="00C33663">
            <w:pPr>
              <w:rPr>
                <w:rFonts w:ascii="Arial" w:hAnsi="Arial" w:cs="Arial"/>
                <w:sz w:val="20"/>
              </w:rPr>
            </w:pPr>
          </w:p>
        </w:tc>
      </w:tr>
      <w:tr w:rsidR="002A4D97" w:rsidRPr="00C45EE6" w:rsidTr="00DA01E0">
        <w:trPr>
          <w:trHeight w:val="141"/>
        </w:trPr>
        <w:tc>
          <w:tcPr>
            <w:tcW w:w="13859" w:type="dxa"/>
            <w:gridSpan w:val="11"/>
            <w:shd w:val="clear" w:color="auto" w:fill="FFFFFF"/>
          </w:tcPr>
          <w:p w:rsidR="002A4D97" w:rsidRPr="00F4259A" w:rsidRDefault="002A4D97" w:rsidP="00C33663">
            <w:pPr>
              <w:jc w:val="right"/>
              <w:rPr>
                <w:rFonts w:ascii="Arial" w:hAnsi="Arial" w:cs="Arial"/>
                <w:sz w:val="20"/>
              </w:rPr>
            </w:pPr>
            <w:r w:rsidRPr="00F4259A">
              <w:rPr>
                <w:rFonts w:ascii="Arial" w:hAnsi="Arial" w:cs="Arial"/>
                <w:b/>
                <w:sz w:val="20"/>
              </w:rPr>
              <w:t>Razem</w:t>
            </w:r>
          </w:p>
        </w:tc>
        <w:tc>
          <w:tcPr>
            <w:tcW w:w="1134" w:type="dxa"/>
            <w:gridSpan w:val="2"/>
            <w:shd w:val="clear" w:color="auto" w:fill="FFFFFF"/>
          </w:tcPr>
          <w:p w:rsidR="002A4D97" w:rsidRPr="00F4259A" w:rsidRDefault="002A4D97" w:rsidP="00C33663">
            <w:pPr>
              <w:rPr>
                <w:rFonts w:ascii="Arial" w:hAnsi="Arial" w:cs="Arial"/>
                <w:sz w:val="20"/>
              </w:rPr>
            </w:pPr>
          </w:p>
        </w:tc>
        <w:tc>
          <w:tcPr>
            <w:tcW w:w="1134" w:type="dxa"/>
            <w:gridSpan w:val="2"/>
            <w:shd w:val="clear" w:color="auto" w:fill="FFFFFF"/>
          </w:tcPr>
          <w:p w:rsidR="002A4D97" w:rsidRPr="00C45EE6" w:rsidRDefault="002A4D97" w:rsidP="00C33663">
            <w:pPr>
              <w:rPr>
                <w:rFonts w:ascii="Arial" w:hAnsi="Arial" w:cs="Arial"/>
                <w:sz w:val="20"/>
              </w:rPr>
            </w:pPr>
          </w:p>
        </w:tc>
      </w:tr>
    </w:tbl>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Pr="00C45EE6" w:rsidRDefault="002A7502" w:rsidP="002A7502">
      <w:pPr>
        <w:jc w:val="right"/>
        <w:rPr>
          <w:rFonts w:ascii="Arial" w:hAnsi="Arial" w:cs="Arial"/>
          <w:sz w:val="20"/>
        </w:rPr>
      </w:pPr>
      <w:r w:rsidRPr="00C45EE6">
        <w:rPr>
          <w:rFonts w:ascii="Arial" w:hAnsi="Arial" w:cs="Arial"/>
          <w:sz w:val="20"/>
        </w:rPr>
        <w:t xml:space="preserve">                                                             .............................................................................</w:t>
      </w:r>
    </w:p>
    <w:p w:rsidR="002A7502" w:rsidRPr="00C45EE6" w:rsidRDefault="002A7502" w:rsidP="002A7502">
      <w:pPr>
        <w:jc w:val="right"/>
        <w:rPr>
          <w:rFonts w:ascii="Arial" w:hAnsi="Arial" w:cs="Arial"/>
          <w:sz w:val="20"/>
        </w:rPr>
      </w:pPr>
      <w:r w:rsidRPr="00C45EE6">
        <w:rPr>
          <w:rFonts w:ascii="Arial" w:hAnsi="Arial" w:cs="Arial"/>
          <w:sz w:val="20"/>
        </w:rPr>
        <w:t xml:space="preserve">                                                                                                                                         (pieczęć i podpis uprawnionego przedstawiciela Wykonawcy)</w:t>
      </w:r>
    </w:p>
    <w:p w:rsidR="002A7502" w:rsidRPr="00C45EE6" w:rsidRDefault="002A7502" w:rsidP="002A7502">
      <w:pPr>
        <w:tabs>
          <w:tab w:val="left" w:pos="6128"/>
        </w:tabs>
        <w:rPr>
          <w:rFonts w:ascii="Arial" w:hAnsi="Arial" w:cs="Arial"/>
          <w:sz w:val="20"/>
        </w:rPr>
      </w:pPr>
    </w:p>
    <w:p w:rsidR="002A7502" w:rsidRPr="00C45EE6" w:rsidRDefault="002A7502" w:rsidP="002A7502">
      <w:pPr>
        <w:ind w:left="9923"/>
        <w:rPr>
          <w:rFonts w:ascii="Arial" w:hAnsi="Arial" w:cs="Arial"/>
          <w:sz w:val="20"/>
        </w:rPr>
      </w:pPr>
      <w:r>
        <w:rPr>
          <w:rFonts w:ascii="Arial" w:hAnsi="Arial" w:cs="Arial"/>
          <w:sz w:val="20"/>
        </w:rPr>
        <w:br w:type="page"/>
      </w:r>
    </w:p>
    <w:p w:rsidR="002A7502" w:rsidRPr="00C45EE6" w:rsidRDefault="00DA01E0" w:rsidP="002A7502">
      <w:pPr>
        <w:tabs>
          <w:tab w:val="left" w:pos="6128"/>
        </w:tabs>
        <w:rPr>
          <w:rFonts w:ascii="Arial" w:hAnsi="Arial" w:cs="Arial"/>
          <w:b/>
          <w:sz w:val="20"/>
        </w:rPr>
      </w:pPr>
      <w:r>
        <w:rPr>
          <w:rFonts w:ascii="Arial" w:hAnsi="Arial" w:cs="Arial"/>
          <w:b/>
          <w:sz w:val="20"/>
        </w:rPr>
        <w:lastRenderedPageBreak/>
        <w:t>Pakiet nr 17</w:t>
      </w:r>
    </w:p>
    <w:p w:rsidR="002A7502" w:rsidRPr="00C45EE6" w:rsidRDefault="002A7502" w:rsidP="002A7502">
      <w:pPr>
        <w:tabs>
          <w:tab w:val="left" w:pos="6128"/>
        </w:tabs>
        <w:rPr>
          <w:rFonts w:ascii="Arial" w:hAnsi="Arial" w:cs="Arial"/>
          <w:sz w:val="20"/>
        </w:rPr>
      </w:pPr>
      <w:r w:rsidRPr="00C45EE6">
        <w:rPr>
          <w:rFonts w:ascii="Arial" w:hAnsi="Arial" w:cs="Arial"/>
          <w:sz w:val="20"/>
        </w:rPr>
        <w:t xml:space="preserve">do przetargu nieograniczonego na dostawę </w:t>
      </w:r>
      <w:r w:rsidR="00247556">
        <w:rPr>
          <w:rFonts w:ascii="Arial" w:hAnsi="Arial" w:cs="Arial"/>
          <w:sz w:val="20"/>
        </w:rPr>
        <w:t>zestawu do rehabilitacji</w:t>
      </w:r>
      <w:r w:rsidRPr="00C45EE6">
        <w:rPr>
          <w:rFonts w:ascii="Arial" w:hAnsi="Arial" w:cs="Arial"/>
          <w:sz w:val="20"/>
        </w:rPr>
        <w:t xml:space="preserve"> dla SPZOZ Bielsk Podlaski</w:t>
      </w:r>
    </w:p>
    <w:tbl>
      <w:tblPr>
        <w:tblW w:w="15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566"/>
        <w:gridCol w:w="1417"/>
        <w:gridCol w:w="1295"/>
        <w:gridCol w:w="6"/>
        <w:gridCol w:w="1704"/>
        <w:gridCol w:w="1138"/>
        <w:gridCol w:w="853"/>
        <w:gridCol w:w="985"/>
        <w:gridCol w:w="1134"/>
        <w:gridCol w:w="143"/>
        <w:gridCol w:w="849"/>
        <w:gridCol w:w="1134"/>
      </w:tblGrid>
      <w:tr w:rsidR="002A7502" w:rsidRPr="00C45EE6" w:rsidTr="0062274A">
        <w:tc>
          <w:tcPr>
            <w:tcW w:w="674"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Lp.</w:t>
            </w:r>
          </w:p>
        </w:tc>
        <w:tc>
          <w:tcPr>
            <w:tcW w:w="4566"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Nazwa asortymentu</w:t>
            </w:r>
          </w:p>
        </w:tc>
        <w:tc>
          <w:tcPr>
            <w:tcW w:w="2718" w:type="dxa"/>
            <w:gridSpan w:val="3"/>
          </w:tcPr>
          <w:p w:rsidR="002A7502" w:rsidRPr="00C45EE6" w:rsidRDefault="002A7502" w:rsidP="003107FA">
            <w:pPr>
              <w:ind w:firstLine="34"/>
              <w:jc w:val="center"/>
              <w:rPr>
                <w:rFonts w:ascii="Arial" w:hAnsi="Arial" w:cs="Arial"/>
                <w:b/>
                <w:sz w:val="20"/>
              </w:rPr>
            </w:pPr>
            <w:r w:rsidRPr="00C45EE6">
              <w:rPr>
                <w:rFonts w:ascii="Arial" w:hAnsi="Arial" w:cs="Arial"/>
                <w:b/>
                <w:sz w:val="20"/>
              </w:rPr>
              <w:t>Parametr wymagany</w:t>
            </w:r>
          </w:p>
        </w:tc>
        <w:tc>
          <w:tcPr>
            <w:tcW w:w="1704" w:type="dxa"/>
          </w:tcPr>
          <w:p w:rsidR="002A7502" w:rsidRPr="00C45EE6" w:rsidRDefault="002A7502" w:rsidP="003107FA">
            <w:pPr>
              <w:jc w:val="center"/>
              <w:rPr>
                <w:rFonts w:ascii="Arial" w:hAnsi="Arial" w:cs="Arial"/>
                <w:b/>
                <w:sz w:val="20"/>
              </w:rPr>
            </w:pPr>
            <w:r>
              <w:rPr>
                <w:rFonts w:ascii="Arial" w:hAnsi="Arial" w:cs="Arial"/>
                <w:b/>
                <w:sz w:val="20"/>
              </w:rPr>
              <w:t>Parametr oceniany</w:t>
            </w:r>
          </w:p>
        </w:tc>
        <w:tc>
          <w:tcPr>
            <w:tcW w:w="1138" w:type="dxa"/>
          </w:tcPr>
          <w:p w:rsidR="002A7502" w:rsidRPr="00C45EE6" w:rsidRDefault="002A7502" w:rsidP="003107FA">
            <w:pPr>
              <w:jc w:val="center"/>
              <w:rPr>
                <w:rFonts w:ascii="Arial" w:hAnsi="Arial" w:cs="Arial"/>
                <w:b/>
                <w:sz w:val="20"/>
              </w:rPr>
            </w:pPr>
            <w:r w:rsidRPr="00C45EE6">
              <w:rPr>
                <w:rFonts w:ascii="Arial" w:hAnsi="Arial" w:cs="Arial"/>
                <w:b/>
                <w:sz w:val="20"/>
              </w:rPr>
              <w:t xml:space="preserve">Jedn. </w:t>
            </w:r>
            <w:r w:rsidR="00DA01E0" w:rsidRPr="00C45EE6">
              <w:rPr>
                <w:rFonts w:ascii="Arial" w:hAnsi="Arial" w:cs="Arial"/>
                <w:b/>
                <w:sz w:val="20"/>
              </w:rPr>
              <w:t>M</w:t>
            </w:r>
            <w:r w:rsidRPr="00C45EE6">
              <w:rPr>
                <w:rFonts w:ascii="Arial" w:hAnsi="Arial" w:cs="Arial"/>
                <w:b/>
                <w:sz w:val="20"/>
              </w:rPr>
              <w:t>iary</w:t>
            </w:r>
          </w:p>
        </w:tc>
        <w:tc>
          <w:tcPr>
            <w:tcW w:w="853"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Ilość</w:t>
            </w:r>
          </w:p>
        </w:tc>
        <w:tc>
          <w:tcPr>
            <w:tcW w:w="985"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Cena netto</w:t>
            </w:r>
          </w:p>
        </w:tc>
        <w:tc>
          <w:tcPr>
            <w:tcW w:w="1134" w:type="dxa"/>
          </w:tcPr>
          <w:p w:rsidR="002A7502" w:rsidRPr="00C45EE6" w:rsidRDefault="002A7502" w:rsidP="003107FA">
            <w:pPr>
              <w:jc w:val="center"/>
              <w:rPr>
                <w:rFonts w:ascii="Arial" w:hAnsi="Arial" w:cs="Arial"/>
                <w:b/>
                <w:sz w:val="20"/>
              </w:rPr>
            </w:pPr>
            <w:r>
              <w:rPr>
                <w:rFonts w:ascii="Arial" w:hAnsi="Arial" w:cs="Arial"/>
                <w:b/>
                <w:sz w:val="20"/>
              </w:rPr>
              <w:t>Podatek VAT</w:t>
            </w:r>
          </w:p>
        </w:tc>
        <w:tc>
          <w:tcPr>
            <w:tcW w:w="992" w:type="dxa"/>
            <w:gridSpan w:val="2"/>
            <w:vAlign w:val="center"/>
          </w:tcPr>
          <w:p w:rsidR="002A7502" w:rsidRPr="00C45EE6" w:rsidRDefault="002A7502" w:rsidP="003107FA">
            <w:pPr>
              <w:jc w:val="center"/>
              <w:rPr>
                <w:rFonts w:ascii="Arial" w:hAnsi="Arial" w:cs="Arial"/>
                <w:b/>
                <w:sz w:val="20"/>
              </w:rPr>
            </w:pPr>
            <w:r w:rsidRPr="00C45EE6">
              <w:rPr>
                <w:rFonts w:ascii="Arial" w:hAnsi="Arial" w:cs="Arial"/>
                <w:b/>
                <w:sz w:val="20"/>
              </w:rPr>
              <w:t>Wartość brutto</w:t>
            </w:r>
          </w:p>
        </w:tc>
        <w:tc>
          <w:tcPr>
            <w:tcW w:w="1134" w:type="dxa"/>
            <w:vAlign w:val="center"/>
          </w:tcPr>
          <w:p w:rsidR="002A7502" w:rsidRPr="00C45EE6" w:rsidRDefault="002A7502" w:rsidP="003107FA">
            <w:pPr>
              <w:jc w:val="center"/>
              <w:rPr>
                <w:rFonts w:ascii="Arial" w:hAnsi="Arial" w:cs="Arial"/>
                <w:b/>
                <w:sz w:val="20"/>
              </w:rPr>
            </w:pPr>
            <w:r w:rsidRPr="00C45EE6">
              <w:rPr>
                <w:rFonts w:ascii="Arial" w:hAnsi="Arial" w:cs="Arial"/>
                <w:b/>
                <w:sz w:val="20"/>
              </w:rPr>
              <w:t>Uwagi</w:t>
            </w:r>
          </w:p>
          <w:p w:rsidR="002A7502" w:rsidRPr="00C45EE6" w:rsidRDefault="002A7502" w:rsidP="003107FA">
            <w:pPr>
              <w:jc w:val="center"/>
              <w:rPr>
                <w:rFonts w:ascii="Arial" w:hAnsi="Arial" w:cs="Arial"/>
                <w:b/>
                <w:sz w:val="20"/>
              </w:rPr>
            </w:pPr>
            <w:r w:rsidRPr="00C45EE6">
              <w:rPr>
                <w:rFonts w:ascii="Arial" w:hAnsi="Arial" w:cs="Arial"/>
                <w:b/>
                <w:sz w:val="20"/>
              </w:rPr>
              <w:t>Producent</w:t>
            </w:r>
          </w:p>
        </w:tc>
      </w:tr>
      <w:tr w:rsidR="00DA01E0" w:rsidRPr="00C45EE6" w:rsidTr="0062274A">
        <w:tc>
          <w:tcPr>
            <w:tcW w:w="5240" w:type="dxa"/>
            <w:gridSpan w:val="2"/>
            <w:shd w:val="clear" w:color="auto" w:fill="BFBFBF"/>
            <w:vAlign w:val="center"/>
          </w:tcPr>
          <w:p w:rsidR="00DA01E0" w:rsidRPr="00C45EE6" w:rsidRDefault="00DA01E0" w:rsidP="00DA01E0">
            <w:pPr>
              <w:ind w:firstLine="34"/>
              <w:rPr>
                <w:rFonts w:ascii="Arial" w:hAnsi="Arial" w:cs="Arial"/>
                <w:b/>
                <w:sz w:val="20"/>
              </w:rPr>
            </w:pPr>
            <w:r>
              <w:rPr>
                <w:rFonts w:ascii="Arial" w:hAnsi="Arial" w:cs="Arial"/>
                <w:b/>
                <w:sz w:val="20"/>
              </w:rPr>
              <w:t>Zestaw rehabilitacyjny</w:t>
            </w:r>
          </w:p>
        </w:tc>
        <w:tc>
          <w:tcPr>
            <w:tcW w:w="1417" w:type="dxa"/>
            <w:shd w:val="clear" w:color="auto" w:fill="BFBFBF"/>
            <w:vAlign w:val="center"/>
          </w:tcPr>
          <w:p w:rsidR="00DA01E0" w:rsidRPr="00C45EE6" w:rsidRDefault="00DA01E0" w:rsidP="00DA01E0">
            <w:pPr>
              <w:ind w:hanging="108"/>
              <w:jc w:val="center"/>
              <w:rPr>
                <w:rFonts w:ascii="Arial" w:hAnsi="Arial" w:cs="Arial"/>
                <w:b/>
                <w:sz w:val="20"/>
              </w:rPr>
            </w:pPr>
            <w:r>
              <w:rPr>
                <w:rFonts w:ascii="Arial" w:hAnsi="Arial" w:cs="Arial"/>
                <w:b/>
                <w:sz w:val="20"/>
              </w:rPr>
              <w:t>TAK</w:t>
            </w:r>
          </w:p>
        </w:tc>
        <w:tc>
          <w:tcPr>
            <w:tcW w:w="1295" w:type="dxa"/>
            <w:shd w:val="clear" w:color="auto" w:fill="BFBFBF"/>
          </w:tcPr>
          <w:p w:rsidR="00DA01E0" w:rsidRPr="00C45EE6" w:rsidRDefault="00DA01E0" w:rsidP="00DA01E0">
            <w:pPr>
              <w:jc w:val="center"/>
              <w:rPr>
                <w:rFonts w:ascii="Arial" w:hAnsi="Arial" w:cs="Arial"/>
                <w:b/>
                <w:sz w:val="20"/>
              </w:rPr>
            </w:pPr>
            <w:r w:rsidRPr="00C45EE6">
              <w:rPr>
                <w:rFonts w:ascii="Arial" w:hAnsi="Arial" w:cs="Arial"/>
                <w:b/>
                <w:sz w:val="20"/>
              </w:rPr>
              <w:t>parametr oferowany</w:t>
            </w:r>
          </w:p>
        </w:tc>
        <w:tc>
          <w:tcPr>
            <w:tcW w:w="1710" w:type="dxa"/>
            <w:gridSpan w:val="2"/>
            <w:shd w:val="clear" w:color="auto" w:fill="BFBFBF"/>
            <w:vAlign w:val="center"/>
          </w:tcPr>
          <w:p w:rsidR="00DA01E0" w:rsidRPr="00DA01E0" w:rsidRDefault="00DA01E0" w:rsidP="00DA01E0">
            <w:pPr>
              <w:jc w:val="center"/>
              <w:rPr>
                <w:rFonts w:ascii="Arial" w:hAnsi="Arial" w:cs="Arial"/>
                <w:b/>
                <w:sz w:val="20"/>
              </w:rPr>
            </w:pPr>
            <w:r>
              <w:rPr>
                <w:rFonts w:ascii="Arial" w:hAnsi="Arial" w:cs="Arial"/>
                <w:b/>
                <w:sz w:val="20"/>
              </w:rPr>
              <w:t>Punktacja</w:t>
            </w:r>
          </w:p>
        </w:tc>
        <w:tc>
          <w:tcPr>
            <w:tcW w:w="1138" w:type="dxa"/>
            <w:shd w:val="clear" w:color="auto" w:fill="BFBFBF"/>
            <w:vAlign w:val="center"/>
          </w:tcPr>
          <w:p w:rsidR="00DA01E0" w:rsidRPr="003216BB" w:rsidRDefault="00DA01E0" w:rsidP="00DA01E0">
            <w:pPr>
              <w:jc w:val="center"/>
              <w:rPr>
                <w:rFonts w:ascii="Arial" w:hAnsi="Arial" w:cs="Arial"/>
                <w:b/>
                <w:sz w:val="20"/>
              </w:rPr>
            </w:pPr>
          </w:p>
        </w:tc>
        <w:tc>
          <w:tcPr>
            <w:tcW w:w="853" w:type="dxa"/>
            <w:shd w:val="clear" w:color="auto" w:fill="BFBFBF"/>
            <w:vAlign w:val="center"/>
          </w:tcPr>
          <w:p w:rsidR="00DA01E0" w:rsidRPr="003216BB" w:rsidRDefault="00DA01E0" w:rsidP="00DA01E0">
            <w:pPr>
              <w:jc w:val="center"/>
              <w:rPr>
                <w:rFonts w:ascii="Arial" w:hAnsi="Arial" w:cs="Arial"/>
                <w:b/>
                <w:sz w:val="20"/>
              </w:rPr>
            </w:pPr>
          </w:p>
        </w:tc>
        <w:tc>
          <w:tcPr>
            <w:tcW w:w="985" w:type="dxa"/>
            <w:shd w:val="clear" w:color="auto" w:fill="BFBFBF"/>
            <w:vAlign w:val="center"/>
          </w:tcPr>
          <w:p w:rsidR="00DA01E0" w:rsidRPr="00C45EE6" w:rsidRDefault="00DA01E0" w:rsidP="00DA01E0">
            <w:pPr>
              <w:jc w:val="center"/>
              <w:rPr>
                <w:rFonts w:ascii="Arial" w:hAnsi="Arial" w:cs="Arial"/>
                <w:b/>
                <w:sz w:val="20"/>
              </w:rPr>
            </w:pPr>
          </w:p>
        </w:tc>
        <w:tc>
          <w:tcPr>
            <w:tcW w:w="1134" w:type="dxa"/>
            <w:shd w:val="clear" w:color="auto" w:fill="BFBFBF"/>
          </w:tcPr>
          <w:p w:rsidR="00DA01E0" w:rsidRPr="00C45EE6" w:rsidRDefault="00DA01E0" w:rsidP="00DA01E0">
            <w:pPr>
              <w:jc w:val="center"/>
              <w:rPr>
                <w:rFonts w:ascii="Arial" w:hAnsi="Arial" w:cs="Arial"/>
                <w:b/>
                <w:sz w:val="20"/>
              </w:rPr>
            </w:pPr>
          </w:p>
        </w:tc>
        <w:tc>
          <w:tcPr>
            <w:tcW w:w="992" w:type="dxa"/>
            <w:gridSpan w:val="2"/>
            <w:shd w:val="clear" w:color="auto" w:fill="BFBFBF"/>
            <w:vAlign w:val="center"/>
          </w:tcPr>
          <w:p w:rsidR="00DA01E0" w:rsidRPr="00C45EE6" w:rsidRDefault="00DA01E0" w:rsidP="00DA01E0">
            <w:pPr>
              <w:jc w:val="center"/>
              <w:rPr>
                <w:rFonts w:ascii="Arial" w:hAnsi="Arial" w:cs="Arial"/>
                <w:b/>
                <w:sz w:val="20"/>
              </w:rPr>
            </w:pPr>
          </w:p>
        </w:tc>
        <w:tc>
          <w:tcPr>
            <w:tcW w:w="1134" w:type="dxa"/>
            <w:shd w:val="clear" w:color="auto" w:fill="BFBFBF"/>
            <w:vAlign w:val="center"/>
          </w:tcPr>
          <w:p w:rsidR="00DA01E0" w:rsidRPr="00C45EE6" w:rsidRDefault="00DA01E0" w:rsidP="00DA01E0">
            <w:pPr>
              <w:jc w:val="center"/>
              <w:rPr>
                <w:rFonts w:ascii="Arial" w:hAnsi="Arial" w:cs="Arial"/>
                <w:b/>
                <w:sz w:val="20"/>
              </w:rPr>
            </w:pPr>
          </w:p>
        </w:tc>
      </w:tr>
      <w:tr w:rsidR="00DA01E0" w:rsidRPr="00C45EE6" w:rsidTr="0062274A">
        <w:trPr>
          <w:trHeight w:val="491"/>
        </w:trPr>
        <w:tc>
          <w:tcPr>
            <w:tcW w:w="674" w:type="dxa"/>
            <w:shd w:val="clear" w:color="auto" w:fill="D9D9D9" w:themeFill="background1" w:themeFillShade="D9"/>
          </w:tcPr>
          <w:p w:rsidR="00DA01E0" w:rsidRPr="00247556" w:rsidRDefault="00DA01E0" w:rsidP="00DA01E0">
            <w:pPr>
              <w:rPr>
                <w:rFonts w:ascii="Arial" w:hAnsi="Arial" w:cs="Arial"/>
                <w:b/>
                <w:sz w:val="20"/>
              </w:rPr>
            </w:pPr>
            <w:r w:rsidRPr="00247556">
              <w:rPr>
                <w:rFonts w:ascii="Arial" w:hAnsi="Arial" w:cs="Arial"/>
                <w:b/>
                <w:sz w:val="20"/>
              </w:rPr>
              <w:t>1</w:t>
            </w:r>
          </w:p>
        </w:tc>
        <w:tc>
          <w:tcPr>
            <w:tcW w:w="4566" w:type="dxa"/>
            <w:shd w:val="clear" w:color="auto" w:fill="D9D9D9" w:themeFill="background1" w:themeFillShade="D9"/>
            <w:vAlign w:val="center"/>
          </w:tcPr>
          <w:p w:rsidR="00DA01E0" w:rsidRPr="00247556" w:rsidRDefault="00DA01E0" w:rsidP="00DA01E0">
            <w:pPr>
              <w:suppressAutoHyphens w:val="0"/>
              <w:rPr>
                <w:rFonts w:ascii="Arial" w:hAnsi="Arial" w:cs="Arial"/>
                <w:b/>
                <w:kern w:val="0"/>
                <w:sz w:val="20"/>
                <w:lang w:eastAsia="pl-PL"/>
              </w:rPr>
            </w:pPr>
            <w:r>
              <w:rPr>
                <w:rFonts w:ascii="Arial" w:hAnsi="Arial" w:cs="Arial"/>
                <w:b/>
                <w:kern w:val="0"/>
                <w:sz w:val="20"/>
                <w:lang w:eastAsia="pl-PL"/>
              </w:rPr>
              <w:t>Zestaw do ćwiczeń ogólnousprawniających</w:t>
            </w:r>
          </w:p>
        </w:tc>
        <w:tc>
          <w:tcPr>
            <w:tcW w:w="1417" w:type="dxa"/>
            <w:shd w:val="clear" w:color="auto" w:fill="D9D9D9" w:themeFill="background1" w:themeFillShade="D9"/>
            <w:vAlign w:val="center"/>
          </w:tcPr>
          <w:p w:rsidR="00DA01E0" w:rsidRPr="00C45EE6" w:rsidRDefault="00DA01E0" w:rsidP="00DA01E0">
            <w:pPr>
              <w:ind w:hanging="108"/>
              <w:jc w:val="center"/>
              <w:rPr>
                <w:rFonts w:ascii="Arial" w:hAnsi="Arial" w:cs="Arial"/>
                <w:b/>
                <w:sz w:val="20"/>
              </w:rPr>
            </w:pPr>
          </w:p>
        </w:tc>
        <w:tc>
          <w:tcPr>
            <w:tcW w:w="1295" w:type="dxa"/>
            <w:shd w:val="clear" w:color="auto" w:fill="D9D9D9" w:themeFill="background1" w:themeFillShade="D9"/>
          </w:tcPr>
          <w:p w:rsidR="00DA01E0" w:rsidRPr="00C45EE6" w:rsidRDefault="00DA01E0" w:rsidP="00DA01E0">
            <w:pPr>
              <w:jc w:val="center"/>
              <w:rPr>
                <w:rFonts w:ascii="Arial" w:hAnsi="Arial" w:cs="Arial"/>
                <w:b/>
                <w:sz w:val="20"/>
              </w:rPr>
            </w:pPr>
          </w:p>
        </w:tc>
        <w:tc>
          <w:tcPr>
            <w:tcW w:w="1710" w:type="dxa"/>
            <w:gridSpan w:val="2"/>
            <w:shd w:val="clear" w:color="auto" w:fill="D9D9D9" w:themeFill="background1" w:themeFillShade="D9"/>
            <w:vAlign w:val="center"/>
          </w:tcPr>
          <w:p w:rsidR="00DA01E0" w:rsidRPr="00DA01E0" w:rsidRDefault="00DA01E0" w:rsidP="00DA01E0">
            <w:pPr>
              <w:jc w:val="center"/>
              <w:rPr>
                <w:rFonts w:ascii="Arial" w:hAnsi="Arial" w:cs="Arial"/>
                <w:b/>
                <w:sz w:val="20"/>
              </w:rPr>
            </w:pPr>
          </w:p>
        </w:tc>
        <w:tc>
          <w:tcPr>
            <w:tcW w:w="1138" w:type="dxa"/>
            <w:shd w:val="clear" w:color="auto" w:fill="D9D9D9" w:themeFill="background1" w:themeFillShade="D9"/>
            <w:vAlign w:val="center"/>
          </w:tcPr>
          <w:p w:rsidR="00DA01E0" w:rsidRPr="003216BB" w:rsidRDefault="00DA01E0" w:rsidP="00DA01E0">
            <w:pPr>
              <w:jc w:val="center"/>
              <w:rPr>
                <w:rFonts w:ascii="Arial" w:hAnsi="Arial" w:cs="Arial"/>
                <w:b/>
                <w:sz w:val="20"/>
              </w:rPr>
            </w:pPr>
            <w:r>
              <w:rPr>
                <w:rFonts w:ascii="Arial" w:hAnsi="Arial" w:cs="Arial"/>
                <w:b/>
                <w:sz w:val="20"/>
              </w:rPr>
              <w:t xml:space="preserve">Zestaw </w:t>
            </w:r>
          </w:p>
        </w:tc>
        <w:tc>
          <w:tcPr>
            <w:tcW w:w="853" w:type="dxa"/>
            <w:shd w:val="clear" w:color="auto" w:fill="D9D9D9" w:themeFill="background1" w:themeFillShade="D9"/>
            <w:vAlign w:val="center"/>
          </w:tcPr>
          <w:p w:rsidR="00DA01E0" w:rsidRPr="003216BB" w:rsidRDefault="00DA01E0" w:rsidP="00DA01E0">
            <w:pPr>
              <w:jc w:val="center"/>
              <w:rPr>
                <w:rFonts w:ascii="Arial" w:hAnsi="Arial" w:cs="Arial"/>
                <w:b/>
                <w:sz w:val="20"/>
              </w:rPr>
            </w:pPr>
            <w:r>
              <w:rPr>
                <w:rFonts w:ascii="Arial" w:hAnsi="Arial" w:cs="Arial"/>
                <w:b/>
                <w:sz w:val="20"/>
              </w:rPr>
              <w:t>1</w:t>
            </w:r>
          </w:p>
        </w:tc>
        <w:tc>
          <w:tcPr>
            <w:tcW w:w="985" w:type="dxa"/>
            <w:shd w:val="clear" w:color="auto" w:fill="auto"/>
          </w:tcPr>
          <w:p w:rsidR="00DA01E0" w:rsidRPr="00C45EE6" w:rsidRDefault="00DA01E0" w:rsidP="00DA01E0">
            <w:pPr>
              <w:rPr>
                <w:rFonts w:ascii="Arial" w:hAnsi="Arial" w:cs="Arial"/>
                <w:sz w:val="20"/>
              </w:rPr>
            </w:pPr>
          </w:p>
        </w:tc>
        <w:tc>
          <w:tcPr>
            <w:tcW w:w="1134" w:type="dxa"/>
            <w:shd w:val="clear" w:color="auto" w:fill="auto"/>
          </w:tcPr>
          <w:p w:rsidR="00DA01E0" w:rsidRPr="00C45EE6" w:rsidRDefault="00DA01E0" w:rsidP="00DA01E0">
            <w:pPr>
              <w:rPr>
                <w:rFonts w:ascii="Arial" w:hAnsi="Arial" w:cs="Arial"/>
                <w:sz w:val="20"/>
              </w:rPr>
            </w:pPr>
          </w:p>
        </w:tc>
        <w:tc>
          <w:tcPr>
            <w:tcW w:w="992" w:type="dxa"/>
            <w:gridSpan w:val="2"/>
            <w:shd w:val="clear" w:color="auto" w:fill="auto"/>
          </w:tcPr>
          <w:p w:rsidR="00DA01E0" w:rsidRPr="00C45EE6" w:rsidRDefault="00DA01E0" w:rsidP="00DA01E0">
            <w:pPr>
              <w:rPr>
                <w:rFonts w:ascii="Arial" w:hAnsi="Arial" w:cs="Arial"/>
                <w:sz w:val="20"/>
              </w:rPr>
            </w:pPr>
          </w:p>
        </w:tc>
        <w:tc>
          <w:tcPr>
            <w:tcW w:w="1134" w:type="dxa"/>
            <w:shd w:val="clear" w:color="auto" w:fill="auto"/>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1.1</w:t>
            </w:r>
          </w:p>
        </w:tc>
        <w:tc>
          <w:tcPr>
            <w:tcW w:w="4566" w:type="dxa"/>
            <w:vAlign w:val="center"/>
          </w:tcPr>
          <w:p w:rsidR="00DA01E0" w:rsidRPr="003216BB" w:rsidRDefault="00DA01E0" w:rsidP="0062274A">
            <w:pPr>
              <w:suppressAutoHyphens w:val="0"/>
              <w:contextualSpacing/>
              <w:jc w:val="both"/>
              <w:rPr>
                <w:rFonts w:ascii="Arial" w:hAnsi="Arial" w:cs="Arial"/>
                <w:b/>
                <w:kern w:val="0"/>
                <w:sz w:val="20"/>
                <w:lang w:eastAsia="pl-PL"/>
              </w:rPr>
            </w:pPr>
            <w:r w:rsidRPr="00916CA6">
              <w:rPr>
                <w:rFonts w:ascii="Arial" w:eastAsia="Calibri" w:hAnsi="Arial" w:cs="Arial"/>
                <w:b/>
                <w:kern w:val="0"/>
                <w:sz w:val="20"/>
                <w:lang w:eastAsia="en-US"/>
              </w:rPr>
              <w:t xml:space="preserve">Piłka </w:t>
            </w:r>
            <w:r>
              <w:rPr>
                <w:rFonts w:ascii="Arial" w:eastAsia="Calibri" w:hAnsi="Arial" w:cs="Arial"/>
                <w:b/>
                <w:kern w:val="0"/>
                <w:sz w:val="20"/>
                <w:lang w:eastAsia="en-US"/>
              </w:rPr>
              <w:t xml:space="preserve">- </w:t>
            </w:r>
            <w:r w:rsidRPr="00916CA6">
              <w:rPr>
                <w:rFonts w:ascii="Arial" w:eastAsia="Calibri" w:hAnsi="Arial" w:cs="Arial"/>
                <w:kern w:val="0"/>
                <w:sz w:val="20"/>
                <w:lang w:eastAsia="en-US"/>
              </w:rPr>
              <w:t>średnica 26 cm,</w:t>
            </w:r>
            <w:r>
              <w:rPr>
                <w:rFonts w:ascii="Arial" w:eastAsia="Calibri" w:hAnsi="Arial" w:cs="Arial"/>
                <w:kern w:val="0"/>
                <w:sz w:val="20"/>
                <w:lang w:eastAsia="en-US"/>
              </w:rPr>
              <w:t xml:space="preserve"> </w:t>
            </w:r>
            <w:r w:rsidRPr="00916CA6">
              <w:rPr>
                <w:rFonts w:ascii="Arial" w:eastAsia="Calibri" w:hAnsi="Arial" w:cs="Arial"/>
                <w:kern w:val="0"/>
                <w:sz w:val="20"/>
                <w:lang w:eastAsia="en-US"/>
              </w:rPr>
              <w:t>z miękkimi i elastycznymi wypustkami sensorycznymi,</w:t>
            </w:r>
            <w:r>
              <w:rPr>
                <w:rFonts w:ascii="Arial" w:eastAsia="Calibri" w:hAnsi="Arial" w:cs="Arial"/>
                <w:kern w:val="0"/>
                <w:sz w:val="20"/>
                <w:lang w:eastAsia="en-US"/>
              </w:rPr>
              <w:t xml:space="preserve"> </w:t>
            </w:r>
            <w:r w:rsidRPr="00916CA6">
              <w:rPr>
                <w:rFonts w:ascii="Arial" w:eastAsia="Calibri" w:hAnsi="Arial" w:cs="Arial"/>
                <w:kern w:val="0"/>
                <w:sz w:val="20"/>
                <w:lang w:eastAsia="en-US"/>
              </w:rPr>
              <w:t>wytrzymała na duże dynamiczne obciążenia</w:t>
            </w:r>
            <w:r>
              <w:rPr>
                <w:rFonts w:ascii="Arial" w:eastAsia="Calibri" w:hAnsi="Arial" w:cs="Arial"/>
                <w:kern w:val="0"/>
                <w:sz w:val="20"/>
                <w:lang w:eastAsia="en-US"/>
              </w:rPr>
              <w:t xml:space="preserve"> – szt. 5</w:t>
            </w:r>
          </w:p>
        </w:tc>
        <w:tc>
          <w:tcPr>
            <w:tcW w:w="1417" w:type="dxa"/>
            <w:shd w:val="clear" w:color="auto" w:fill="auto"/>
          </w:tcPr>
          <w:p w:rsidR="00DA01E0" w:rsidRPr="003216BB" w:rsidRDefault="00DA01E0" w:rsidP="00DA01E0">
            <w:pPr>
              <w:jc w:val="center"/>
              <w:rPr>
                <w:rFonts w:ascii="Arial" w:hAnsi="Arial" w:cs="Arial"/>
                <w:sz w:val="20"/>
              </w:rPr>
            </w:pPr>
            <w:r>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1.2</w:t>
            </w:r>
          </w:p>
        </w:tc>
        <w:tc>
          <w:tcPr>
            <w:tcW w:w="4566" w:type="dxa"/>
            <w:vAlign w:val="center"/>
          </w:tcPr>
          <w:p w:rsidR="00DA01E0" w:rsidRPr="00916CA6" w:rsidRDefault="00DA01E0" w:rsidP="0062274A">
            <w:pPr>
              <w:suppressAutoHyphens w:val="0"/>
              <w:contextualSpacing/>
              <w:jc w:val="both"/>
              <w:rPr>
                <w:rFonts w:ascii="Arial" w:eastAsia="Calibri" w:hAnsi="Arial" w:cs="Arial"/>
                <w:kern w:val="0"/>
                <w:sz w:val="20"/>
                <w:lang w:eastAsia="en-US"/>
              </w:rPr>
            </w:pPr>
            <w:r w:rsidRPr="00916CA6">
              <w:rPr>
                <w:rFonts w:ascii="Arial" w:eastAsia="Calibri" w:hAnsi="Arial" w:cs="Arial"/>
                <w:b/>
                <w:kern w:val="0"/>
                <w:sz w:val="20"/>
                <w:lang w:eastAsia="en-US"/>
              </w:rPr>
              <w:t xml:space="preserve">Piłka </w:t>
            </w:r>
            <w:r>
              <w:rPr>
                <w:rFonts w:ascii="Arial" w:eastAsia="Calibri" w:hAnsi="Arial" w:cs="Arial"/>
                <w:kern w:val="0"/>
                <w:sz w:val="20"/>
                <w:lang w:eastAsia="en-US"/>
              </w:rPr>
              <w:t>-</w:t>
            </w:r>
            <w:r w:rsidRPr="00916CA6">
              <w:rPr>
                <w:rFonts w:ascii="Arial" w:eastAsia="Calibri" w:hAnsi="Arial" w:cs="Arial"/>
                <w:kern w:val="0"/>
                <w:sz w:val="20"/>
                <w:lang w:eastAsia="en-US"/>
              </w:rPr>
              <w:t xml:space="preserve"> śr. 55 cm</w:t>
            </w:r>
            <w:r>
              <w:rPr>
                <w:rFonts w:ascii="Arial" w:eastAsia="Calibri" w:hAnsi="Arial" w:cs="Arial"/>
                <w:kern w:val="0"/>
                <w:sz w:val="20"/>
                <w:lang w:eastAsia="en-US"/>
              </w:rPr>
              <w:t xml:space="preserve">, </w:t>
            </w:r>
            <w:r w:rsidRPr="00916CA6">
              <w:rPr>
                <w:rFonts w:ascii="Arial" w:eastAsia="Calibri" w:hAnsi="Arial" w:cs="Arial"/>
                <w:kern w:val="0"/>
                <w:sz w:val="20"/>
                <w:lang w:eastAsia="en-US"/>
              </w:rPr>
              <w:t>maksymalne obciążenie 120 kg</w:t>
            </w:r>
            <w:r>
              <w:rPr>
                <w:rFonts w:ascii="Arial" w:eastAsia="Calibri" w:hAnsi="Arial" w:cs="Arial"/>
                <w:kern w:val="0"/>
                <w:sz w:val="20"/>
                <w:lang w:eastAsia="en-US"/>
              </w:rPr>
              <w:t xml:space="preserve"> – szt. 5</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1.3</w:t>
            </w:r>
          </w:p>
        </w:tc>
        <w:tc>
          <w:tcPr>
            <w:tcW w:w="4566" w:type="dxa"/>
            <w:vAlign w:val="center"/>
          </w:tcPr>
          <w:p w:rsidR="00DA01E0" w:rsidRPr="003216BB" w:rsidRDefault="00DA01E0" w:rsidP="00671895">
            <w:pPr>
              <w:suppressAutoHyphens w:val="0"/>
              <w:contextualSpacing/>
              <w:jc w:val="both"/>
              <w:rPr>
                <w:rFonts w:ascii="Arial" w:hAnsi="Arial" w:cs="Arial"/>
                <w:b/>
                <w:kern w:val="0"/>
                <w:sz w:val="20"/>
                <w:lang w:eastAsia="pl-PL"/>
              </w:rPr>
            </w:pPr>
            <w:r w:rsidRPr="00916CA6">
              <w:rPr>
                <w:rFonts w:ascii="Arial" w:eastAsia="Calibri" w:hAnsi="Arial" w:cs="Arial"/>
                <w:b/>
                <w:kern w:val="0"/>
                <w:sz w:val="20"/>
                <w:lang w:eastAsia="en-US"/>
              </w:rPr>
              <w:t xml:space="preserve">Klin </w:t>
            </w:r>
            <w:r>
              <w:rPr>
                <w:rFonts w:ascii="Arial" w:eastAsia="Calibri" w:hAnsi="Arial" w:cs="Arial"/>
                <w:b/>
                <w:kern w:val="0"/>
                <w:sz w:val="20"/>
                <w:lang w:eastAsia="en-US"/>
              </w:rPr>
              <w:t xml:space="preserve">- </w:t>
            </w:r>
            <w:r w:rsidRPr="00916CA6">
              <w:rPr>
                <w:rFonts w:ascii="Arial" w:eastAsia="Calibri" w:hAnsi="Arial" w:cs="Arial"/>
                <w:kern w:val="0"/>
                <w:sz w:val="20"/>
                <w:lang w:eastAsia="en-US"/>
              </w:rPr>
              <w:t xml:space="preserve">Wymiary [cm]: </w:t>
            </w:r>
            <w:r>
              <w:rPr>
                <w:rFonts w:ascii="Arial" w:eastAsia="Calibri" w:hAnsi="Arial" w:cs="Arial"/>
                <w:kern w:val="0"/>
                <w:sz w:val="20"/>
                <w:lang w:eastAsia="en-US"/>
              </w:rPr>
              <w:t>20x15x</w:t>
            </w:r>
            <w:r w:rsidRPr="00916CA6">
              <w:rPr>
                <w:rFonts w:ascii="Arial" w:eastAsia="Calibri" w:hAnsi="Arial" w:cs="Arial"/>
                <w:kern w:val="0"/>
                <w:sz w:val="20"/>
                <w:lang w:eastAsia="en-US"/>
              </w:rPr>
              <w:t>10</w:t>
            </w:r>
            <w:r>
              <w:rPr>
                <w:rFonts w:ascii="Arial" w:eastAsia="Calibri" w:hAnsi="Arial" w:cs="Arial"/>
                <w:kern w:val="0"/>
                <w:sz w:val="20"/>
                <w:lang w:eastAsia="en-US"/>
              </w:rPr>
              <w:t>, w</w:t>
            </w:r>
            <w:r w:rsidRPr="00916CA6">
              <w:rPr>
                <w:rFonts w:ascii="Arial" w:eastAsia="Calibri" w:hAnsi="Arial" w:cs="Arial"/>
                <w:kern w:val="0"/>
                <w:sz w:val="20"/>
                <w:lang w:eastAsia="en-US"/>
              </w:rPr>
              <w:t xml:space="preserve">ykonany z </w:t>
            </w:r>
            <w:proofErr w:type="spellStart"/>
            <w:r w:rsidRPr="00916CA6">
              <w:rPr>
                <w:rFonts w:ascii="Arial" w:eastAsia="Calibri" w:hAnsi="Arial" w:cs="Arial"/>
                <w:kern w:val="0"/>
                <w:sz w:val="20"/>
                <w:lang w:eastAsia="en-US"/>
              </w:rPr>
              <w:t>wysokoelastycznej</w:t>
            </w:r>
            <w:proofErr w:type="spellEnd"/>
            <w:r w:rsidRPr="00916CA6">
              <w:rPr>
                <w:rFonts w:ascii="Arial" w:eastAsia="Calibri" w:hAnsi="Arial" w:cs="Arial"/>
                <w:kern w:val="0"/>
                <w:sz w:val="20"/>
                <w:lang w:eastAsia="en-US"/>
              </w:rPr>
              <w:t>, odpornej na odkształcenia piank</w:t>
            </w:r>
            <w:r>
              <w:rPr>
                <w:rFonts w:ascii="Arial" w:eastAsia="Calibri" w:hAnsi="Arial" w:cs="Arial"/>
                <w:kern w:val="0"/>
                <w:sz w:val="20"/>
                <w:lang w:eastAsia="en-US"/>
              </w:rPr>
              <w:t>i</w:t>
            </w:r>
            <w:r w:rsidRPr="00916CA6">
              <w:rPr>
                <w:rFonts w:ascii="Arial" w:eastAsia="Calibri" w:hAnsi="Arial" w:cs="Arial"/>
                <w:kern w:val="0"/>
                <w:sz w:val="20"/>
                <w:lang w:eastAsia="en-US"/>
              </w:rPr>
              <w:t xml:space="preserve"> I gatunku</w:t>
            </w:r>
            <w:r>
              <w:rPr>
                <w:rFonts w:ascii="Arial" w:eastAsia="Calibri" w:hAnsi="Arial" w:cs="Arial"/>
                <w:kern w:val="0"/>
                <w:sz w:val="20"/>
                <w:lang w:eastAsia="en-US"/>
              </w:rPr>
              <w:t>, s</w:t>
            </w:r>
            <w:r w:rsidRPr="00916CA6">
              <w:rPr>
                <w:rFonts w:ascii="Arial" w:eastAsia="Calibri" w:hAnsi="Arial" w:cs="Arial"/>
                <w:kern w:val="0"/>
                <w:sz w:val="20"/>
                <w:lang w:eastAsia="en-US"/>
              </w:rPr>
              <w:t>taranne szycie wykonane z wykorzystaniem wytrzymałych nici</w:t>
            </w:r>
            <w:r>
              <w:rPr>
                <w:rFonts w:ascii="Arial" w:eastAsia="Calibri" w:hAnsi="Arial" w:cs="Arial"/>
                <w:kern w:val="0"/>
                <w:sz w:val="20"/>
                <w:lang w:eastAsia="en-US"/>
              </w:rPr>
              <w:t>, c</w:t>
            </w:r>
            <w:r w:rsidRPr="00916CA6">
              <w:rPr>
                <w:rFonts w:ascii="Arial" w:eastAsia="Calibri" w:hAnsi="Arial" w:cs="Arial"/>
                <w:kern w:val="0"/>
                <w:sz w:val="20"/>
                <w:lang w:eastAsia="en-US"/>
              </w:rPr>
              <w:t>ertyfikat CE, medyczn</w:t>
            </w:r>
            <w:r>
              <w:rPr>
                <w:rFonts w:ascii="Arial" w:eastAsia="Calibri" w:hAnsi="Arial" w:cs="Arial"/>
                <w:kern w:val="0"/>
                <w:sz w:val="20"/>
                <w:lang w:eastAsia="en-US"/>
              </w:rPr>
              <w:t>y, k</w:t>
            </w:r>
            <w:r w:rsidRPr="00916CA6">
              <w:rPr>
                <w:rFonts w:ascii="Arial" w:eastAsia="Calibri" w:hAnsi="Arial" w:cs="Arial"/>
                <w:kern w:val="0"/>
                <w:sz w:val="20"/>
                <w:lang w:eastAsia="en-US"/>
              </w:rPr>
              <w:t>olor do wyboru</w:t>
            </w:r>
            <w:r>
              <w:rPr>
                <w:rFonts w:ascii="Arial" w:eastAsia="Calibri" w:hAnsi="Arial" w:cs="Arial"/>
                <w:kern w:val="0"/>
                <w:sz w:val="20"/>
                <w:lang w:eastAsia="en-US"/>
              </w:rPr>
              <w:t xml:space="preserve"> - szt. 2</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1.4</w:t>
            </w:r>
          </w:p>
        </w:tc>
        <w:tc>
          <w:tcPr>
            <w:tcW w:w="4566" w:type="dxa"/>
            <w:vAlign w:val="center"/>
          </w:tcPr>
          <w:p w:rsidR="00DA01E0" w:rsidRPr="003216BB" w:rsidRDefault="00DA01E0" w:rsidP="00671895">
            <w:pPr>
              <w:suppressAutoHyphens w:val="0"/>
              <w:contextualSpacing/>
              <w:jc w:val="both"/>
              <w:rPr>
                <w:rFonts w:ascii="Arial" w:hAnsi="Arial" w:cs="Arial"/>
                <w:b/>
                <w:kern w:val="0"/>
                <w:sz w:val="20"/>
                <w:lang w:eastAsia="pl-PL"/>
              </w:rPr>
            </w:pPr>
            <w:r w:rsidRPr="007E707D">
              <w:rPr>
                <w:rFonts w:ascii="Arial" w:eastAsia="Calibri" w:hAnsi="Arial" w:cs="Arial"/>
                <w:b/>
                <w:kern w:val="0"/>
                <w:sz w:val="20"/>
                <w:lang w:eastAsia="en-US"/>
              </w:rPr>
              <w:t xml:space="preserve">Klin </w:t>
            </w:r>
            <w:r>
              <w:rPr>
                <w:rFonts w:ascii="Arial" w:eastAsia="Calibri" w:hAnsi="Arial" w:cs="Arial"/>
                <w:b/>
                <w:kern w:val="0"/>
                <w:sz w:val="20"/>
                <w:lang w:eastAsia="en-US"/>
              </w:rPr>
              <w:t xml:space="preserve">- </w:t>
            </w:r>
            <w:r w:rsidRPr="007E707D">
              <w:rPr>
                <w:rFonts w:ascii="Arial" w:eastAsia="Calibri" w:hAnsi="Arial" w:cs="Arial"/>
                <w:kern w:val="0"/>
                <w:sz w:val="20"/>
                <w:lang w:eastAsia="en-US"/>
              </w:rPr>
              <w:t xml:space="preserve">wymiary [cm]: </w:t>
            </w:r>
            <w:r>
              <w:rPr>
                <w:rFonts w:ascii="Arial" w:eastAsia="Calibri" w:hAnsi="Arial" w:cs="Arial"/>
                <w:kern w:val="0"/>
                <w:sz w:val="20"/>
                <w:lang w:eastAsia="en-US"/>
              </w:rPr>
              <w:t>30x40x</w:t>
            </w:r>
            <w:r w:rsidRPr="007E707D">
              <w:rPr>
                <w:rFonts w:ascii="Arial" w:eastAsia="Calibri" w:hAnsi="Arial" w:cs="Arial"/>
                <w:kern w:val="0"/>
                <w:sz w:val="20"/>
                <w:lang w:eastAsia="en-US"/>
              </w:rPr>
              <w:t>16</w:t>
            </w:r>
            <w:r>
              <w:rPr>
                <w:rFonts w:ascii="Arial" w:eastAsia="Calibri" w:hAnsi="Arial" w:cs="Arial"/>
                <w:kern w:val="0"/>
                <w:sz w:val="20"/>
                <w:lang w:eastAsia="en-US"/>
              </w:rPr>
              <w:t>, w</w:t>
            </w:r>
            <w:r w:rsidRPr="007E707D">
              <w:rPr>
                <w:rFonts w:ascii="Arial" w:eastAsia="Calibri" w:hAnsi="Arial" w:cs="Arial"/>
                <w:kern w:val="0"/>
                <w:sz w:val="20"/>
                <w:lang w:eastAsia="en-US"/>
              </w:rPr>
              <w:t xml:space="preserve">ykonany z </w:t>
            </w:r>
            <w:proofErr w:type="spellStart"/>
            <w:r w:rsidRPr="007E707D">
              <w:rPr>
                <w:rFonts w:ascii="Arial" w:eastAsia="Calibri" w:hAnsi="Arial" w:cs="Arial"/>
                <w:kern w:val="0"/>
                <w:sz w:val="20"/>
                <w:lang w:eastAsia="en-US"/>
              </w:rPr>
              <w:t>wysokoelastycznej</w:t>
            </w:r>
            <w:proofErr w:type="spellEnd"/>
            <w:r w:rsidRPr="007E707D">
              <w:rPr>
                <w:rFonts w:ascii="Arial" w:eastAsia="Calibri" w:hAnsi="Arial" w:cs="Arial"/>
                <w:kern w:val="0"/>
                <w:sz w:val="20"/>
                <w:lang w:eastAsia="en-US"/>
              </w:rPr>
              <w:t>, odpornej na odkształcenia piank</w:t>
            </w:r>
            <w:r>
              <w:rPr>
                <w:rFonts w:ascii="Arial" w:eastAsia="Calibri" w:hAnsi="Arial" w:cs="Arial"/>
                <w:kern w:val="0"/>
                <w:sz w:val="20"/>
                <w:lang w:eastAsia="en-US"/>
              </w:rPr>
              <w:t>i</w:t>
            </w:r>
            <w:r w:rsidRPr="007E707D">
              <w:rPr>
                <w:rFonts w:ascii="Arial" w:eastAsia="Calibri" w:hAnsi="Arial" w:cs="Arial"/>
                <w:kern w:val="0"/>
                <w:sz w:val="20"/>
                <w:lang w:eastAsia="en-US"/>
              </w:rPr>
              <w:t xml:space="preserve"> I gatunku</w:t>
            </w:r>
            <w:r>
              <w:rPr>
                <w:rFonts w:ascii="Arial" w:eastAsia="Calibri" w:hAnsi="Arial" w:cs="Arial"/>
                <w:kern w:val="0"/>
                <w:sz w:val="20"/>
                <w:lang w:eastAsia="en-US"/>
              </w:rPr>
              <w:t>, s</w:t>
            </w:r>
            <w:r w:rsidRPr="007E707D">
              <w:rPr>
                <w:rFonts w:ascii="Arial" w:eastAsia="Calibri" w:hAnsi="Arial" w:cs="Arial"/>
                <w:kern w:val="0"/>
                <w:sz w:val="20"/>
                <w:lang w:eastAsia="en-US"/>
              </w:rPr>
              <w:t>taranne szycie wykonane z wykorzystaniem wytrzymałych nici</w:t>
            </w:r>
            <w:r>
              <w:rPr>
                <w:rFonts w:ascii="Arial" w:eastAsia="Calibri" w:hAnsi="Arial" w:cs="Arial"/>
                <w:kern w:val="0"/>
                <w:sz w:val="20"/>
                <w:lang w:eastAsia="en-US"/>
              </w:rPr>
              <w:t>, c</w:t>
            </w:r>
            <w:r w:rsidRPr="007E707D">
              <w:rPr>
                <w:rFonts w:ascii="Arial" w:eastAsia="Calibri" w:hAnsi="Arial" w:cs="Arial"/>
                <w:kern w:val="0"/>
                <w:sz w:val="20"/>
                <w:lang w:eastAsia="en-US"/>
              </w:rPr>
              <w:t>ertyfikat CE, medyczn</w:t>
            </w:r>
            <w:r>
              <w:rPr>
                <w:rFonts w:ascii="Arial" w:eastAsia="Calibri" w:hAnsi="Arial" w:cs="Arial"/>
                <w:kern w:val="0"/>
                <w:sz w:val="20"/>
                <w:lang w:eastAsia="en-US"/>
              </w:rPr>
              <w:t>y, k</w:t>
            </w:r>
            <w:r w:rsidRPr="007E707D">
              <w:rPr>
                <w:rFonts w:ascii="Arial" w:eastAsia="Calibri" w:hAnsi="Arial" w:cs="Arial"/>
                <w:kern w:val="0"/>
                <w:sz w:val="20"/>
                <w:lang w:eastAsia="en-US"/>
              </w:rPr>
              <w:t>olor do wyboru</w:t>
            </w:r>
            <w:r>
              <w:rPr>
                <w:rFonts w:ascii="Arial" w:eastAsia="Calibri" w:hAnsi="Arial" w:cs="Arial"/>
                <w:kern w:val="0"/>
                <w:sz w:val="20"/>
                <w:lang w:eastAsia="en-US"/>
              </w:rPr>
              <w:t xml:space="preserve"> – szt. 2</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1.5</w:t>
            </w:r>
          </w:p>
        </w:tc>
        <w:tc>
          <w:tcPr>
            <w:tcW w:w="4566" w:type="dxa"/>
            <w:vAlign w:val="center"/>
          </w:tcPr>
          <w:p w:rsidR="00DA01E0" w:rsidRPr="003216BB" w:rsidRDefault="00DA01E0" w:rsidP="00DA01E0">
            <w:pPr>
              <w:suppressAutoHyphens w:val="0"/>
              <w:contextualSpacing/>
              <w:jc w:val="both"/>
              <w:rPr>
                <w:rFonts w:ascii="Arial" w:hAnsi="Arial" w:cs="Arial"/>
                <w:b/>
                <w:kern w:val="0"/>
                <w:sz w:val="20"/>
                <w:lang w:eastAsia="pl-PL"/>
              </w:rPr>
            </w:pPr>
            <w:r w:rsidRPr="007E707D">
              <w:rPr>
                <w:rFonts w:ascii="Arial" w:eastAsia="Calibri" w:hAnsi="Arial" w:cs="Arial"/>
                <w:b/>
                <w:kern w:val="0"/>
                <w:sz w:val="20"/>
                <w:lang w:eastAsia="en-US"/>
              </w:rPr>
              <w:t xml:space="preserve">Klin </w:t>
            </w:r>
            <w:r>
              <w:rPr>
                <w:rFonts w:ascii="Arial" w:eastAsia="Calibri" w:hAnsi="Arial" w:cs="Arial"/>
                <w:b/>
                <w:kern w:val="0"/>
                <w:sz w:val="20"/>
                <w:lang w:eastAsia="en-US"/>
              </w:rPr>
              <w:t xml:space="preserve">- </w:t>
            </w:r>
            <w:r>
              <w:rPr>
                <w:rFonts w:ascii="Arial" w:eastAsia="Calibri" w:hAnsi="Arial" w:cs="Arial"/>
                <w:kern w:val="0"/>
                <w:sz w:val="20"/>
                <w:lang w:eastAsia="en-US"/>
              </w:rPr>
              <w:t>w</w:t>
            </w:r>
            <w:r w:rsidRPr="007E707D">
              <w:rPr>
                <w:rFonts w:ascii="Arial" w:eastAsia="Calibri" w:hAnsi="Arial" w:cs="Arial"/>
                <w:kern w:val="0"/>
                <w:sz w:val="20"/>
                <w:lang w:eastAsia="en-US"/>
              </w:rPr>
              <w:t xml:space="preserve">ymiary [cm]: </w:t>
            </w:r>
            <w:r>
              <w:rPr>
                <w:rFonts w:ascii="Arial" w:eastAsia="Calibri" w:hAnsi="Arial" w:cs="Arial"/>
                <w:kern w:val="0"/>
                <w:sz w:val="20"/>
                <w:lang w:eastAsia="en-US"/>
              </w:rPr>
              <w:t>70x24x</w:t>
            </w:r>
            <w:r w:rsidRPr="007E707D">
              <w:rPr>
                <w:rFonts w:ascii="Arial" w:eastAsia="Calibri" w:hAnsi="Arial" w:cs="Arial"/>
                <w:kern w:val="0"/>
                <w:sz w:val="20"/>
                <w:lang w:eastAsia="en-US"/>
              </w:rPr>
              <w:t>30</w:t>
            </w:r>
            <w:r>
              <w:rPr>
                <w:rFonts w:ascii="Arial" w:eastAsia="Calibri" w:hAnsi="Arial" w:cs="Arial"/>
                <w:kern w:val="0"/>
                <w:sz w:val="20"/>
                <w:lang w:eastAsia="en-US"/>
              </w:rPr>
              <w:t>, w</w:t>
            </w:r>
            <w:r w:rsidRPr="007E707D">
              <w:rPr>
                <w:rFonts w:ascii="Arial" w:eastAsia="Calibri" w:hAnsi="Arial" w:cs="Arial"/>
                <w:kern w:val="0"/>
                <w:sz w:val="20"/>
                <w:lang w:eastAsia="en-US"/>
              </w:rPr>
              <w:t xml:space="preserve">ykonany z </w:t>
            </w:r>
            <w:proofErr w:type="spellStart"/>
            <w:r w:rsidRPr="007E707D">
              <w:rPr>
                <w:rFonts w:ascii="Arial" w:eastAsia="Calibri" w:hAnsi="Arial" w:cs="Arial"/>
                <w:kern w:val="0"/>
                <w:sz w:val="20"/>
                <w:lang w:eastAsia="en-US"/>
              </w:rPr>
              <w:t>wysokoelastycznej</w:t>
            </w:r>
            <w:proofErr w:type="spellEnd"/>
            <w:r w:rsidRPr="007E707D">
              <w:rPr>
                <w:rFonts w:ascii="Arial" w:eastAsia="Calibri" w:hAnsi="Arial" w:cs="Arial"/>
                <w:kern w:val="0"/>
                <w:sz w:val="20"/>
                <w:lang w:eastAsia="en-US"/>
              </w:rPr>
              <w:t>, odpornej na odkształcenia piank</w:t>
            </w:r>
            <w:r>
              <w:rPr>
                <w:rFonts w:ascii="Arial" w:eastAsia="Calibri" w:hAnsi="Arial" w:cs="Arial"/>
                <w:kern w:val="0"/>
                <w:sz w:val="20"/>
                <w:lang w:eastAsia="en-US"/>
              </w:rPr>
              <w:t>i</w:t>
            </w:r>
            <w:r w:rsidRPr="007E707D">
              <w:rPr>
                <w:rFonts w:ascii="Arial" w:eastAsia="Calibri" w:hAnsi="Arial" w:cs="Arial"/>
                <w:kern w:val="0"/>
                <w:sz w:val="20"/>
                <w:lang w:eastAsia="en-US"/>
              </w:rPr>
              <w:t xml:space="preserve"> I gatunku</w:t>
            </w:r>
            <w:r>
              <w:rPr>
                <w:rFonts w:ascii="Arial" w:eastAsia="Calibri" w:hAnsi="Arial" w:cs="Arial"/>
                <w:kern w:val="0"/>
                <w:sz w:val="20"/>
                <w:lang w:eastAsia="en-US"/>
              </w:rPr>
              <w:t>, s</w:t>
            </w:r>
            <w:r w:rsidRPr="007E707D">
              <w:rPr>
                <w:rFonts w:ascii="Arial" w:eastAsia="Calibri" w:hAnsi="Arial" w:cs="Arial"/>
                <w:kern w:val="0"/>
                <w:sz w:val="20"/>
                <w:lang w:eastAsia="en-US"/>
              </w:rPr>
              <w:t>taranne szycie wykonane z wykorzystaniem wytrzymałych nici poliestrowych</w:t>
            </w:r>
            <w:r>
              <w:rPr>
                <w:rFonts w:ascii="Arial" w:eastAsia="Calibri" w:hAnsi="Arial" w:cs="Arial"/>
                <w:kern w:val="0"/>
                <w:sz w:val="20"/>
                <w:lang w:eastAsia="en-US"/>
              </w:rPr>
              <w:t>, certyfikat CE, medyczny, k</w:t>
            </w:r>
            <w:r w:rsidRPr="007E707D">
              <w:rPr>
                <w:rFonts w:ascii="Arial" w:eastAsia="Calibri" w:hAnsi="Arial" w:cs="Arial"/>
                <w:kern w:val="0"/>
                <w:sz w:val="20"/>
                <w:lang w:eastAsia="en-US"/>
              </w:rPr>
              <w:t>olor do wyboru</w:t>
            </w:r>
            <w:r>
              <w:rPr>
                <w:rFonts w:ascii="Arial" w:eastAsia="Calibri" w:hAnsi="Arial" w:cs="Arial"/>
                <w:kern w:val="0"/>
                <w:sz w:val="20"/>
                <w:lang w:eastAsia="en-US"/>
              </w:rPr>
              <w:t xml:space="preserve"> – szt. 2</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1.6</w:t>
            </w:r>
          </w:p>
        </w:tc>
        <w:tc>
          <w:tcPr>
            <w:tcW w:w="4566" w:type="dxa"/>
            <w:vAlign w:val="center"/>
          </w:tcPr>
          <w:p w:rsidR="00DA01E0" w:rsidRPr="003216BB" w:rsidRDefault="00DA01E0" w:rsidP="0062274A">
            <w:pPr>
              <w:suppressAutoHyphens w:val="0"/>
              <w:contextualSpacing/>
              <w:jc w:val="both"/>
              <w:rPr>
                <w:rFonts w:ascii="Arial" w:hAnsi="Arial" w:cs="Arial"/>
                <w:b/>
                <w:kern w:val="0"/>
                <w:sz w:val="20"/>
                <w:lang w:eastAsia="pl-PL"/>
              </w:rPr>
            </w:pPr>
            <w:r w:rsidRPr="00677822">
              <w:rPr>
                <w:rFonts w:ascii="Arial" w:eastAsia="Calibri" w:hAnsi="Arial" w:cs="Arial"/>
                <w:b/>
                <w:kern w:val="0"/>
                <w:sz w:val="20"/>
                <w:lang w:eastAsia="en-US"/>
              </w:rPr>
              <w:t>Piłeczka z kolcami (jeżyk)</w:t>
            </w:r>
            <w:r>
              <w:rPr>
                <w:rFonts w:ascii="Arial" w:eastAsia="Calibri" w:hAnsi="Arial" w:cs="Arial"/>
                <w:kern w:val="0"/>
                <w:sz w:val="20"/>
                <w:lang w:eastAsia="en-US"/>
              </w:rPr>
              <w:t xml:space="preserve"> - p</w:t>
            </w:r>
            <w:r w:rsidRPr="00677822">
              <w:rPr>
                <w:rFonts w:ascii="Arial" w:eastAsia="Calibri" w:hAnsi="Arial" w:cs="Arial"/>
                <w:kern w:val="0"/>
                <w:sz w:val="20"/>
                <w:lang w:eastAsia="en-US"/>
              </w:rPr>
              <w:t>iłka o średnicy 6 cm</w:t>
            </w:r>
            <w:r w:rsidR="0062274A">
              <w:rPr>
                <w:rFonts w:ascii="Arial" w:eastAsia="Calibri" w:hAnsi="Arial" w:cs="Arial"/>
                <w:kern w:val="0"/>
                <w:sz w:val="20"/>
                <w:lang w:eastAsia="en-US"/>
              </w:rPr>
              <w:t xml:space="preserve"> </w:t>
            </w:r>
            <w:r>
              <w:rPr>
                <w:rFonts w:ascii="Arial" w:eastAsia="Calibri" w:hAnsi="Arial" w:cs="Arial"/>
                <w:kern w:val="0"/>
                <w:sz w:val="20"/>
                <w:lang w:eastAsia="en-US"/>
              </w:rPr>
              <w:t>– szt. 3</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1.7</w:t>
            </w:r>
          </w:p>
        </w:tc>
        <w:tc>
          <w:tcPr>
            <w:tcW w:w="4566" w:type="dxa"/>
            <w:vAlign w:val="center"/>
          </w:tcPr>
          <w:p w:rsidR="00DA01E0" w:rsidRPr="003216BB" w:rsidRDefault="00DA01E0" w:rsidP="00DA01E0">
            <w:pPr>
              <w:suppressAutoHyphens w:val="0"/>
              <w:contextualSpacing/>
              <w:jc w:val="both"/>
              <w:rPr>
                <w:rFonts w:ascii="Arial" w:hAnsi="Arial" w:cs="Arial"/>
                <w:b/>
                <w:kern w:val="0"/>
                <w:sz w:val="20"/>
                <w:lang w:eastAsia="pl-PL"/>
              </w:rPr>
            </w:pPr>
            <w:r w:rsidRPr="00677822">
              <w:rPr>
                <w:rFonts w:ascii="Arial" w:eastAsia="Calibri" w:hAnsi="Arial" w:cs="Arial"/>
                <w:b/>
                <w:kern w:val="0"/>
                <w:sz w:val="20"/>
                <w:lang w:eastAsia="en-US"/>
              </w:rPr>
              <w:t>Trener równowagi</w:t>
            </w:r>
            <w:r w:rsidRPr="00677822">
              <w:rPr>
                <w:rFonts w:ascii="Arial" w:eastAsia="Calibri" w:hAnsi="Arial" w:cs="Arial"/>
                <w:kern w:val="0"/>
                <w:sz w:val="20"/>
                <w:lang w:eastAsia="en-US"/>
              </w:rPr>
              <w:t xml:space="preserve"> </w:t>
            </w:r>
            <w:r>
              <w:rPr>
                <w:rFonts w:ascii="Arial" w:eastAsia="Calibri" w:hAnsi="Arial" w:cs="Arial"/>
                <w:kern w:val="0"/>
                <w:sz w:val="20"/>
                <w:lang w:eastAsia="en-US"/>
              </w:rPr>
              <w:t>- u</w:t>
            </w:r>
            <w:r w:rsidRPr="00677822">
              <w:rPr>
                <w:rFonts w:ascii="Arial" w:eastAsia="Calibri" w:hAnsi="Arial" w:cs="Arial"/>
                <w:kern w:val="0"/>
                <w:sz w:val="20"/>
                <w:lang w:eastAsia="en-US"/>
              </w:rPr>
              <w:t xml:space="preserve">niwersalny trener równowagi typu </w:t>
            </w:r>
            <w:proofErr w:type="spellStart"/>
            <w:r w:rsidRPr="00677822">
              <w:rPr>
                <w:rFonts w:ascii="Arial" w:eastAsia="Calibri" w:hAnsi="Arial" w:cs="Arial"/>
                <w:kern w:val="0"/>
                <w:sz w:val="20"/>
                <w:lang w:eastAsia="en-US"/>
              </w:rPr>
              <w:t>bosu</w:t>
            </w:r>
            <w:proofErr w:type="spellEnd"/>
            <w:r>
              <w:rPr>
                <w:rFonts w:ascii="Arial" w:eastAsia="Calibri" w:hAnsi="Arial" w:cs="Arial"/>
                <w:kern w:val="0"/>
                <w:sz w:val="20"/>
                <w:lang w:eastAsia="en-US"/>
              </w:rPr>
              <w:t>, ś</w:t>
            </w:r>
            <w:r w:rsidRPr="00677822">
              <w:rPr>
                <w:rFonts w:ascii="Arial" w:eastAsia="Calibri" w:hAnsi="Arial" w:cs="Arial"/>
                <w:kern w:val="0"/>
                <w:sz w:val="20"/>
                <w:lang w:eastAsia="en-US"/>
              </w:rPr>
              <w:t>rednica 55 cm</w:t>
            </w:r>
            <w:r>
              <w:rPr>
                <w:rFonts w:ascii="Arial" w:eastAsia="Calibri" w:hAnsi="Arial" w:cs="Arial"/>
                <w:kern w:val="0"/>
                <w:sz w:val="20"/>
                <w:lang w:eastAsia="en-US"/>
              </w:rPr>
              <w:t xml:space="preserve"> – szt. 1</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1.8</w:t>
            </w:r>
          </w:p>
        </w:tc>
        <w:tc>
          <w:tcPr>
            <w:tcW w:w="4566" w:type="dxa"/>
            <w:vAlign w:val="center"/>
          </w:tcPr>
          <w:p w:rsidR="00DA01E0" w:rsidRPr="003216BB" w:rsidRDefault="00DA01E0" w:rsidP="00DA01E0">
            <w:pPr>
              <w:suppressAutoHyphens w:val="0"/>
              <w:contextualSpacing/>
              <w:jc w:val="both"/>
              <w:rPr>
                <w:rFonts w:ascii="Arial" w:hAnsi="Arial" w:cs="Arial"/>
                <w:b/>
                <w:kern w:val="0"/>
                <w:sz w:val="20"/>
                <w:lang w:eastAsia="pl-PL"/>
              </w:rPr>
            </w:pPr>
            <w:r w:rsidRPr="00677822">
              <w:rPr>
                <w:rFonts w:ascii="Arial" w:eastAsia="Calibri" w:hAnsi="Arial" w:cs="Arial"/>
                <w:b/>
                <w:kern w:val="0"/>
                <w:sz w:val="20"/>
                <w:lang w:eastAsia="en-US"/>
              </w:rPr>
              <w:t>Tubing – rzemień rehabilitacyjna</w:t>
            </w:r>
            <w:r>
              <w:rPr>
                <w:rFonts w:ascii="Arial" w:eastAsia="Calibri" w:hAnsi="Arial" w:cs="Arial"/>
                <w:kern w:val="0"/>
                <w:sz w:val="20"/>
                <w:lang w:eastAsia="en-US"/>
              </w:rPr>
              <w:t xml:space="preserve"> - d</w:t>
            </w:r>
            <w:r w:rsidRPr="00677822">
              <w:rPr>
                <w:rFonts w:ascii="Arial" w:eastAsia="Calibri" w:hAnsi="Arial" w:cs="Arial"/>
                <w:kern w:val="0"/>
                <w:sz w:val="20"/>
                <w:lang w:eastAsia="en-US"/>
              </w:rPr>
              <w:t>ługość 1,4 m</w:t>
            </w:r>
            <w:r>
              <w:rPr>
                <w:rFonts w:ascii="Arial" w:eastAsia="Calibri" w:hAnsi="Arial" w:cs="Arial"/>
                <w:kern w:val="0"/>
                <w:sz w:val="20"/>
                <w:lang w:eastAsia="en-US"/>
              </w:rPr>
              <w:t>, z</w:t>
            </w:r>
            <w:r w:rsidRPr="00677822">
              <w:rPr>
                <w:rFonts w:ascii="Arial" w:eastAsia="Calibri" w:hAnsi="Arial" w:cs="Arial"/>
                <w:kern w:val="0"/>
                <w:sz w:val="20"/>
                <w:lang w:eastAsia="en-US"/>
              </w:rPr>
              <w:t xml:space="preserve"> uchwytem gąbkowym</w:t>
            </w:r>
            <w:r>
              <w:rPr>
                <w:rFonts w:ascii="Arial" w:eastAsia="Calibri" w:hAnsi="Arial" w:cs="Arial"/>
                <w:kern w:val="0"/>
                <w:sz w:val="20"/>
                <w:lang w:eastAsia="en-US"/>
              </w:rPr>
              <w:t>, w</w:t>
            </w:r>
            <w:r w:rsidRPr="00677822">
              <w:rPr>
                <w:rFonts w:ascii="Arial" w:eastAsia="Calibri" w:hAnsi="Arial" w:cs="Arial"/>
                <w:kern w:val="0"/>
                <w:sz w:val="20"/>
                <w:lang w:eastAsia="en-US"/>
              </w:rPr>
              <w:t>ykonane z czystego lateksu</w:t>
            </w:r>
            <w:r>
              <w:rPr>
                <w:rFonts w:ascii="Arial" w:eastAsia="Calibri" w:hAnsi="Arial" w:cs="Arial"/>
                <w:kern w:val="0"/>
                <w:sz w:val="20"/>
                <w:lang w:eastAsia="en-US"/>
              </w:rPr>
              <w:t>, o</w:t>
            </w:r>
            <w:r w:rsidRPr="00677822">
              <w:rPr>
                <w:rFonts w:ascii="Arial" w:eastAsia="Calibri" w:hAnsi="Arial" w:cs="Arial"/>
                <w:kern w:val="0"/>
                <w:sz w:val="20"/>
                <w:lang w:eastAsia="en-US"/>
              </w:rPr>
              <w:t>pór tubingu extra mocny</w:t>
            </w:r>
            <w:r>
              <w:rPr>
                <w:rFonts w:ascii="Arial" w:eastAsia="Calibri" w:hAnsi="Arial" w:cs="Arial"/>
                <w:kern w:val="0"/>
                <w:sz w:val="20"/>
                <w:lang w:eastAsia="en-US"/>
              </w:rPr>
              <w:t>, z</w:t>
            </w:r>
            <w:r w:rsidRPr="00677822">
              <w:rPr>
                <w:rFonts w:ascii="Arial" w:eastAsia="Calibri" w:hAnsi="Arial" w:cs="Arial"/>
                <w:kern w:val="0"/>
                <w:sz w:val="20"/>
                <w:lang w:eastAsia="en-US"/>
              </w:rPr>
              <w:t>arejestrowany jako wyrób medyczny klasy I</w:t>
            </w:r>
            <w:r>
              <w:rPr>
                <w:rFonts w:ascii="Arial" w:eastAsia="Calibri" w:hAnsi="Arial" w:cs="Arial"/>
                <w:kern w:val="0"/>
                <w:sz w:val="20"/>
                <w:lang w:eastAsia="en-US"/>
              </w:rPr>
              <w:t xml:space="preserve"> – szt. 2</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1.9</w:t>
            </w:r>
          </w:p>
        </w:tc>
        <w:tc>
          <w:tcPr>
            <w:tcW w:w="4566" w:type="dxa"/>
            <w:vAlign w:val="center"/>
          </w:tcPr>
          <w:p w:rsidR="00DA01E0" w:rsidRPr="003216BB" w:rsidRDefault="00DA01E0" w:rsidP="00DA01E0">
            <w:pPr>
              <w:suppressAutoHyphens w:val="0"/>
              <w:contextualSpacing/>
              <w:jc w:val="both"/>
              <w:rPr>
                <w:rFonts w:ascii="Arial" w:hAnsi="Arial" w:cs="Arial"/>
                <w:b/>
                <w:kern w:val="0"/>
                <w:sz w:val="20"/>
                <w:lang w:eastAsia="pl-PL"/>
              </w:rPr>
            </w:pPr>
            <w:r w:rsidRPr="00677822">
              <w:rPr>
                <w:rFonts w:ascii="Arial" w:eastAsia="Calibri" w:hAnsi="Arial" w:cs="Arial"/>
                <w:b/>
                <w:kern w:val="0"/>
                <w:sz w:val="20"/>
                <w:lang w:eastAsia="en-US"/>
              </w:rPr>
              <w:t>Taśma rehabilitacyjna</w:t>
            </w:r>
            <w:r w:rsidRPr="00677822">
              <w:rPr>
                <w:rFonts w:ascii="Arial" w:eastAsia="Calibri" w:hAnsi="Arial" w:cs="Arial"/>
                <w:kern w:val="0"/>
                <w:sz w:val="20"/>
                <w:lang w:eastAsia="en-US"/>
              </w:rPr>
              <w:t xml:space="preserve"> </w:t>
            </w:r>
            <w:r>
              <w:rPr>
                <w:rFonts w:ascii="Arial" w:eastAsia="Calibri" w:hAnsi="Arial" w:cs="Arial"/>
                <w:kern w:val="0"/>
                <w:sz w:val="20"/>
                <w:lang w:eastAsia="en-US"/>
              </w:rPr>
              <w:t>- d</w:t>
            </w:r>
            <w:r w:rsidRPr="00677822">
              <w:rPr>
                <w:rFonts w:ascii="Arial" w:eastAsia="Calibri" w:hAnsi="Arial" w:cs="Arial"/>
                <w:kern w:val="0"/>
                <w:sz w:val="20"/>
                <w:lang w:eastAsia="en-US"/>
              </w:rPr>
              <w:t>ługość 45,5 m</w:t>
            </w:r>
            <w:r>
              <w:rPr>
                <w:rFonts w:ascii="Arial" w:eastAsia="Calibri" w:hAnsi="Arial" w:cs="Arial"/>
                <w:kern w:val="0"/>
                <w:sz w:val="20"/>
                <w:lang w:eastAsia="en-US"/>
              </w:rPr>
              <w:t>, opór mocny, k</w:t>
            </w:r>
            <w:r w:rsidRPr="00677822">
              <w:rPr>
                <w:rFonts w:ascii="Arial" w:eastAsia="Calibri" w:hAnsi="Arial" w:cs="Arial"/>
                <w:kern w:val="0"/>
                <w:sz w:val="20"/>
                <w:lang w:eastAsia="en-US"/>
              </w:rPr>
              <w:t xml:space="preserve">olor zielony </w:t>
            </w:r>
            <w:r>
              <w:rPr>
                <w:rFonts w:ascii="Arial" w:eastAsia="Calibri" w:hAnsi="Arial" w:cs="Arial"/>
                <w:kern w:val="0"/>
                <w:sz w:val="20"/>
                <w:lang w:eastAsia="en-US"/>
              </w:rPr>
              <w:t>– szt. 1</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1.10</w:t>
            </w:r>
          </w:p>
        </w:tc>
        <w:tc>
          <w:tcPr>
            <w:tcW w:w="4566" w:type="dxa"/>
            <w:vAlign w:val="center"/>
          </w:tcPr>
          <w:p w:rsidR="00DA01E0" w:rsidRPr="003216BB" w:rsidRDefault="00DA01E0" w:rsidP="00671895">
            <w:pPr>
              <w:suppressAutoHyphens w:val="0"/>
              <w:contextualSpacing/>
              <w:jc w:val="both"/>
              <w:rPr>
                <w:rFonts w:ascii="Arial" w:hAnsi="Arial" w:cs="Arial"/>
                <w:b/>
                <w:kern w:val="0"/>
                <w:sz w:val="20"/>
                <w:lang w:eastAsia="pl-PL"/>
              </w:rPr>
            </w:pPr>
            <w:r w:rsidRPr="00677822">
              <w:rPr>
                <w:rFonts w:ascii="Arial" w:eastAsia="Calibri" w:hAnsi="Arial" w:cs="Arial"/>
                <w:b/>
                <w:kern w:val="0"/>
                <w:sz w:val="20"/>
                <w:lang w:eastAsia="en-US"/>
              </w:rPr>
              <w:t>Piłka lekarska</w:t>
            </w:r>
            <w:r w:rsidRPr="00677822">
              <w:rPr>
                <w:rFonts w:ascii="Arial" w:eastAsia="Calibri" w:hAnsi="Arial" w:cs="Arial"/>
                <w:kern w:val="0"/>
                <w:sz w:val="20"/>
                <w:lang w:eastAsia="en-US"/>
              </w:rPr>
              <w:t xml:space="preserve"> </w:t>
            </w:r>
            <w:r>
              <w:rPr>
                <w:rFonts w:ascii="Arial" w:eastAsia="Calibri" w:hAnsi="Arial" w:cs="Arial"/>
                <w:kern w:val="0"/>
                <w:sz w:val="20"/>
                <w:lang w:eastAsia="en-US"/>
              </w:rPr>
              <w:t>- m</w:t>
            </w:r>
            <w:r w:rsidRPr="00677822">
              <w:rPr>
                <w:rFonts w:ascii="Arial" w:eastAsia="Calibri" w:hAnsi="Arial" w:cs="Arial"/>
                <w:kern w:val="0"/>
                <w:sz w:val="20"/>
                <w:lang w:eastAsia="en-US"/>
              </w:rPr>
              <w:t>asa 3,0 kg</w:t>
            </w:r>
            <w:r w:rsidR="00671895">
              <w:rPr>
                <w:rFonts w:ascii="Arial" w:eastAsia="Calibri" w:hAnsi="Arial" w:cs="Arial"/>
                <w:kern w:val="0"/>
                <w:sz w:val="20"/>
                <w:lang w:eastAsia="en-US"/>
              </w:rPr>
              <w:t xml:space="preserve"> </w:t>
            </w:r>
            <w:r>
              <w:rPr>
                <w:rFonts w:ascii="Arial" w:eastAsia="Calibri" w:hAnsi="Arial" w:cs="Arial"/>
                <w:kern w:val="0"/>
                <w:sz w:val="20"/>
                <w:lang w:eastAsia="en-US"/>
              </w:rPr>
              <w:t>– szt. 1</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1.11</w:t>
            </w:r>
          </w:p>
        </w:tc>
        <w:tc>
          <w:tcPr>
            <w:tcW w:w="4566" w:type="dxa"/>
            <w:vAlign w:val="center"/>
          </w:tcPr>
          <w:p w:rsidR="00DA01E0" w:rsidRPr="003216BB" w:rsidRDefault="00DA01E0" w:rsidP="00671895">
            <w:pPr>
              <w:suppressAutoHyphens w:val="0"/>
              <w:contextualSpacing/>
              <w:jc w:val="both"/>
              <w:rPr>
                <w:rFonts w:ascii="Arial" w:hAnsi="Arial" w:cs="Arial"/>
                <w:b/>
                <w:kern w:val="0"/>
                <w:sz w:val="20"/>
                <w:lang w:eastAsia="pl-PL"/>
              </w:rPr>
            </w:pPr>
            <w:r w:rsidRPr="00677822">
              <w:rPr>
                <w:rFonts w:ascii="Arial" w:eastAsia="Calibri" w:hAnsi="Arial" w:cs="Arial"/>
                <w:b/>
                <w:kern w:val="0"/>
                <w:sz w:val="20"/>
                <w:lang w:eastAsia="en-US"/>
              </w:rPr>
              <w:t>Piłka lekarska</w:t>
            </w:r>
            <w:r w:rsidRPr="00677822">
              <w:rPr>
                <w:rFonts w:ascii="Arial" w:eastAsia="Calibri" w:hAnsi="Arial" w:cs="Arial"/>
                <w:kern w:val="0"/>
                <w:sz w:val="20"/>
                <w:lang w:eastAsia="en-US"/>
              </w:rPr>
              <w:t xml:space="preserve"> </w:t>
            </w:r>
            <w:r>
              <w:rPr>
                <w:rFonts w:ascii="Arial" w:eastAsia="Calibri" w:hAnsi="Arial" w:cs="Arial"/>
                <w:kern w:val="0"/>
                <w:sz w:val="20"/>
                <w:lang w:eastAsia="en-US"/>
              </w:rPr>
              <w:t>- m</w:t>
            </w:r>
            <w:r w:rsidR="00671895">
              <w:rPr>
                <w:rFonts w:ascii="Arial" w:eastAsia="Calibri" w:hAnsi="Arial" w:cs="Arial"/>
                <w:kern w:val="0"/>
                <w:sz w:val="20"/>
                <w:lang w:eastAsia="en-US"/>
              </w:rPr>
              <w:t xml:space="preserve">asa 4,0 kg </w:t>
            </w:r>
            <w:r>
              <w:rPr>
                <w:rFonts w:ascii="Arial" w:eastAsia="Calibri" w:hAnsi="Arial" w:cs="Arial"/>
                <w:kern w:val="0"/>
                <w:sz w:val="20"/>
                <w:lang w:eastAsia="en-US"/>
              </w:rPr>
              <w:t>– szt. 1</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1.12</w:t>
            </w:r>
          </w:p>
        </w:tc>
        <w:tc>
          <w:tcPr>
            <w:tcW w:w="4566" w:type="dxa"/>
            <w:vAlign w:val="center"/>
          </w:tcPr>
          <w:p w:rsidR="00DA01E0" w:rsidRPr="003216BB" w:rsidRDefault="00DA01E0" w:rsidP="00DA01E0">
            <w:pPr>
              <w:suppressAutoHyphens w:val="0"/>
              <w:contextualSpacing/>
              <w:jc w:val="both"/>
              <w:rPr>
                <w:rFonts w:ascii="Arial" w:hAnsi="Arial" w:cs="Arial"/>
                <w:b/>
                <w:kern w:val="0"/>
                <w:sz w:val="20"/>
                <w:lang w:eastAsia="pl-PL"/>
              </w:rPr>
            </w:pPr>
            <w:r w:rsidRPr="00677822">
              <w:rPr>
                <w:rFonts w:ascii="Arial" w:eastAsia="Calibri" w:hAnsi="Arial" w:cs="Arial"/>
                <w:b/>
                <w:kern w:val="0"/>
                <w:sz w:val="20"/>
                <w:lang w:eastAsia="en-US"/>
              </w:rPr>
              <w:t>Poduszka sensomotoryczna</w:t>
            </w:r>
            <w:r w:rsidRPr="00677822">
              <w:rPr>
                <w:rFonts w:ascii="Arial" w:eastAsia="Calibri" w:hAnsi="Arial" w:cs="Arial"/>
                <w:kern w:val="0"/>
                <w:sz w:val="20"/>
                <w:lang w:eastAsia="en-US"/>
              </w:rPr>
              <w:t xml:space="preserve"> </w:t>
            </w:r>
            <w:r>
              <w:rPr>
                <w:rFonts w:ascii="Arial" w:eastAsia="Calibri" w:hAnsi="Arial" w:cs="Arial"/>
                <w:kern w:val="0"/>
                <w:sz w:val="20"/>
                <w:lang w:eastAsia="en-US"/>
              </w:rPr>
              <w:t xml:space="preserve">- </w:t>
            </w:r>
            <w:r w:rsidRPr="00677822">
              <w:rPr>
                <w:rFonts w:ascii="Arial" w:eastAsia="Calibri" w:hAnsi="Arial" w:cs="Arial"/>
                <w:kern w:val="0"/>
                <w:sz w:val="20"/>
                <w:lang w:eastAsia="en-US"/>
              </w:rPr>
              <w:t>średnicy 50 cm,</w:t>
            </w:r>
            <w:r>
              <w:rPr>
                <w:rFonts w:ascii="Arial" w:eastAsia="Calibri" w:hAnsi="Arial" w:cs="Arial"/>
                <w:kern w:val="0"/>
                <w:sz w:val="20"/>
                <w:lang w:eastAsia="en-US"/>
              </w:rPr>
              <w:t xml:space="preserve"> posiadają dwie powierzchnie:</w:t>
            </w:r>
            <w:r w:rsidRPr="00677822">
              <w:rPr>
                <w:rFonts w:ascii="Arial" w:eastAsia="Calibri" w:hAnsi="Arial" w:cs="Arial"/>
                <w:kern w:val="0"/>
                <w:sz w:val="20"/>
                <w:lang w:eastAsia="en-US"/>
              </w:rPr>
              <w:t xml:space="preserve"> gładką i pokrytą miękkimi wypustkami sensorycznymi,</w:t>
            </w:r>
            <w:r>
              <w:rPr>
                <w:rFonts w:ascii="Arial" w:eastAsia="Calibri" w:hAnsi="Arial" w:cs="Arial"/>
                <w:kern w:val="0"/>
                <w:sz w:val="20"/>
                <w:lang w:eastAsia="en-US"/>
              </w:rPr>
              <w:t xml:space="preserve"> </w:t>
            </w:r>
            <w:r w:rsidRPr="00677822">
              <w:rPr>
                <w:rFonts w:ascii="Arial" w:eastAsia="Calibri" w:hAnsi="Arial" w:cs="Arial"/>
                <w:kern w:val="0"/>
                <w:sz w:val="20"/>
                <w:lang w:eastAsia="en-US"/>
              </w:rPr>
              <w:t>wytrzymał</w:t>
            </w:r>
            <w:r>
              <w:rPr>
                <w:rFonts w:ascii="Arial" w:eastAsia="Calibri" w:hAnsi="Arial" w:cs="Arial"/>
                <w:kern w:val="0"/>
                <w:sz w:val="20"/>
                <w:lang w:eastAsia="en-US"/>
              </w:rPr>
              <w:t>a</w:t>
            </w:r>
            <w:r w:rsidRPr="00677822">
              <w:rPr>
                <w:rFonts w:ascii="Arial" w:eastAsia="Calibri" w:hAnsi="Arial" w:cs="Arial"/>
                <w:kern w:val="0"/>
                <w:sz w:val="20"/>
                <w:lang w:eastAsia="en-US"/>
              </w:rPr>
              <w:t xml:space="preserve"> </w:t>
            </w:r>
            <w:r w:rsidRPr="00677822">
              <w:rPr>
                <w:rFonts w:ascii="Arial" w:eastAsia="Calibri" w:hAnsi="Arial" w:cs="Arial"/>
                <w:kern w:val="0"/>
                <w:sz w:val="20"/>
                <w:lang w:eastAsia="en-US"/>
              </w:rPr>
              <w:lastRenderedPageBreak/>
              <w:t>na duże obciążenie,</w:t>
            </w:r>
            <w:r>
              <w:rPr>
                <w:rFonts w:ascii="Arial" w:eastAsia="Calibri" w:hAnsi="Arial" w:cs="Arial"/>
                <w:kern w:val="0"/>
                <w:sz w:val="20"/>
                <w:lang w:eastAsia="en-US"/>
              </w:rPr>
              <w:t xml:space="preserve"> </w:t>
            </w:r>
            <w:r w:rsidRPr="00677822">
              <w:rPr>
                <w:rFonts w:ascii="Arial" w:eastAsia="Calibri" w:hAnsi="Arial" w:cs="Arial"/>
                <w:kern w:val="0"/>
                <w:sz w:val="20"/>
                <w:lang w:eastAsia="en-US"/>
              </w:rPr>
              <w:t>odporn</w:t>
            </w:r>
            <w:r>
              <w:rPr>
                <w:rFonts w:ascii="Arial" w:eastAsia="Calibri" w:hAnsi="Arial" w:cs="Arial"/>
                <w:kern w:val="0"/>
                <w:sz w:val="20"/>
                <w:lang w:eastAsia="en-US"/>
              </w:rPr>
              <w:t>a</w:t>
            </w:r>
            <w:r w:rsidRPr="00677822">
              <w:rPr>
                <w:rFonts w:ascii="Arial" w:eastAsia="Calibri" w:hAnsi="Arial" w:cs="Arial"/>
                <w:kern w:val="0"/>
                <w:sz w:val="20"/>
                <w:lang w:eastAsia="en-US"/>
              </w:rPr>
              <w:t xml:space="preserve"> na zużycie,</w:t>
            </w:r>
            <w:r>
              <w:rPr>
                <w:rFonts w:ascii="Arial" w:eastAsia="Calibri" w:hAnsi="Arial" w:cs="Arial"/>
                <w:kern w:val="0"/>
                <w:sz w:val="20"/>
                <w:lang w:eastAsia="en-US"/>
              </w:rPr>
              <w:t xml:space="preserve"> w zestawie z małą pompą – szt. 1</w:t>
            </w:r>
          </w:p>
        </w:tc>
        <w:tc>
          <w:tcPr>
            <w:tcW w:w="1417" w:type="dxa"/>
            <w:shd w:val="clear" w:color="auto" w:fill="auto"/>
          </w:tcPr>
          <w:p w:rsidR="00DA01E0" w:rsidRDefault="00DA01E0" w:rsidP="00DA01E0">
            <w:pPr>
              <w:jc w:val="center"/>
            </w:pPr>
            <w:r w:rsidRPr="004D4183">
              <w:rPr>
                <w:rFonts w:ascii="Arial" w:hAnsi="Arial" w:cs="Arial"/>
                <w:sz w:val="20"/>
              </w:rPr>
              <w:lastRenderedPageBreak/>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lastRenderedPageBreak/>
              <w:t>1.13</w:t>
            </w:r>
          </w:p>
        </w:tc>
        <w:tc>
          <w:tcPr>
            <w:tcW w:w="4566" w:type="dxa"/>
            <w:vAlign w:val="center"/>
          </w:tcPr>
          <w:p w:rsidR="00DA01E0" w:rsidRPr="003216BB" w:rsidRDefault="00DA01E0" w:rsidP="0062274A">
            <w:pPr>
              <w:suppressAutoHyphens w:val="0"/>
              <w:contextualSpacing/>
              <w:jc w:val="both"/>
              <w:rPr>
                <w:rFonts w:ascii="Arial" w:hAnsi="Arial" w:cs="Arial"/>
                <w:b/>
                <w:kern w:val="0"/>
                <w:sz w:val="20"/>
                <w:lang w:eastAsia="pl-PL"/>
              </w:rPr>
            </w:pPr>
            <w:r w:rsidRPr="00677822">
              <w:rPr>
                <w:rFonts w:ascii="Arial" w:eastAsia="Calibri" w:hAnsi="Arial" w:cs="Arial"/>
                <w:b/>
                <w:kern w:val="0"/>
                <w:sz w:val="20"/>
                <w:lang w:eastAsia="en-US"/>
              </w:rPr>
              <w:t>Wałek rehabilitacyjny</w:t>
            </w:r>
            <w:r w:rsidRPr="00677822">
              <w:rPr>
                <w:rFonts w:ascii="Arial" w:eastAsia="Calibri" w:hAnsi="Arial" w:cs="Arial"/>
                <w:kern w:val="0"/>
                <w:sz w:val="20"/>
                <w:lang w:eastAsia="en-US"/>
              </w:rPr>
              <w:t xml:space="preserve"> </w:t>
            </w:r>
            <w:r>
              <w:rPr>
                <w:rFonts w:ascii="Arial" w:eastAsia="Calibri" w:hAnsi="Arial" w:cs="Arial"/>
                <w:kern w:val="0"/>
                <w:sz w:val="20"/>
                <w:lang w:eastAsia="en-US"/>
              </w:rPr>
              <w:t>- w</w:t>
            </w:r>
            <w:r w:rsidRPr="00677822">
              <w:rPr>
                <w:rFonts w:ascii="Arial" w:eastAsia="Calibri" w:hAnsi="Arial" w:cs="Arial"/>
                <w:kern w:val="0"/>
                <w:sz w:val="20"/>
                <w:lang w:eastAsia="en-US"/>
              </w:rPr>
              <w:t xml:space="preserve">ymiary </w:t>
            </w:r>
            <w:r>
              <w:rPr>
                <w:rFonts w:ascii="Arial" w:eastAsia="Calibri" w:hAnsi="Arial" w:cs="Arial"/>
                <w:kern w:val="0"/>
                <w:sz w:val="20"/>
                <w:lang w:eastAsia="en-US"/>
              </w:rPr>
              <w:t>15x</w:t>
            </w:r>
            <w:r w:rsidRPr="00677822">
              <w:rPr>
                <w:rFonts w:ascii="Arial" w:eastAsia="Calibri" w:hAnsi="Arial" w:cs="Arial"/>
                <w:kern w:val="0"/>
                <w:sz w:val="20"/>
                <w:lang w:eastAsia="en-US"/>
              </w:rPr>
              <w:t>60 cm</w:t>
            </w:r>
            <w:r w:rsidR="0062274A">
              <w:rPr>
                <w:rFonts w:ascii="Arial" w:eastAsia="Calibri" w:hAnsi="Arial" w:cs="Arial"/>
                <w:kern w:val="0"/>
                <w:sz w:val="20"/>
                <w:lang w:eastAsia="en-US"/>
              </w:rPr>
              <w:t xml:space="preserve"> </w:t>
            </w:r>
            <w:r>
              <w:rPr>
                <w:rFonts w:ascii="Arial" w:eastAsia="Calibri" w:hAnsi="Arial" w:cs="Arial"/>
                <w:kern w:val="0"/>
                <w:sz w:val="20"/>
                <w:lang w:eastAsia="en-US"/>
              </w:rPr>
              <w:t>– szt. 2</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1.14</w:t>
            </w:r>
          </w:p>
        </w:tc>
        <w:tc>
          <w:tcPr>
            <w:tcW w:w="4566" w:type="dxa"/>
            <w:vAlign w:val="center"/>
          </w:tcPr>
          <w:p w:rsidR="00DA01E0" w:rsidRPr="003216BB" w:rsidRDefault="00DA01E0" w:rsidP="00DA01E0">
            <w:pPr>
              <w:suppressAutoHyphens w:val="0"/>
              <w:contextualSpacing/>
              <w:jc w:val="both"/>
              <w:rPr>
                <w:rFonts w:ascii="Arial" w:hAnsi="Arial" w:cs="Arial"/>
                <w:b/>
                <w:kern w:val="0"/>
                <w:sz w:val="20"/>
                <w:lang w:eastAsia="pl-PL"/>
              </w:rPr>
            </w:pPr>
            <w:r w:rsidRPr="000658F2">
              <w:rPr>
                <w:rFonts w:ascii="Arial" w:eastAsia="Calibri" w:hAnsi="Arial" w:cs="Arial"/>
                <w:b/>
                <w:kern w:val="0"/>
                <w:sz w:val="20"/>
                <w:lang w:eastAsia="en-US"/>
              </w:rPr>
              <w:t xml:space="preserve">Pas stabilizacyjny odc. L </w:t>
            </w:r>
            <w:r>
              <w:rPr>
                <w:rFonts w:ascii="Arial" w:eastAsia="Calibri" w:hAnsi="Arial" w:cs="Arial"/>
                <w:kern w:val="0"/>
                <w:sz w:val="20"/>
                <w:lang w:eastAsia="en-US"/>
              </w:rPr>
              <w:t>- wymiary: 210x430 mm, pas 44x</w:t>
            </w:r>
            <w:r w:rsidRPr="000658F2">
              <w:rPr>
                <w:rFonts w:ascii="Arial" w:eastAsia="Calibri" w:hAnsi="Arial" w:cs="Arial"/>
                <w:kern w:val="0"/>
                <w:sz w:val="20"/>
                <w:lang w:eastAsia="en-US"/>
              </w:rPr>
              <w:t>950 mm</w:t>
            </w:r>
            <w:r>
              <w:rPr>
                <w:rFonts w:ascii="Arial" w:eastAsia="Calibri" w:hAnsi="Arial" w:cs="Arial"/>
                <w:kern w:val="0"/>
                <w:sz w:val="20"/>
                <w:lang w:eastAsia="en-US"/>
              </w:rPr>
              <w:t xml:space="preserve"> – szt. 2</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1.15</w:t>
            </w:r>
          </w:p>
        </w:tc>
        <w:tc>
          <w:tcPr>
            <w:tcW w:w="4566" w:type="dxa"/>
            <w:vAlign w:val="center"/>
          </w:tcPr>
          <w:p w:rsidR="00DA01E0" w:rsidRPr="003216BB" w:rsidRDefault="00DA01E0" w:rsidP="00DA01E0">
            <w:pPr>
              <w:suppressAutoHyphens w:val="0"/>
              <w:contextualSpacing/>
              <w:jc w:val="both"/>
              <w:rPr>
                <w:rFonts w:ascii="Arial" w:hAnsi="Arial" w:cs="Arial"/>
                <w:b/>
                <w:kern w:val="0"/>
                <w:sz w:val="20"/>
                <w:lang w:eastAsia="pl-PL"/>
              </w:rPr>
            </w:pPr>
            <w:r w:rsidRPr="000658F2">
              <w:rPr>
                <w:rFonts w:ascii="Arial" w:eastAsia="Calibri" w:hAnsi="Arial" w:cs="Arial"/>
                <w:b/>
                <w:kern w:val="0"/>
                <w:sz w:val="20"/>
                <w:lang w:eastAsia="en-US"/>
              </w:rPr>
              <w:t>Podwieszka dwustawowa</w:t>
            </w:r>
            <w:r w:rsidRPr="000658F2">
              <w:rPr>
                <w:rFonts w:ascii="Arial" w:eastAsia="Calibri" w:hAnsi="Arial" w:cs="Arial"/>
                <w:kern w:val="0"/>
                <w:sz w:val="20"/>
                <w:lang w:eastAsia="en-US"/>
              </w:rPr>
              <w:t xml:space="preserve"> </w:t>
            </w:r>
            <w:r>
              <w:rPr>
                <w:rFonts w:ascii="Arial" w:eastAsia="Calibri" w:hAnsi="Arial" w:cs="Arial"/>
                <w:kern w:val="0"/>
                <w:sz w:val="20"/>
                <w:lang w:eastAsia="en-US"/>
              </w:rPr>
              <w:t>- pelota 160x80 mm, pas 40x</w:t>
            </w:r>
            <w:r w:rsidRPr="000658F2">
              <w:rPr>
                <w:rFonts w:ascii="Arial" w:eastAsia="Calibri" w:hAnsi="Arial" w:cs="Arial"/>
                <w:kern w:val="0"/>
                <w:sz w:val="20"/>
                <w:lang w:eastAsia="en-US"/>
              </w:rPr>
              <w:t>1350 mm</w:t>
            </w:r>
            <w:r>
              <w:rPr>
                <w:rFonts w:ascii="Arial" w:eastAsia="Calibri" w:hAnsi="Arial" w:cs="Arial"/>
                <w:kern w:val="0"/>
                <w:sz w:val="20"/>
                <w:lang w:eastAsia="en-US"/>
              </w:rPr>
              <w:t xml:space="preserve"> – szt. 8</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1.16</w:t>
            </w:r>
          </w:p>
        </w:tc>
        <w:tc>
          <w:tcPr>
            <w:tcW w:w="4566" w:type="dxa"/>
            <w:vAlign w:val="center"/>
          </w:tcPr>
          <w:p w:rsidR="00DA01E0" w:rsidRPr="003216BB" w:rsidRDefault="00DA01E0" w:rsidP="00DA01E0">
            <w:pPr>
              <w:suppressAutoHyphens w:val="0"/>
              <w:contextualSpacing/>
              <w:jc w:val="both"/>
              <w:rPr>
                <w:rFonts w:ascii="Arial" w:hAnsi="Arial" w:cs="Arial"/>
                <w:b/>
                <w:kern w:val="0"/>
                <w:sz w:val="20"/>
                <w:lang w:eastAsia="pl-PL"/>
              </w:rPr>
            </w:pPr>
            <w:r w:rsidRPr="000658F2">
              <w:rPr>
                <w:rFonts w:ascii="Arial" w:eastAsia="Calibri" w:hAnsi="Arial" w:cs="Arial"/>
                <w:b/>
                <w:kern w:val="0"/>
                <w:sz w:val="20"/>
                <w:lang w:eastAsia="en-US"/>
              </w:rPr>
              <w:t>Podwieszka dla przedramion i</w:t>
            </w:r>
            <w:r w:rsidRPr="000658F2">
              <w:rPr>
                <w:rFonts w:ascii="Arial" w:eastAsia="Calibri" w:hAnsi="Arial" w:cs="Arial"/>
                <w:kern w:val="0"/>
                <w:sz w:val="20"/>
                <w:lang w:eastAsia="en-US"/>
              </w:rPr>
              <w:t xml:space="preserve"> </w:t>
            </w:r>
            <w:r w:rsidRPr="000658F2">
              <w:rPr>
                <w:rFonts w:ascii="Arial" w:eastAsia="Calibri" w:hAnsi="Arial" w:cs="Arial"/>
                <w:b/>
                <w:kern w:val="0"/>
                <w:sz w:val="20"/>
                <w:lang w:eastAsia="en-US"/>
              </w:rPr>
              <w:t>podudzi</w:t>
            </w:r>
            <w:r w:rsidRPr="000658F2">
              <w:rPr>
                <w:rFonts w:ascii="Arial" w:eastAsia="Calibri" w:hAnsi="Arial" w:cs="Arial"/>
                <w:kern w:val="0"/>
                <w:sz w:val="20"/>
                <w:lang w:eastAsia="en-US"/>
              </w:rPr>
              <w:t xml:space="preserve"> </w:t>
            </w:r>
            <w:r>
              <w:rPr>
                <w:rFonts w:ascii="Arial" w:eastAsia="Calibri" w:hAnsi="Arial" w:cs="Arial"/>
                <w:kern w:val="0"/>
                <w:sz w:val="20"/>
                <w:lang w:eastAsia="en-US"/>
              </w:rPr>
              <w:t>– wymiary 100x</w:t>
            </w:r>
            <w:r w:rsidRPr="000658F2">
              <w:rPr>
                <w:rFonts w:ascii="Arial" w:eastAsia="Calibri" w:hAnsi="Arial" w:cs="Arial"/>
                <w:kern w:val="0"/>
                <w:sz w:val="20"/>
                <w:lang w:eastAsia="en-US"/>
              </w:rPr>
              <w:t>420 mm</w:t>
            </w:r>
            <w:r>
              <w:rPr>
                <w:rFonts w:ascii="Arial" w:eastAsia="Calibri" w:hAnsi="Arial" w:cs="Arial"/>
                <w:kern w:val="0"/>
                <w:sz w:val="20"/>
                <w:lang w:eastAsia="en-US"/>
              </w:rPr>
              <w:t xml:space="preserve"> – szt. 8</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1.17</w:t>
            </w:r>
          </w:p>
        </w:tc>
        <w:tc>
          <w:tcPr>
            <w:tcW w:w="4566" w:type="dxa"/>
            <w:vAlign w:val="center"/>
          </w:tcPr>
          <w:p w:rsidR="00DA01E0" w:rsidRPr="003216BB" w:rsidRDefault="00DA01E0" w:rsidP="00DA01E0">
            <w:pPr>
              <w:suppressAutoHyphens w:val="0"/>
              <w:contextualSpacing/>
              <w:jc w:val="both"/>
              <w:rPr>
                <w:rFonts w:ascii="Arial" w:hAnsi="Arial" w:cs="Arial"/>
                <w:b/>
                <w:kern w:val="0"/>
                <w:sz w:val="20"/>
                <w:lang w:eastAsia="pl-PL"/>
              </w:rPr>
            </w:pPr>
            <w:r w:rsidRPr="000658F2">
              <w:rPr>
                <w:rFonts w:ascii="Arial" w:eastAsia="Calibri" w:hAnsi="Arial" w:cs="Arial"/>
                <w:b/>
                <w:kern w:val="0"/>
                <w:sz w:val="20"/>
                <w:lang w:eastAsia="en-US"/>
              </w:rPr>
              <w:t>Dysk sensomotoryczny</w:t>
            </w:r>
            <w:r>
              <w:rPr>
                <w:rFonts w:ascii="Arial" w:eastAsia="Calibri" w:hAnsi="Arial" w:cs="Arial"/>
                <w:kern w:val="0"/>
                <w:sz w:val="20"/>
                <w:lang w:eastAsia="en-US"/>
              </w:rPr>
              <w:t xml:space="preserve"> - </w:t>
            </w:r>
            <w:r w:rsidRPr="000658F2">
              <w:rPr>
                <w:rFonts w:ascii="Arial" w:eastAsia="Calibri" w:hAnsi="Arial" w:cs="Arial"/>
                <w:kern w:val="0"/>
                <w:sz w:val="20"/>
                <w:lang w:eastAsia="en-US"/>
              </w:rPr>
              <w:t>średnica 33 cm</w:t>
            </w:r>
            <w:r>
              <w:rPr>
                <w:rFonts w:ascii="Arial" w:eastAsia="Calibri" w:hAnsi="Arial" w:cs="Arial"/>
                <w:kern w:val="0"/>
                <w:sz w:val="20"/>
                <w:lang w:eastAsia="en-US"/>
              </w:rPr>
              <w:t xml:space="preserve">, </w:t>
            </w:r>
            <w:r w:rsidRPr="000658F2">
              <w:rPr>
                <w:rFonts w:ascii="Arial" w:eastAsia="Calibri" w:hAnsi="Arial" w:cs="Arial"/>
                <w:kern w:val="0"/>
                <w:sz w:val="20"/>
                <w:lang w:eastAsia="en-US"/>
              </w:rPr>
              <w:t xml:space="preserve">miękkie elastyczne wypustki stymulujące strefy </w:t>
            </w:r>
            <w:proofErr w:type="spellStart"/>
            <w:r w:rsidRPr="000658F2">
              <w:rPr>
                <w:rFonts w:ascii="Arial" w:eastAsia="Calibri" w:hAnsi="Arial" w:cs="Arial"/>
                <w:kern w:val="0"/>
                <w:sz w:val="20"/>
                <w:lang w:eastAsia="en-US"/>
              </w:rPr>
              <w:t>reflektoryczne</w:t>
            </w:r>
            <w:proofErr w:type="spellEnd"/>
            <w:r>
              <w:rPr>
                <w:rFonts w:ascii="Arial" w:eastAsia="Calibri" w:hAnsi="Arial" w:cs="Arial"/>
                <w:kern w:val="0"/>
                <w:sz w:val="20"/>
                <w:lang w:eastAsia="en-US"/>
              </w:rPr>
              <w:t xml:space="preserve">, </w:t>
            </w:r>
            <w:r w:rsidRPr="000658F2">
              <w:rPr>
                <w:rFonts w:ascii="Arial" w:eastAsia="Calibri" w:hAnsi="Arial" w:cs="Arial"/>
                <w:kern w:val="0"/>
                <w:sz w:val="20"/>
                <w:lang w:eastAsia="en-US"/>
              </w:rPr>
              <w:t>wytrzymałe na duże obciążenie,</w:t>
            </w:r>
            <w:r>
              <w:rPr>
                <w:rFonts w:ascii="Arial" w:eastAsia="Calibri" w:hAnsi="Arial" w:cs="Arial"/>
                <w:kern w:val="0"/>
                <w:sz w:val="20"/>
                <w:lang w:eastAsia="en-US"/>
              </w:rPr>
              <w:t xml:space="preserve"> </w:t>
            </w:r>
            <w:r w:rsidRPr="000658F2">
              <w:rPr>
                <w:rFonts w:ascii="Arial" w:eastAsia="Calibri" w:hAnsi="Arial" w:cs="Arial"/>
                <w:kern w:val="0"/>
                <w:sz w:val="20"/>
                <w:lang w:eastAsia="en-US"/>
              </w:rPr>
              <w:t>odporne na zużycie,</w:t>
            </w:r>
            <w:r>
              <w:rPr>
                <w:rFonts w:ascii="Arial" w:eastAsia="Calibri" w:hAnsi="Arial" w:cs="Arial"/>
                <w:kern w:val="0"/>
                <w:sz w:val="20"/>
                <w:lang w:eastAsia="en-US"/>
              </w:rPr>
              <w:t xml:space="preserve"> </w:t>
            </w:r>
            <w:r w:rsidRPr="000658F2">
              <w:rPr>
                <w:rFonts w:ascii="Arial" w:eastAsia="Calibri" w:hAnsi="Arial" w:cs="Arial"/>
                <w:kern w:val="0"/>
                <w:sz w:val="20"/>
                <w:lang w:eastAsia="en-US"/>
              </w:rPr>
              <w:t>zarejestrow</w:t>
            </w:r>
            <w:r>
              <w:rPr>
                <w:rFonts w:ascii="Arial" w:eastAsia="Calibri" w:hAnsi="Arial" w:cs="Arial"/>
                <w:kern w:val="0"/>
                <w:sz w:val="20"/>
                <w:lang w:eastAsia="en-US"/>
              </w:rPr>
              <w:t xml:space="preserve">any jako wyrób medyczne Klasy I, </w:t>
            </w:r>
            <w:r w:rsidRPr="000658F2">
              <w:rPr>
                <w:rFonts w:ascii="Arial" w:eastAsia="Calibri" w:hAnsi="Arial" w:cs="Arial"/>
                <w:kern w:val="0"/>
                <w:sz w:val="20"/>
                <w:lang w:eastAsia="en-US"/>
              </w:rPr>
              <w:t>kolor do wyboru: zielony, turkusow</w:t>
            </w:r>
            <w:r>
              <w:rPr>
                <w:rFonts w:ascii="Arial" w:eastAsia="Calibri" w:hAnsi="Arial" w:cs="Arial"/>
                <w:kern w:val="0"/>
                <w:sz w:val="20"/>
                <w:lang w:eastAsia="en-US"/>
              </w:rPr>
              <w:t>y, niebieski, czarny, fioletowy – szt. 2</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1.18</w:t>
            </w:r>
          </w:p>
        </w:tc>
        <w:tc>
          <w:tcPr>
            <w:tcW w:w="4566" w:type="dxa"/>
            <w:vAlign w:val="center"/>
          </w:tcPr>
          <w:p w:rsidR="00DA01E0" w:rsidRPr="003216BB" w:rsidRDefault="00DA01E0" w:rsidP="00DA01E0">
            <w:pPr>
              <w:suppressAutoHyphens w:val="0"/>
              <w:contextualSpacing/>
              <w:jc w:val="both"/>
              <w:rPr>
                <w:rFonts w:ascii="Arial" w:hAnsi="Arial" w:cs="Arial"/>
                <w:b/>
                <w:kern w:val="0"/>
                <w:sz w:val="20"/>
                <w:lang w:eastAsia="pl-PL"/>
              </w:rPr>
            </w:pPr>
            <w:r w:rsidRPr="000658F2">
              <w:rPr>
                <w:rFonts w:ascii="Arial" w:eastAsia="Calibri" w:hAnsi="Arial" w:cs="Arial"/>
                <w:b/>
                <w:kern w:val="0"/>
                <w:sz w:val="20"/>
                <w:lang w:eastAsia="en-US"/>
              </w:rPr>
              <w:t>Taśma w kształcie pętli</w:t>
            </w:r>
            <w:r w:rsidRPr="000658F2">
              <w:rPr>
                <w:rFonts w:ascii="Arial" w:eastAsia="Calibri" w:hAnsi="Arial" w:cs="Arial"/>
                <w:kern w:val="0"/>
                <w:sz w:val="20"/>
                <w:lang w:eastAsia="en-US"/>
              </w:rPr>
              <w:t xml:space="preserve"> </w:t>
            </w:r>
            <w:r>
              <w:rPr>
                <w:rFonts w:ascii="Arial" w:eastAsia="Calibri" w:hAnsi="Arial" w:cs="Arial"/>
                <w:kern w:val="0"/>
                <w:sz w:val="20"/>
                <w:lang w:eastAsia="en-US"/>
              </w:rPr>
              <w:t>- w</w:t>
            </w:r>
            <w:r w:rsidRPr="000658F2">
              <w:rPr>
                <w:rFonts w:ascii="Arial" w:eastAsia="Calibri" w:hAnsi="Arial" w:cs="Arial"/>
                <w:kern w:val="0"/>
                <w:sz w:val="20"/>
                <w:lang w:eastAsia="en-US"/>
              </w:rPr>
              <w:t xml:space="preserve">ymiary: </w:t>
            </w:r>
            <w:r>
              <w:rPr>
                <w:rFonts w:ascii="Arial" w:eastAsia="Calibri" w:hAnsi="Arial" w:cs="Arial"/>
                <w:kern w:val="0"/>
                <w:sz w:val="20"/>
                <w:lang w:eastAsia="en-US"/>
              </w:rPr>
              <w:t>7,6x</w:t>
            </w:r>
            <w:r w:rsidRPr="000658F2">
              <w:rPr>
                <w:rFonts w:ascii="Arial" w:eastAsia="Calibri" w:hAnsi="Arial" w:cs="Arial"/>
                <w:kern w:val="0"/>
                <w:sz w:val="20"/>
                <w:lang w:eastAsia="en-US"/>
              </w:rPr>
              <w:t>20,5 cm</w:t>
            </w:r>
            <w:r>
              <w:rPr>
                <w:rFonts w:ascii="Arial" w:eastAsia="Calibri" w:hAnsi="Arial" w:cs="Arial"/>
                <w:kern w:val="0"/>
                <w:sz w:val="20"/>
                <w:lang w:eastAsia="en-US"/>
              </w:rPr>
              <w:t xml:space="preserve">, </w:t>
            </w:r>
            <w:r w:rsidRPr="000658F2">
              <w:rPr>
                <w:rFonts w:ascii="Arial" w:eastAsia="Calibri" w:hAnsi="Arial" w:cs="Arial"/>
                <w:kern w:val="0"/>
                <w:sz w:val="20"/>
                <w:lang w:eastAsia="en-US"/>
              </w:rPr>
              <w:t>opór słaby</w:t>
            </w:r>
            <w:r>
              <w:rPr>
                <w:rFonts w:ascii="Arial" w:eastAsia="Calibri" w:hAnsi="Arial" w:cs="Arial"/>
                <w:kern w:val="0"/>
                <w:sz w:val="20"/>
                <w:lang w:eastAsia="en-US"/>
              </w:rPr>
              <w:t>, kolor</w:t>
            </w:r>
            <w:r w:rsidRPr="000658F2">
              <w:rPr>
                <w:rFonts w:ascii="Arial" w:eastAsia="Calibri" w:hAnsi="Arial" w:cs="Arial"/>
                <w:kern w:val="0"/>
                <w:sz w:val="20"/>
                <w:lang w:eastAsia="en-US"/>
              </w:rPr>
              <w:t xml:space="preserve"> żółty</w:t>
            </w:r>
            <w:r>
              <w:rPr>
                <w:rFonts w:ascii="Arial" w:eastAsia="Calibri" w:hAnsi="Arial" w:cs="Arial"/>
                <w:kern w:val="0"/>
                <w:sz w:val="20"/>
                <w:lang w:eastAsia="en-US"/>
              </w:rPr>
              <w:t xml:space="preserve"> – szt. 4</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1.19</w:t>
            </w:r>
          </w:p>
        </w:tc>
        <w:tc>
          <w:tcPr>
            <w:tcW w:w="4566" w:type="dxa"/>
            <w:vAlign w:val="center"/>
          </w:tcPr>
          <w:p w:rsidR="00DA01E0" w:rsidRPr="003216BB" w:rsidRDefault="00DA01E0" w:rsidP="0062274A">
            <w:pPr>
              <w:suppressAutoHyphens w:val="0"/>
              <w:contextualSpacing/>
              <w:jc w:val="both"/>
              <w:rPr>
                <w:rFonts w:ascii="Arial" w:hAnsi="Arial" w:cs="Arial"/>
                <w:b/>
                <w:kern w:val="0"/>
                <w:sz w:val="20"/>
                <w:lang w:eastAsia="pl-PL"/>
              </w:rPr>
            </w:pPr>
            <w:r w:rsidRPr="00247556">
              <w:rPr>
                <w:rFonts w:ascii="Arial" w:eastAsia="Calibri" w:hAnsi="Arial" w:cs="Arial"/>
                <w:b/>
                <w:kern w:val="0"/>
                <w:sz w:val="20"/>
                <w:lang w:eastAsia="en-US"/>
              </w:rPr>
              <w:t>Taśma rehabilitacyjna</w:t>
            </w:r>
            <w:r>
              <w:rPr>
                <w:rFonts w:ascii="Arial" w:eastAsia="Calibri" w:hAnsi="Arial" w:cs="Arial"/>
                <w:kern w:val="0"/>
                <w:sz w:val="20"/>
                <w:lang w:eastAsia="en-US"/>
              </w:rPr>
              <w:t xml:space="preserve"> - d</w:t>
            </w:r>
            <w:r w:rsidRPr="00247556">
              <w:rPr>
                <w:rFonts w:ascii="Arial" w:eastAsia="Calibri" w:hAnsi="Arial" w:cs="Arial"/>
                <w:kern w:val="0"/>
                <w:sz w:val="20"/>
                <w:lang w:eastAsia="en-US"/>
              </w:rPr>
              <w:t xml:space="preserve">ługość: </w:t>
            </w:r>
            <w:r>
              <w:rPr>
                <w:rFonts w:ascii="Arial" w:eastAsia="Calibri" w:hAnsi="Arial" w:cs="Arial"/>
                <w:kern w:val="0"/>
                <w:sz w:val="20"/>
                <w:lang w:eastAsia="en-US"/>
              </w:rPr>
              <w:t>22 m, o</w:t>
            </w:r>
            <w:r w:rsidRPr="00247556">
              <w:rPr>
                <w:rFonts w:ascii="Arial" w:eastAsia="Calibri" w:hAnsi="Arial" w:cs="Arial"/>
                <w:kern w:val="0"/>
                <w:sz w:val="20"/>
                <w:lang w:eastAsia="en-US"/>
              </w:rPr>
              <w:t>pór specjalnie mocny</w:t>
            </w:r>
            <w:r>
              <w:rPr>
                <w:rFonts w:ascii="Arial" w:eastAsia="Calibri" w:hAnsi="Arial" w:cs="Arial"/>
                <w:kern w:val="0"/>
                <w:sz w:val="20"/>
                <w:lang w:eastAsia="en-US"/>
              </w:rPr>
              <w:t xml:space="preserve"> – szt. 1</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1.20</w:t>
            </w:r>
          </w:p>
        </w:tc>
        <w:tc>
          <w:tcPr>
            <w:tcW w:w="4566" w:type="dxa"/>
            <w:vAlign w:val="center"/>
          </w:tcPr>
          <w:p w:rsidR="00DA01E0" w:rsidRPr="003216BB" w:rsidRDefault="00DA01E0" w:rsidP="00671895">
            <w:pPr>
              <w:suppressAutoHyphens w:val="0"/>
              <w:contextualSpacing/>
              <w:jc w:val="both"/>
              <w:rPr>
                <w:rFonts w:ascii="Arial" w:hAnsi="Arial" w:cs="Arial"/>
                <w:b/>
                <w:kern w:val="0"/>
                <w:sz w:val="20"/>
                <w:lang w:eastAsia="pl-PL"/>
              </w:rPr>
            </w:pPr>
            <w:r w:rsidRPr="00247556">
              <w:rPr>
                <w:rFonts w:ascii="Arial" w:eastAsia="Calibri" w:hAnsi="Arial" w:cs="Arial"/>
                <w:b/>
                <w:kern w:val="0"/>
                <w:sz w:val="20"/>
                <w:lang w:eastAsia="en-US"/>
              </w:rPr>
              <w:t>Drążek do drabinki</w:t>
            </w:r>
            <w:r>
              <w:rPr>
                <w:rFonts w:ascii="Arial" w:eastAsia="Calibri" w:hAnsi="Arial" w:cs="Arial"/>
                <w:kern w:val="0"/>
                <w:sz w:val="20"/>
                <w:lang w:eastAsia="en-US"/>
              </w:rPr>
              <w:t xml:space="preserve"> </w:t>
            </w:r>
            <w:r w:rsidR="00671895">
              <w:rPr>
                <w:rFonts w:ascii="Arial" w:eastAsia="Calibri" w:hAnsi="Arial" w:cs="Arial"/>
                <w:kern w:val="0"/>
                <w:sz w:val="20"/>
                <w:lang w:eastAsia="en-US"/>
              </w:rPr>
              <w:t>–</w:t>
            </w:r>
            <w:r>
              <w:rPr>
                <w:rFonts w:ascii="Arial" w:eastAsia="Calibri" w:hAnsi="Arial" w:cs="Arial"/>
                <w:kern w:val="0"/>
                <w:sz w:val="20"/>
                <w:lang w:eastAsia="en-US"/>
              </w:rPr>
              <w:t xml:space="preserve"> </w:t>
            </w:r>
            <w:r w:rsidR="00671895">
              <w:rPr>
                <w:rFonts w:ascii="Arial" w:eastAsia="Calibri" w:hAnsi="Arial" w:cs="Arial"/>
                <w:kern w:val="0"/>
                <w:sz w:val="20"/>
                <w:lang w:eastAsia="en-US"/>
              </w:rPr>
              <w:t>uchwyt 80 cm, posiada certyfikat</w:t>
            </w:r>
            <w:r>
              <w:rPr>
                <w:rFonts w:ascii="Arial" w:eastAsia="Calibri" w:hAnsi="Arial" w:cs="Arial"/>
                <w:kern w:val="0"/>
                <w:sz w:val="20"/>
                <w:lang w:eastAsia="en-US"/>
              </w:rPr>
              <w:t xml:space="preserve"> zgodności – szt. 1</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r>
              <w:rPr>
                <w:rFonts w:ascii="Arial" w:hAnsi="Arial" w:cs="Arial"/>
                <w:sz w:val="20"/>
              </w:rPr>
              <w:t>1.21</w:t>
            </w:r>
          </w:p>
        </w:tc>
        <w:tc>
          <w:tcPr>
            <w:tcW w:w="4566" w:type="dxa"/>
            <w:vAlign w:val="center"/>
          </w:tcPr>
          <w:p w:rsidR="00DA01E0" w:rsidRPr="003216BB" w:rsidRDefault="00DA01E0" w:rsidP="0062274A">
            <w:pPr>
              <w:suppressAutoHyphens w:val="0"/>
              <w:contextualSpacing/>
              <w:jc w:val="both"/>
              <w:rPr>
                <w:rFonts w:ascii="Arial" w:hAnsi="Arial" w:cs="Arial"/>
                <w:b/>
                <w:kern w:val="0"/>
                <w:sz w:val="20"/>
                <w:lang w:eastAsia="pl-PL"/>
              </w:rPr>
            </w:pPr>
            <w:r w:rsidRPr="00247556">
              <w:rPr>
                <w:rFonts w:ascii="Arial" w:eastAsia="Calibri" w:hAnsi="Arial" w:cs="Arial"/>
                <w:b/>
                <w:kern w:val="0"/>
                <w:sz w:val="20"/>
                <w:lang w:eastAsia="en-US"/>
              </w:rPr>
              <w:t>Kompres żelowy</w:t>
            </w:r>
            <w:r w:rsidRPr="00247556">
              <w:rPr>
                <w:rFonts w:ascii="Arial" w:eastAsia="Calibri" w:hAnsi="Arial" w:cs="Arial"/>
                <w:kern w:val="0"/>
                <w:sz w:val="20"/>
                <w:lang w:eastAsia="en-US"/>
              </w:rPr>
              <w:t xml:space="preserve"> </w:t>
            </w:r>
            <w:r w:rsidR="00671895">
              <w:rPr>
                <w:rFonts w:ascii="Arial" w:eastAsia="Calibri" w:hAnsi="Arial" w:cs="Arial"/>
                <w:kern w:val="0"/>
                <w:sz w:val="20"/>
                <w:lang w:eastAsia="en-US"/>
              </w:rPr>
              <w:t>–</w:t>
            </w:r>
            <w:r>
              <w:rPr>
                <w:rFonts w:ascii="Arial" w:eastAsia="Calibri" w:hAnsi="Arial" w:cs="Arial"/>
                <w:kern w:val="0"/>
                <w:sz w:val="20"/>
                <w:lang w:eastAsia="en-US"/>
              </w:rPr>
              <w:t xml:space="preserve"> w</w:t>
            </w:r>
            <w:r w:rsidR="00671895">
              <w:rPr>
                <w:rFonts w:ascii="Arial" w:eastAsia="Calibri" w:hAnsi="Arial" w:cs="Arial"/>
                <w:kern w:val="0"/>
                <w:sz w:val="20"/>
                <w:lang w:eastAsia="en-US"/>
              </w:rPr>
              <w:t>ymiary max</w:t>
            </w:r>
            <w:r w:rsidRPr="00247556">
              <w:rPr>
                <w:rFonts w:ascii="Arial" w:eastAsia="Calibri" w:hAnsi="Arial" w:cs="Arial"/>
                <w:kern w:val="0"/>
                <w:sz w:val="20"/>
                <w:lang w:eastAsia="en-US"/>
              </w:rPr>
              <w:t xml:space="preserve"> 28</w:t>
            </w:r>
            <w:r>
              <w:rPr>
                <w:rFonts w:ascii="Arial" w:eastAsia="Calibri" w:hAnsi="Arial" w:cs="Arial"/>
                <w:kern w:val="0"/>
                <w:sz w:val="20"/>
                <w:lang w:eastAsia="en-US"/>
              </w:rPr>
              <w:t>x</w:t>
            </w:r>
            <w:r w:rsidRPr="00247556">
              <w:rPr>
                <w:rFonts w:ascii="Arial" w:eastAsia="Calibri" w:hAnsi="Arial" w:cs="Arial"/>
                <w:kern w:val="0"/>
                <w:sz w:val="20"/>
                <w:lang w:eastAsia="en-US"/>
              </w:rPr>
              <w:t>20 cm</w:t>
            </w:r>
            <w:r>
              <w:rPr>
                <w:rFonts w:ascii="Arial" w:eastAsia="Calibri" w:hAnsi="Arial" w:cs="Arial"/>
                <w:kern w:val="0"/>
                <w:sz w:val="20"/>
                <w:lang w:eastAsia="en-US"/>
              </w:rPr>
              <w:t>, m</w:t>
            </w:r>
            <w:r w:rsidRPr="00247556">
              <w:rPr>
                <w:rFonts w:ascii="Arial" w:eastAsia="Calibri" w:hAnsi="Arial" w:cs="Arial"/>
                <w:kern w:val="0"/>
                <w:sz w:val="20"/>
                <w:lang w:eastAsia="en-US"/>
              </w:rPr>
              <w:t>ożna aplikować zimno -25</w:t>
            </w:r>
            <w:r w:rsidRPr="00247556">
              <w:rPr>
                <w:rFonts w:ascii="Arial" w:eastAsia="Calibri" w:hAnsi="Arial" w:cs="Arial"/>
                <w:kern w:val="0"/>
                <w:sz w:val="20"/>
                <w:vertAlign w:val="superscript"/>
                <w:lang w:eastAsia="en-US"/>
              </w:rPr>
              <w:t>0</w:t>
            </w:r>
            <w:r w:rsidRPr="00247556">
              <w:rPr>
                <w:rFonts w:ascii="Arial" w:eastAsia="Calibri" w:hAnsi="Arial" w:cs="Arial"/>
                <w:kern w:val="0"/>
                <w:sz w:val="20"/>
                <w:lang w:eastAsia="en-US"/>
              </w:rPr>
              <w:t>C i ciepło + 70</w:t>
            </w:r>
            <w:r w:rsidRPr="00247556">
              <w:rPr>
                <w:rFonts w:ascii="Arial" w:eastAsia="Calibri" w:hAnsi="Arial" w:cs="Arial"/>
                <w:kern w:val="0"/>
                <w:sz w:val="20"/>
                <w:vertAlign w:val="superscript"/>
                <w:lang w:eastAsia="en-US"/>
              </w:rPr>
              <w:t>0</w:t>
            </w:r>
            <w:r w:rsidR="0062274A">
              <w:rPr>
                <w:rFonts w:ascii="Arial" w:eastAsia="Calibri" w:hAnsi="Arial" w:cs="Arial"/>
                <w:kern w:val="0"/>
                <w:sz w:val="20"/>
                <w:lang w:eastAsia="en-US"/>
              </w:rPr>
              <w:t>C</w:t>
            </w:r>
            <w:r w:rsidRPr="00247556">
              <w:rPr>
                <w:rFonts w:ascii="Arial" w:eastAsia="Calibri" w:hAnsi="Arial" w:cs="Arial"/>
                <w:kern w:val="0"/>
                <w:sz w:val="20"/>
                <w:lang w:eastAsia="en-US"/>
              </w:rPr>
              <w:t>,</w:t>
            </w:r>
            <w:r>
              <w:rPr>
                <w:rFonts w:ascii="Arial" w:eastAsia="Calibri" w:hAnsi="Arial" w:cs="Arial"/>
                <w:kern w:val="0"/>
                <w:sz w:val="20"/>
                <w:lang w:eastAsia="en-US"/>
              </w:rPr>
              <w:t xml:space="preserve"> do wielokrotnego użytku – szt. 10</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Default="00DA01E0" w:rsidP="00DA01E0">
            <w:pPr>
              <w:rPr>
                <w:rFonts w:ascii="Arial" w:hAnsi="Arial" w:cs="Arial"/>
                <w:sz w:val="20"/>
              </w:rPr>
            </w:pPr>
            <w:r>
              <w:rPr>
                <w:rFonts w:ascii="Arial" w:hAnsi="Arial" w:cs="Arial"/>
                <w:sz w:val="20"/>
              </w:rPr>
              <w:t>1.22</w:t>
            </w:r>
          </w:p>
        </w:tc>
        <w:tc>
          <w:tcPr>
            <w:tcW w:w="4566" w:type="dxa"/>
            <w:vAlign w:val="center"/>
          </w:tcPr>
          <w:p w:rsidR="00DA01E0" w:rsidRPr="00247556" w:rsidRDefault="00DA01E0" w:rsidP="0062274A">
            <w:pPr>
              <w:suppressAutoHyphens w:val="0"/>
              <w:contextualSpacing/>
              <w:jc w:val="both"/>
              <w:rPr>
                <w:rFonts w:ascii="Arial" w:eastAsia="Calibri" w:hAnsi="Arial" w:cs="Arial"/>
                <w:b/>
                <w:kern w:val="0"/>
                <w:sz w:val="20"/>
                <w:lang w:eastAsia="en-US"/>
              </w:rPr>
            </w:pPr>
            <w:r w:rsidRPr="006324E0">
              <w:rPr>
                <w:rFonts w:ascii="Arial" w:eastAsia="Calibri" w:hAnsi="Arial" w:cs="Arial"/>
                <w:b/>
                <w:kern w:val="0"/>
                <w:sz w:val="20"/>
                <w:lang w:eastAsia="en-US"/>
              </w:rPr>
              <w:t>Materac</w:t>
            </w:r>
            <w:r>
              <w:rPr>
                <w:rFonts w:ascii="Arial" w:eastAsia="Calibri" w:hAnsi="Arial" w:cs="Arial"/>
                <w:kern w:val="0"/>
                <w:sz w:val="20"/>
                <w:lang w:eastAsia="en-US"/>
              </w:rPr>
              <w:t xml:space="preserve"> - t</w:t>
            </w:r>
            <w:r w:rsidRPr="006324E0">
              <w:rPr>
                <w:rFonts w:ascii="Arial" w:eastAsia="Calibri" w:hAnsi="Arial" w:cs="Arial"/>
                <w:kern w:val="0"/>
                <w:sz w:val="20"/>
                <w:lang w:eastAsia="en-US"/>
              </w:rPr>
              <w:t>rzyczęściowy,</w:t>
            </w:r>
            <w:r>
              <w:rPr>
                <w:rFonts w:ascii="Arial" w:eastAsia="Calibri" w:hAnsi="Arial" w:cs="Arial"/>
                <w:kern w:val="0"/>
                <w:sz w:val="20"/>
                <w:lang w:eastAsia="en-US"/>
              </w:rPr>
              <w:t xml:space="preserve"> s</w:t>
            </w:r>
            <w:r w:rsidRPr="006324E0">
              <w:rPr>
                <w:rFonts w:ascii="Arial" w:eastAsia="Calibri" w:hAnsi="Arial" w:cs="Arial"/>
                <w:kern w:val="0"/>
                <w:sz w:val="20"/>
                <w:lang w:eastAsia="en-US"/>
              </w:rPr>
              <w:t>kładany,</w:t>
            </w:r>
            <w:r>
              <w:rPr>
                <w:rFonts w:ascii="Arial" w:eastAsia="Calibri" w:hAnsi="Arial" w:cs="Arial"/>
                <w:kern w:val="0"/>
                <w:sz w:val="20"/>
                <w:lang w:eastAsia="en-US"/>
              </w:rPr>
              <w:t xml:space="preserve"> wymiary: 180x90x5 cm – szt. 5</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Default="00DA01E0" w:rsidP="00DA01E0">
            <w:pPr>
              <w:rPr>
                <w:rFonts w:ascii="Arial" w:hAnsi="Arial" w:cs="Arial"/>
                <w:sz w:val="20"/>
              </w:rPr>
            </w:pPr>
            <w:r>
              <w:rPr>
                <w:rFonts w:ascii="Arial" w:hAnsi="Arial" w:cs="Arial"/>
                <w:sz w:val="20"/>
              </w:rPr>
              <w:t>1.23</w:t>
            </w:r>
          </w:p>
        </w:tc>
        <w:tc>
          <w:tcPr>
            <w:tcW w:w="4566" w:type="dxa"/>
            <w:vAlign w:val="center"/>
          </w:tcPr>
          <w:p w:rsidR="00DA01E0" w:rsidRPr="006324E0" w:rsidRDefault="00DA01E0" w:rsidP="0062274A">
            <w:pPr>
              <w:suppressAutoHyphens w:val="0"/>
              <w:contextualSpacing/>
              <w:jc w:val="both"/>
              <w:rPr>
                <w:rFonts w:ascii="Arial" w:eastAsia="Calibri" w:hAnsi="Arial" w:cs="Arial"/>
                <w:b/>
                <w:kern w:val="0"/>
                <w:sz w:val="20"/>
                <w:lang w:eastAsia="en-US"/>
              </w:rPr>
            </w:pPr>
            <w:r w:rsidRPr="006324E0">
              <w:rPr>
                <w:rFonts w:ascii="Arial" w:eastAsia="Calibri" w:hAnsi="Arial" w:cs="Arial"/>
                <w:b/>
                <w:kern w:val="0"/>
                <w:sz w:val="20"/>
                <w:lang w:eastAsia="en-US"/>
              </w:rPr>
              <w:t>Drabinka rehabilitacyjna</w:t>
            </w:r>
            <w:r>
              <w:rPr>
                <w:rFonts w:ascii="Arial" w:eastAsia="Calibri" w:hAnsi="Arial" w:cs="Arial"/>
                <w:b/>
                <w:kern w:val="0"/>
                <w:sz w:val="20"/>
                <w:lang w:eastAsia="en-US"/>
              </w:rPr>
              <w:t xml:space="preserve"> </w:t>
            </w:r>
            <w:r w:rsidR="0062274A">
              <w:rPr>
                <w:rFonts w:ascii="Arial" w:eastAsia="Calibri" w:hAnsi="Arial" w:cs="Arial"/>
                <w:b/>
                <w:kern w:val="0"/>
                <w:sz w:val="20"/>
                <w:lang w:eastAsia="en-US"/>
              </w:rPr>
              <w:t>–</w:t>
            </w:r>
            <w:r>
              <w:rPr>
                <w:rFonts w:ascii="Arial" w:eastAsia="Calibri" w:hAnsi="Arial" w:cs="Arial"/>
                <w:b/>
                <w:kern w:val="0"/>
                <w:sz w:val="20"/>
                <w:lang w:eastAsia="en-US"/>
              </w:rPr>
              <w:t xml:space="preserve"> </w:t>
            </w:r>
            <w:r w:rsidR="00671895" w:rsidRPr="00671895">
              <w:rPr>
                <w:rFonts w:ascii="Arial" w:eastAsia="Calibri" w:hAnsi="Arial" w:cs="Arial"/>
                <w:kern w:val="0"/>
                <w:sz w:val="20"/>
                <w:lang w:eastAsia="en-US"/>
              </w:rPr>
              <w:t xml:space="preserve">wykonana z drewna, </w:t>
            </w:r>
            <w:r w:rsidRPr="00671895">
              <w:rPr>
                <w:rFonts w:ascii="Arial" w:eastAsia="Calibri" w:hAnsi="Arial" w:cs="Arial"/>
                <w:kern w:val="0"/>
                <w:sz w:val="20"/>
                <w:lang w:eastAsia="en-US"/>
              </w:rPr>
              <w:t>wymiary: 250x90 cm – szt.</w:t>
            </w:r>
            <w:r>
              <w:rPr>
                <w:rFonts w:ascii="Arial" w:eastAsia="Calibri" w:hAnsi="Arial" w:cs="Arial"/>
                <w:kern w:val="0"/>
                <w:sz w:val="20"/>
                <w:lang w:eastAsia="en-US"/>
              </w:rPr>
              <w:t xml:space="preserve"> 5</w:t>
            </w:r>
          </w:p>
        </w:tc>
        <w:tc>
          <w:tcPr>
            <w:tcW w:w="1417" w:type="dxa"/>
            <w:shd w:val="clear" w:color="auto" w:fill="auto"/>
          </w:tcPr>
          <w:p w:rsidR="00DA01E0" w:rsidRDefault="00DA01E0" w:rsidP="00DA01E0">
            <w:pPr>
              <w:jc w:val="cente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Default="00DA01E0" w:rsidP="00DA01E0">
            <w:pPr>
              <w:rPr>
                <w:rFonts w:ascii="Arial" w:hAnsi="Arial" w:cs="Arial"/>
                <w:sz w:val="20"/>
              </w:rPr>
            </w:pPr>
            <w:r>
              <w:rPr>
                <w:rFonts w:ascii="Arial" w:hAnsi="Arial" w:cs="Arial"/>
                <w:sz w:val="20"/>
              </w:rPr>
              <w:t>1.24</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F4259A" w:rsidRDefault="00DA01E0" w:rsidP="00DA01E0">
            <w:pPr>
              <w:rPr>
                <w:rFonts w:ascii="Arial" w:hAnsi="Arial" w:cs="Arial"/>
                <w:sz w:val="20"/>
              </w:rPr>
            </w:pPr>
            <w:r w:rsidRPr="00F4259A">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DA01E0" w:rsidRDefault="00DA01E0" w:rsidP="00DA01E0">
            <w:pPr>
              <w:jc w:val="center"/>
              <w:rPr>
                <w:rFonts w:ascii="Arial" w:hAnsi="Arial" w:cs="Arial"/>
                <w:sz w:val="20"/>
              </w:rPr>
            </w:pPr>
            <w:r w:rsidRPr="00DA01E0">
              <w:rPr>
                <w:rFonts w:ascii="Arial" w:hAnsi="Arial" w:cs="Arial"/>
                <w:sz w:val="20"/>
              </w:rPr>
              <w:t>TAK podać</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Default="00DA01E0" w:rsidP="00DA01E0">
            <w:pPr>
              <w:rPr>
                <w:rFonts w:ascii="Arial" w:hAnsi="Arial" w:cs="Arial"/>
                <w:sz w:val="20"/>
              </w:rPr>
            </w:pPr>
            <w:r>
              <w:rPr>
                <w:rFonts w:ascii="Arial" w:hAnsi="Arial" w:cs="Arial"/>
                <w:sz w:val="20"/>
              </w:rPr>
              <w:t>1.25</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F4259A" w:rsidRDefault="00DA01E0" w:rsidP="00DA01E0">
            <w:pPr>
              <w:rPr>
                <w:rFonts w:ascii="Arial" w:hAnsi="Arial" w:cs="Arial"/>
                <w:sz w:val="20"/>
              </w:rPr>
            </w:pPr>
            <w:r w:rsidRPr="00F4259A">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DA01E0" w:rsidRDefault="00DA01E0" w:rsidP="00DA01E0">
            <w:pPr>
              <w:jc w:val="center"/>
              <w:rPr>
                <w:rFonts w:ascii="Arial" w:hAnsi="Arial" w:cs="Arial"/>
                <w:sz w:val="20"/>
              </w:rPr>
            </w:pPr>
            <w:r w:rsidRPr="00DA01E0">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shd w:val="clear" w:color="auto" w:fill="D9D9D9"/>
          </w:tcPr>
          <w:p w:rsidR="00DA01E0" w:rsidRPr="00247556" w:rsidRDefault="00DA01E0" w:rsidP="00DA01E0">
            <w:pPr>
              <w:rPr>
                <w:rFonts w:ascii="Arial" w:hAnsi="Arial" w:cs="Arial"/>
                <w:b/>
                <w:sz w:val="20"/>
              </w:rPr>
            </w:pPr>
            <w:r w:rsidRPr="00247556">
              <w:rPr>
                <w:rFonts w:ascii="Arial" w:hAnsi="Arial" w:cs="Arial"/>
                <w:b/>
                <w:sz w:val="20"/>
              </w:rPr>
              <w:t>2</w:t>
            </w:r>
          </w:p>
        </w:tc>
        <w:tc>
          <w:tcPr>
            <w:tcW w:w="4566" w:type="dxa"/>
            <w:shd w:val="clear" w:color="auto" w:fill="D9D9D9"/>
            <w:vAlign w:val="center"/>
          </w:tcPr>
          <w:p w:rsidR="00DA01E0" w:rsidRPr="003216BB" w:rsidRDefault="00DA01E0" w:rsidP="00DA01E0">
            <w:pPr>
              <w:suppressAutoHyphens w:val="0"/>
              <w:rPr>
                <w:rFonts w:ascii="Arial" w:hAnsi="Arial" w:cs="Arial"/>
                <w:b/>
                <w:kern w:val="0"/>
                <w:sz w:val="20"/>
                <w:lang w:eastAsia="pl-PL"/>
              </w:rPr>
            </w:pPr>
            <w:r>
              <w:rPr>
                <w:rFonts w:ascii="Arial" w:hAnsi="Arial" w:cs="Arial"/>
                <w:b/>
                <w:sz w:val="20"/>
              </w:rPr>
              <w:t>Stół do ćwiczeń z elektryczną regulacją</w:t>
            </w:r>
          </w:p>
        </w:tc>
        <w:tc>
          <w:tcPr>
            <w:tcW w:w="1417" w:type="dxa"/>
            <w:shd w:val="clear" w:color="auto" w:fill="D9D9D9"/>
          </w:tcPr>
          <w:p w:rsidR="00DA01E0" w:rsidRPr="003216BB" w:rsidRDefault="00DA01E0" w:rsidP="00DA01E0">
            <w:pPr>
              <w:jc w:val="center"/>
              <w:rPr>
                <w:rFonts w:ascii="Arial" w:hAnsi="Arial" w:cs="Arial"/>
                <w:sz w:val="20"/>
              </w:rPr>
            </w:pPr>
          </w:p>
        </w:tc>
        <w:tc>
          <w:tcPr>
            <w:tcW w:w="1295" w:type="dxa"/>
            <w:shd w:val="clear" w:color="auto" w:fill="D9D9D9"/>
            <w:vAlign w:val="center"/>
          </w:tcPr>
          <w:p w:rsidR="00DA01E0" w:rsidRPr="00C45EE6" w:rsidRDefault="00DA01E0" w:rsidP="00DA01E0">
            <w:pPr>
              <w:jc w:val="center"/>
              <w:rPr>
                <w:rFonts w:ascii="Arial" w:hAnsi="Arial" w:cs="Arial"/>
                <w:sz w:val="20"/>
              </w:rPr>
            </w:pPr>
          </w:p>
        </w:tc>
        <w:tc>
          <w:tcPr>
            <w:tcW w:w="1710" w:type="dxa"/>
            <w:gridSpan w:val="2"/>
            <w:shd w:val="clear" w:color="auto" w:fill="D9D9D9"/>
          </w:tcPr>
          <w:p w:rsidR="00DA01E0" w:rsidRPr="00C45EE6" w:rsidRDefault="00DA01E0" w:rsidP="00DA01E0">
            <w:pPr>
              <w:jc w:val="center"/>
              <w:rPr>
                <w:rFonts w:ascii="Arial" w:hAnsi="Arial" w:cs="Arial"/>
                <w:sz w:val="20"/>
              </w:rPr>
            </w:pPr>
          </w:p>
        </w:tc>
        <w:tc>
          <w:tcPr>
            <w:tcW w:w="1138" w:type="dxa"/>
            <w:vMerge w:val="restart"/>
            <w:shd w:val="clear" w:color="auto" w:fill="D9D9D9"/>
            <w:vAlign w:val="center"/>
          </w:tcPr>
          <w:p w:rsidR="00DA01E0" w:rsidRPr="00247556" w:rsidRDefault="00DA01E0" w:rsidP="00DA01E0">
            <w:pPr>
              <w:jc w:val="center"/>
              <w:rPr>
                <w:rFonts w:ascii="Arial" w:hAnsi="Arial" w:cs="Arial"/>
                <w:b/>
                <w:sz w:val="20"/>
              </w:rPr>
            </w:pPr>
            <w:r w:rsidRPr="00247556">
              <w:rPr>
                <w:rFonts w:ascii="Arial" w:hAnsi="Arial" w:cs="Arial"/>
                <w:b/>
                <w:sz w:val="20"/>
              </w:rPr>
              <w:t>Szt.</w:t>
            </w:r>
          </w:p>
        </w:tc>
        <w:tc>
          <w:tcPr>
            <w:tcW w:w="853" w:type="dxa"/>
            <w:vMerge w:val="restart"/>
            <w:shd w:val="clear" w:color="auto" w:fill="D9D9D9"/>
            <w:vAlign w:val="center"/>
          </w:tcPr>
          <w:p w:rsidR="00DA01E0" w:rsidRPr="00247556" w:rsidRDefault="00DA01E0" w:rsidP="00DA01E0">
            <w:pPr>
              <w:jc w:val="center"/>
              <w:rPr>
                <w:rFonts w:ascii="Arial" w:hAnsi="Arial" w:cs="Arial"/>
                <w:b/>
                <w:sz w:val="20"/>
              </w:rPr>
            </w:pPr>
            <w:r w:rsidRPr="00247556">
              <w:rPr>
                <w:rFonts w:ascii="Arial" w:hAnsi="Arial" w:cs="Arial"/>
                <w:b/>
                <w:sz w:val="20"/>
              </w:rPr>
              <w:t>1</w:t>
            </w:r>
          </w:p>
        </w:tc>
        <w:tc>
          <w:tcPr>
            <w:tcW w:w="985" w:type="dxa"/>
            <w:vMerge w:val="restart"/>
            <w:shd w:val="clear" w:color="auto" w:fill="auto"/>
          </w:tcPr>
          <w:p w:rsidR="00DA01E0" w:rsidRPr="00C45EE6" w:rsidRDefault="00DA01E0" w:rsidP="00DA01E0">
            <w:pPr>
              <w:rPr>
                <w:rFonts w:ascii="Arial" w:hAnsi="Arial" w:cs="Arial"/>
                <w:sz w:val="20"/>
              </w:rPr>
            </w:pPr>
          </w:p>
        </w:tc>
        <w:tc>
          <w:tcPr>
            <w:tcW w:w="1134" w:type="dxa"/>
            <w:vMerge w:val="restart"/>
            <w:shd w:val="clear" w:color="auto" w:fill="auto"/>
          </w:tcPr>
          <w:p w:rsidR="00DA01E0" w:rsidRPr="00C45EE6" w:rsidRDefault="00DA01E0" w:rsidP="00DA01E0">
            <w:pPr>
              <w:rPr>
                <w:rFonts w:ascii="Arial" w:hAnsi="Arial" w:cs="Arial"/>
                <w:sz w:val="20"/>
              </w:rPr>
            </w:pPr>
          </w:p>
        </w:tc>
        <w:tc>
          <w:tcPr>
            <w:tcW w:w="992" w:type="dxa"/>
            <w:gridSpan w:val="2"/>
            <w:vMerge w:val="restart"/>
            <w:shd w:val="clear" w:color="auto" w:fill="auto"/>
          </w:tcPr>
          <w:p w:rsidR="00DA01E0" w:rsidRPr="00C45EE6" w:rsidRDefault="00DA01E0" w:rsidP="00DA01E0">
            <w:pPr>
              <w:rPr>
                <w:rFonts w:ascii="Arial" w:hAnsi="Arial" w:cs="Arial"/>
                <w:sz w:val="20"/>
              </w:rPr>
            </w:pPr>
          </w:p>
        </w:tc>
        <w:tc>
          <w:tcPr>
            <w:tcW w:w="1134" w:type="dxa"/>
            <w:vMerge w:val="restart"/>
            <w:shd w:val="clear" w:color="auto" w:fill="auto"/>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p>
        </w:tc>
        <w:tc>
          <w:tcPr>
            <w:tcW w:w="4566" w:type="dxa"/>
            <w:vAlign w:val="center"/>
          </w:tcPr>
          <w:p w:rsidR="00DA01E0" w:rsidRPr="00C45EE6" w:rsidRDefault="00DA01E0" w:rsidP="00DA01E0">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DA01E0" w:rsidRPr="003216BB" w:rsidRDefault="00DA01E0" w:rsidP="00DA01E0">
            <w:pPr>
              <w:jc w:val="center"/>
              <w:rPr>
                <w:rFonts w:ascii="Arial" w:hAnsi="Arial" w:cs="Arial"/>
                <w:sz w:val="20"/>
              </w:rPr>
            </w:pP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Merge/>
            <w:vAlign w:val="center"/>
          </w:tcPr>
          <w:p w:rsidR="00DA01E0" w:rsidRPr="00C45EE6" w:rsidRDefault="00DA01E0" w:rsidP="00DA01E0">
            <w:pPr>
              <w:jc w:val="center"/>
              <w:rPr>
                <w:rFonts w:ascii="Arial" w:hAnsi="Arial" w:cs="Arial"/>
                <w:sz w:val="20"/>
              </w:rPr>
            </w:pPr>
          </w:p>
        </w:tc>
        <w:tc>
          <w:tcPr>
            <w:tcW w:w="853" w:type="dxa"/>
            <w:vMerge/>
            <w:vAlign w:val="center"/>
          </w:tcPr>
          <w:p w:rsidR="00DA01E0" w:rsidRPr="00C45EE6" w:rsidRDefault="00DA01E0" w:rsidP="00DA01E0">
            <w:pPr>
              <w:jc w:val="center"/>
              <w:rPr>
                <w:rFonts w:ascii="Arial" w:hAnsi="Arial" w:cs="Arial"/>
                <w:sz w:val="20"/>
              </w:rPr>
            </w:pPr>
          </w:p>
        </w:tc>
        <w:tc>
          <w:tcPr>
            <w:tcW w:w="985" w:type="dxa"/>
            <w:vMerge/>
            <w:shd w:val="clear" w:color="auto" w:fill="auto"/>
          </w:tcPr>
          <w:p w:rsidR="00DA01E0" w:rsidRPr="00C45EE6" w:rsidRDefault="00DA01E0" w:rsidP="00DA01E0">
            <w:pPr>
              <w:rPr>
                <w:rFonts w:ascii="Arial" w:hAnsi="Arial" w:cs="Arial"/>
                <w:sz w:val="20"/>
              </w:rPr>
            </w:pPr>
          </w:p>
        </w:tc>
        <w:tc>
          <w:tcPr>
            <w:tcW w:w="1134" w:type="dxa"/>
            <w:vMerge/>
            <w:shd w:val="clear" w:color="auto" w:fill="auto"/>
          </w:tcPr>
          <w:p w:rsidR="00DA01E0" w:rsidRPr="00C45EE6" w:rsidRDefault="00DA01E0" w:rsidP="00DA01E0">
            <w:pPr>
              <w:rPr>
                <w:rFonts w:ascii="Arial" w:hAnsi="Arial" w:cs="Arial"/>
                <w:sz w:val="20"/>
              </w:rPr>
            </w:pPr>
          </w:p>
        </w:tc>
        <w:tc>
          <w:tcPr>
            <w:tcW w:w="992" w:type="dxa"/>
            <w:gridSpan w:val="2"/>
            <w:vMerge/>
            <w:shd w:val="clear" w:color="auto" w:fill="auto"/>
          </w:tcPr>
          <w:p w:rsidR="00DA01E0" w:rsidRPr="00C45EE6" w:rsidRDefault="00DA01E0" w:rsidP="00DA01E0">
            <w:pPr>
              <w:rPr>
                <w:rFonts w:ascii="Arial" w:hAnsi="Arial" w:cs="Arial"/>
                <w:sz w:val="20"/>
              </w:rPr>
            </w:pPr>
          </w:p>
        </w:tc>
        <w:tc>
          <w:tcPr>
            <w:tcW w:w="1134" w:type="dxa"/>
            <w:vMerge/>
            <w:shd w:val="clear" w:color="auto" w:fill="auto"/>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p>
        </w:tc>
        <w:tc>
          <w:tcPr>
            <w:tcW w:w="4566" w:type="dxa"/>
            <w:vAlign w:val="center"/>
          </w:tcPr>
          <w:p w:rsidR="00DA01E0" w:rsidRPr="00C45EE6" w:rsidRDefault="00DA01E0" w:rsidP="00DA01E0">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DA01E0" w:rsidRPr="003216BB" w:rsidRDefault="00DA01E0" w:rsidP="00DA01E0">
            <w:pPr>
              <w:jc w:val="center"/>
              <w:rPr>
                <w:rFonts w:ascii="Arial" w:hAnsi="Arial" w:cs="Arial"/>
                <w:sz w:val="20"/>
              </w:rPr>
            </w:pP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Merge/>
            <w:vAlign w:val="center"/>
          </w:tcPr>
          <w:p w:rsidR="00DA01E0" w:rsidRPr="00C45EE6" w:rsidRDefault="00DA01E0" w:rsidP="00DA01E0">
            <w:pPr>
              <w:jc w:val="center"/>
              <w:rPr>
                <w:rFonts w:ascii="Arial" w:hAnsi="Arial" w:cs="Arial"/>
                <w:sz w:val="20"/>
              </w:rPr>
            </w:pPr>
          </w:p>
        </w:tc>
        <w:tc>
          <w:tcPr>
            <w:tcW w:w="853" w:type="dxa"/>
            <w:vMerge/>
            <w:vAlign w:val="center"/>
          </w:tcPr>
          <w:p w:rsidR="00DA01E0" w:rsidRPr="00C45EE6" w:rsidRDefault="00DA01E0" w:rsidP="00DA01E0">
            <w:pPr>
              <w:jc w:val="center"/>
              <w:rPr>
                <w:rFonts w:ascii="Arial" w:hAnsi="Arial" w:cs="Arial"/>
                <w:sz w:val="20"/>
              </w:rPr>
            </w:pPr>
          </w:p>
        </w:tc>
        <w:tc>
          <w:tcPr>
            <w:tcW w:w="985" w:type="dxa"/>
            <w:vMerge/>
            <w:shd w:val="clear" w:color="auto" w:fill="auto"/>
          </w:tcPr>
          <w:p w:rsidR="00DA01E0" w:rsidRPr="00C45EE6" w:rsidRDefault="00DA01E0" w:rsidP="00DA01E0">
            <w:pPr>
              <w:rPr>
                <w:rFonts w:ascii="Arial" w:hAnsi="Arial" w:cs="Arial"/>
                <w:sz w:val="20"/>
              </w:rPr>
            </w:pPr>
          </w:p>
        </w:tc>
        <w:tc>
          <w:tcPr>
            <w:tcW w:w="1134" w:type="dxa"/>
            <w:vMerge/>
            <w:shd w:val="clear" w:color="auto" w:fill="auto"/>
          </w:tcPr>
          <w:p w:rsidR="00DA01E0" w:rsidRPr="00C45EE6" w:rsidRDefault="00DA01E0" w:rsidP="00DA01E0">
            <w:pPr>
              <w:rPr>
                <w:rFonts w:ascii="Arial" w:hAnsi="Arial" w:cs="Arial"/>
                <w:sz w:val="20"/>
              </w:rPr>
            </w:pPr>
          </w:p>
        </w:tc>
        <w:tc>
          <w:tcPr>
            <w:tcW w:w="992" w:type="dxa"/>
            <w:gridSpan w:val="2"/>
            <w:vMerge/>
            <w:shd w:val="clear" w:color="auto" w:fill="auto"/>
          </w:tcPr>
          <w:p w:rsidR="00DA01E0" w:rsidRPr="00C45EE6" w:rsidRDefault="00DA01E0" w:rsidP="00DA01E0">
            <w:pPr>
              <w:rPr>
                <w:rFonts w:ascii="Arial" w:hAnsi="Arial" w:cs="Arial"/>
                <w:sz w:val="20"/>
              </w:rPr>
            </w:pPr>
          </w:p>
        </w:tc>
        <w:tc>
          <w:tcPr>
            <w:tcW w:w="1134" w:type="dxa"/>
            <w:vMerge/>
            <w:shd w:val="clear" w:color="auto" w:fill="auto"/>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p>
        </w:tc>
        <w:tc>
          <w:tcPr>
            <w:tcW w:w="4566" w:type="dxa"/>
            <w:vAlign w:val="center"/>
          </w:tcPr>
          <w:p w:rsidR="00DA01E0" w:rsidRPr="00C45EE6" w:rsidRDefault="00DA01E0" w:rsidP="00DA01E0">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DA01E0" w:rsidRPr="003216BB" w:rsidRDefault="00DA01E0" w:rsidP="00DA01E0">
            <w:pPr>
              <w:jc w:val="center"/>
              <w:rPr>
                <w:rFonts w:ascii="Arial" w:hAnsi="Arial" w:cs="Arial"/>
                <w:sz w:val="20"/>
              </w:rPr>
            </w:pP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Merge/>
            <w:vAlign w:val="center"/>
          </w:tcPr>
          <w:p w:rsidR="00DA01E0" w:rsidRPr="00C45EE6" w:rsidRDefault="00DA01E0" w:rsidP="00DA01E0">
            <w:pPr>
              <w:jc w:val="center"/>
              <w:rPr>
                <w:rFonts w:ascii="Arial" w:hAnsi="Arial" w:cs="Arial"/>
                <w:sz w:val="20"/>
              </w:rPr>
            </w:pPr>
          </w:p>
        </w:tc>
        <w:tc>
          <w:tcPr>
            <w:tcW w:w="853" w:type="dxa"/>
            <w:vMerge/>
            <w:vAlign w:val="center"/>
          </w:tcPr>
          <w:p w:rsidR="00DA01E0" w:rsidRPr="00C45EE6" w:rsidRDefault="00DA01E0" w:rsidP="00DA01E0">
            <w:pPr>
              <w:jc w:val="center"/>
              <w:rPr>
                <w:rFonts w:ascii="Arial" w:hAnsi="Arial" w:cs="Arial"/>
                <w:sz w:val="20"/>
              </w:rPr>
            </w:pPr>
          </w:p>
        </w:tc>
        <w:tc>
          <w:tcPr>
            <w:tcW w:w="985" w:type="dxa"/>
            <w:vMerge/>
            <w:shd w:val="clear" w:color="auto" w:fill="auto"/>
          </w:tcPr>
          <w:p w:rsidR="00DA01E0" w:rsidRPr="00C45EE6" w:rsidRDefault="00DA01E0" w:rsidP="00DA01E0">
            <w:pPr>
              <w:rPr>
                <w:rFonts w:ascii="Arial" w:hAnsi="Arial" w:cs="Arial"/>
                <w:sz w:val="20"/>
              </w:rPr>
            </w:pPr>
          </w:p>
        </w:tc>
        <w:tc>
          <w:tcPr>
            <w:tcW w:w="1134" w:type="dxa"/>
            <w:vMerge/>
            <w:shd w:val="clear" w:color="auto" w:fill="auto"/>
          </w:tcPr>
          <w:p w:rsidR="00DA01E0" w:rsidRPr="00C45EE6" w:rsidRDefault="00DA01E0" w:rsidP="00DA01E0">
            <w:pPr>
              <w:rPr>
                <w:rFonts w:ascii="Arial" w:hAnsi="Arial" w:cs="Arial"/>
                <w:sz w:val="20"/>
              </w:rPr>
            </w:pPr>
          </w:p>
        </w:tc>
        <w:tc>
          <w:tcPr>
            <w:tcW w:w="992" w:type="dxa"/>
            <w:gridSpan w:val="2"/>
            <w:vMerge/>
            <w:shd w:val="clear" w:color="auto" w:fill="auto"/>
          </w:tcPr>
          <w:p w:rsidR="00DA01E0" w:rsidRPr="00C45EE6" w:rsidRDefault="00DA01E0" w:rsidP="00DA01E0">
            <w:pPr>
              <w:rPr>
                <w:rFonts w:ascii="Arial" w:hAnsi="Arial" w:cs="Arial"/>
                <w:sz w:val="20"/>
              </w:rPr>
            </w:pPr>
          </w:p>
        </w:tc>
        <w:tc>
          <w:tcPr>
            <w:tcW w:w="1134" w:type="dxa"/>
            <w:vMerge/>
            <w:shd w:val="clear" w:color="auto" w:fill="auto"/>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DA01E0" w:rsidP="00DA01E0">
            <w:pPr>
              <w:rPr>
                <w:rFonts w:ascii="Arial" w:hAnsi="Arial" w:cs="Arial"/>
                <w:sz w:val="20"/>
              </w:rPr>
            </w:pPr>
          </w:p>
        </w:tc>
        <w:tc>
          <w:tcPr>
            <w:tcW w:w="4566" w:type="dxa"/>
            <w:vAlign w:val="center"/>
          </w:tcPr>
          <w:p w:rsidR="00DA01E0" w:rsidRPr="003216BB" w:rsidRDefault="00DA01E0" w:rsidP="00DA01E0">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shd w:val="clear" w:color="auto" w:fill="auto"/>
          </w:tcPr>
          <w:p w:rsidR="00DA01E0" w:rsidRPr="003216BB" w:rsidRDefault="00DA01E0" w:rsidP="00DA01E0">
            <w:pPr>
              <w:jc w:val="center"/>
              <w:rPr>
                <w:rFonts w:ascii="Arial" w:hAnsi="Arial" w:cs="Arial"/>
                <w:sz w:val="20"/>
              </w:rPr>
            </w:pP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Merge/>
            <w:vAlign w:val="center"/>
          </w:tcPr>
          <w:p w:rsidR="00DA01E0" w:rsidRPr="00C45EE6" w:rsidRDefault="00DA01E0" w:rsidP="00DA01E0">
            <w:pPr>
              <w:jc w:val="center"/>
              <w:rPr>
                <w:rFonts w:ascii="Arial" w:hAnsi="Arial" w:cs="Arial"/>
                <w:sz w:val="20"/>
              </w:rPr>
            </w:pPr>
          </w:p>
        </w:tc>
        <w:tc>
          <w:tcPr>
            <w:tcW w:w="853" w:type="dxa"/>
            <w:vMerge/>
            <w:vAlign w:val="center"/>
          </w:tcPr>
          <w:p w:rsidR="00DA01E0" w:rsidRPr="00C45EE6" w:rsidRDefault="00DA01E0" w:rsidP="00DA01E0">
            <w:pPr>
              <w:jc w:val="center"/>
              <w:rPr>
                <w:rFonts w:ascii="Arial" w:hAnsi="Arial" w:cs="Arial"/>
                <w:sz w:val="20"/>
              </w:rPr>
            </w:pPr>
          </w:p>
        </w:tc>
        <w:tc>
          <w:tcPr>
            <w:tcW w:w="985" w:type="dxa"/>
            <w:vMerge/>
            <w:shd w:val="clear" w:color="auto" w:fill="auto"/>
          </w:tcPr>
          <w:p w:rsidR="00DA01E0" w:rsidRPr="00C45EE6" w:rsidRDefault="00DA01E0" w:rsidP="00DA01E0">
            <w:pPr>
              <w:rPr>
                <w:rFonts w:ascii="Arial" w:hAnsi="Arial" w:cs="Arial"/>
                <w:sz w:val="20"/>
              </w:rPr>
            </w:pPr>
          </w:p>
        </w:tc>
        <w:tc>
          <w:tcPr>
            <w:tcW w:w="1134" w:type="dxa"/>
            <w:vMerge/>
            <w:shd w:val="clear" w:color="auto" w:fill="auto"/>
          </w:tcPr>
          <w:p w:rsidR="00DA01E0" w:rsidRPr="00C45EE6" w:rsidRDefault="00DA01E0" w:rsidP="00DA01E0">
            <w:pPr>
              <w:rPr>
                <w:rFonts w:ascii="Arial" w:hAnsi="Arial" w:cs="Arial"/>
                <w:sz w:val="20"/>
              </w:rPr>
            </w:pPr>
          </w:p>
        </w:tc>
        <w:tc>
          <w:tcPr>
            <w:tcW w:w="992" w:type="dxa"/>
            <w:gridSpan w:val="2"/>
            <w:vMerge/>
            <w:shd w:val="clear" w:color="auto" w:fill="auto"/>
          </w:tcPr>
          <w:p w:rsidR="00DA01E0" w:rsidRPr="00C45EE6" w:rsidRDefault="00DA01E0" w:rsidP="00DA01E0">
            <w:pPr>
              <w:rPr>
                <w:rFonts w:ascii="Arial" w:hAnsi="Arial" w:cs="Arial"/>
                <w:sz w:val="20"/>
              </w:rPr>
            </w:pPr>
          </w:p>
        </w:tc>
        <w:tc>
          <w:tcPr>
            <w:tcW w:w="1134" w:type="dxa"/>
            <w:vMerge/>
            <w:shd w:val="clear" w:color="auto" w:fill="auto"/>
          </w:tcPr>
          <w:p w:rsidR="00DA01E0" w:rsidRPr="00C45EE6" w:rsidRDefault="00DA01E0" w:rsidP="00DA01E0">
            <w:pPr>
              <w:rPr>
                <w:rFonts w:ascii="Arial" w:hAnsi="Arial" w:cs="Arial"/>
                <w:sz w:val="20"/>
              </w:rPr>
            </w:pPr>
          </w:p>
        </w:tc>
      </w:tr>
      <w:tr w:rsidR="001B2B0D" w:rsidRPr="00C45EE6" w:rsidTr="0062274A">
        <w:trPr>
          <w:trHeight w:val="141"/>
        </w:trPr>
        <w:tc>
          <w:tcPr>
            <w:tcW w:w="674" w:type="dxa"/>
          </w:tcPr>
          <w:p w:rsidR="001B2B0D" w:rsidRPr="00C45EE6" w:rsidRDefault="001B2B0D" w:rsidP="001B2B0D">
            <w:pPr>
              <w:rPr>
                <w:rFonts w:ascii="Arial" w:hAnsi="Arial" w:cs="Arial"/>
                <w:sz w:val="20"/>
              </w:rPr>
            </w:pPr>
            <w:r>
              <w:rPr>
                <w:rFonts w:ascii="Arial" w:hAnsi="Arial" w:cs="Arial"/>
                <w:sz w:val="20"/>
              </w:rPr>
              <w:t>2.1</w:t>
            </w:r>
          </w:p>
        </w:tc>
        <w:tc>
          <w:tcPr>
            <w:tcW w:w="4566" w:type="dxa"/>
            <w:vAlign w:val="center"/>
          </w:tcPr>
          <w:p w:rsidR="001B2B0D" w:rsidRPr="00247556" w:rsidRDefault="001B2B0D" w:rsidP="001B2B0D">
            <w:pPr>
              <w:suppressAutoHyphens w:val="0"/>
              <w:contextualSpacing/>
              <w:jc w:val="both"/>
              <w:rPr>
                <w:rFonts w:ascii="Arial" w:eastAsia="Calibri" w:hAnsi="Arial" w:cs="Arial"/>
                <w:kern w:val="0"/>
                <w:sz w:val="20"/>
                <w:lang w:eastAsia="en-US"/>
              </w:rPr>
            </w:pPr>
            <w:r w:rsidRPr="00247556">
              <w:rPr>
                <w:rFonts w:ascii="Arial" w:eastAsia="Calibri" w:hAnsi="Arial" w:cs="Arial"/>
                <w:kern w:val="0"/>
                <w:sz w:val="20"/>
                <w:lang w:eastAsia="en-US"/>
              </w:rPr>
              <w:t>Trzysekcyjny stół do rehabilitacji,</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C45EE6" w:rsidRDefault="001B2B0D" w:rsidP="001B2B0D">
            <w:pPr>
              <w:rPr>
                <w:rFonts w:ascii="Arial" w:hAnsi="Arial" w:cs="Arial"/>
                <w:sz w:val="20"/>
              </w:rPr>
            </w:pPr>
            <w:r>
              <w:rPr>
                <w:rFonts w:ascii="Arial" w:hAnsi="Arial" w:cs="Arial"/>
                <w:sz w:val="20"/>
              </w:rPr>
              <w:t>2.2</w:t>
            </w:r>
          </w:p>
        </w:tc>
        <w:tc>
          <w:tcPr>
            <w:tcW w:w="4566" w:type="dxa"/>
            <w:vAlign w:val="center"/>
          </w:tcPr>
          <w:p w:rsidR="001B2B0D" w:rsidRPr="003216BB" w:rsidRDefault="001B2B0D" w:rsidP="001B2B0D">
            <w:pPr>
              <w:suppressAutoHyphens w:val="0"/>
              <w:contextualSpacing/>
              <w:jc w:val="both"/>
              <w:rPr>
                <w:rFonts w:ascii="Arial" w:hAnsi="Arial" w:cs="Arial"/>
                <w:b/>
                <w:kern w:val="0"/>
                <w:sz w:val="20"/>
                <w:lang w:eastAsia="pl-PL"/>
              </w:rPr>
            </w:pPr>
            <w:r w:rsidRPr="00247556">
              <w:rPr>
                <w:rFonts w:ascii="Arial" w:eastAsia="Calibri" w:hAnsi="Arial" w:cs="Arial"/>
                <w:kern w:val="0"/>
                <w:sz w:val="20"/>
                <w:lang w:eastAsia="en-US"/>
              </w:rPr>
              <w:t>Elektryczna regulacja wysokości za pomocą ramy wokół stołu,</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C45EE6" w:rsidRDefault="001B2B0D" w:rsidP="001B2B0D">
            <w:pPr>
              <w:rPr>
                <w:rFonts w:ascii="Arial" w:hAnsi="Arial" w:cs="Arial"/>
                <w:sz w:val="20"/>
              </w:rPr>
            </w:pPr>
            <w:r>
              <w:rPr>
                <w:rFonts w:ascii="Arial" w:hAnsi="Arial" w:cs="Arial"/>
                <w:sz w:val="20"/>
              </w:rPr>
              <w:t>2.3</w:t>
            </w:r>
          </w:p>
        </w:tc>
        <w:tc>
          <w:tcPr>
            <w:tcW w:w="4566" w:type="dxa"/>
            <w:vAlign w:val="center"/>
          </w:tcPr>
          <w:p w:rsidR="001B2B0D" w:rsidRPr="003216BB" w:rsidRDefault="001B2B0D" w:rsidP="001B2B0D">
            <w:pPr>
              <w:suppressAutoHyphens w:val="0"/>
              <w:contextualSpacing/>
              <w:jc w:val="both"/>
              <w:rPr>
                <w:rFonts w:ascii="Arial" w:hAnsi="Arial" w:cs="Arial"/>
                <w:b/>
                <w:kern w:val="0"/>
                <w:sz w:val="20"/>
                <w:lang w:eastAsia="pl-PL"/>
              </w:rPr>
            </w:pPr>
            <w:r w:rsidRPr="00247556">
              <w:rPr>
                <w:rFonts w:ascii="Arial" w:eastAsia="Calibri" w:hAnsi="Arial" w:cs="Arial"/>
                <w:kern w:val="0"/>
                <w:sz w:val="20"/>
                <w:lang w:eastAsia="en-US"/>
              </w:rPr>
              <w:t>Poziom nachylenia zagłówka sterowany sprężyną gazową (-70</w:t>
            </w:r>
            <w:r w:rsidRPr="00247556">
              <w:rPr>
                <w:rFonts w:ascii="Arial" w:eastAsia="Calibri" w:hAnsi="Arial" w:cs="Arial"/>
                <w:kern w:val="0"/>
                <w:sz w:val="20"/>
                <w:vertAlign w:val="superscript"/>
                <w:lang w:eastAsia="en-US"/>
              </w:rPr>
              <w:t>0</w:t>
            </w:r>
            <w:r w:rsidRPr="00247556">
              <w:rPr>
                <w:rFonts w:ascii="Arial" w:eastAsia="Calibri" w:hAnsi="Arial" w:cs="Arial"/>
                <w:kern w:val="0"/>
                <w:sz w:val="20"/>
                <w:lang w:eastAsia="en-US"/>
              </w:rPr>
              <w:t xml:space="preserve"> do +40</w:t>
            </w:r>
            <w:r w:rsidRPr="00247556">
              <w:rPr>
                <w:rFonts w:ascii="Arial" w:eastAsia="Calibri" w:hAnsi="Arial" w:cs="Arial"/>
                <w:kern w:val="0"/>
                <w:sz w:val="20"/>
                <w:vertAlign w:val="superscript"/>
                <w:lang w:eastAsia="en-US"/>
              </w:rPr>
              <w:t>0</w:t>
            </w:r>
            <w:r w:rsidRPr="00247556">
              <w:rPr>
                <w:rFonts w:ascii="Arial" w:eastAsia="Calibri" w:hAnsi="Arial" w:cs="Arial"/>
                <w:kern w:val="0"/>
                <w:sz w:val="20"/>
                <w:lang w:eastAsia="en-US"/>
              </w:rPr>
              <w:t>),</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C45EE6" w:rsidRDefault="001B2B0D" w:rsidP="001B2B0D">
            <w:pPr>
              <w:rPr>
                <w:rFonts w:ascii="Arial" w:hAnsi="Arial" w:cs="Arial"/>
                <w:sz w:val="20"/>
              </w:rPr>
            </w:pPr>
            <w:r>
              <w:rPr>
                <w:rFonts w:ascii="Arial" w:hAnsi="Arial" w:cs="Arial"/>
                <w:sz w:val="20"/>
              </w:rPr>
              <w:t>2.4</w:t>
            </w:r>
          </w:p>
        </w:tc>
        <w:tc>
          <w:tcPr>
            <w:tcW w:w="4566" w:type="dxa"/>
            <w:vAlign w:val="center"/>
          </w:tcPr>
          <w:p w:rsidR="001B2B0D" w:rsidRPr="003216BB" w:rsidRDefault="001B2B0D" w:rsidP="001B2B0D">
            <w:pPr>
              <w:suppressAutoHyphens w:val="0"/>
              <w:rPr>
                <w:rFonts w:ascii="Arial" w:hAnsi="Arial" w:cs="Arial"/>
                <w:b/>
                <w:kern w:val="0"/>
                <w:sz w:val="20"/>
                <w:lang w:eastAsia="pl-PL"/>
              </w:rPr>
            </w:pPr>
            <w:r w:rsidRPr="00247556">
              <w:rPr>
                <w:rFonts w:ascii="Arial" w:eastAsia="Calibri" w:hAnsi="Arial" w:cs="Arial"/>
                <w:kern w:val="0"/>
                <w:sz w:val="20"/>
                <w:lang w:eastAsia="en-US"/>
              </w:rPr>
              <w:t>Otwór na twarz pacjenta ułatwiający oddychanie z zaślepką w zestawie</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C45EE6" w:rsidRDefault="001B2B0D" w:rsidP="001B2B0D">
            <w:pPr>
              <w:rPr>
                <w:rFonts w:ascii="Arial" w:hAnsi="Arial" w:cs="Arial"/>
                <w:sz w:val="20"/>
              </w:rPr>
            </w:pPr>
            <w:r>
              <w:rPr>
                <w:rFonts w:ascii="Arial" w:hAnsi="Arial" w:cs="Arial"/>
                <w:sz w:val="20"/>
              </w:rPr>
              <w:lastRenderedPageBreak/>
              <w:t>2.5</w:t>
            </w:r>
          </w:p>
        </w:tc>
        <w:tc>
          <w:tcPr>
            <w:tcW w:w="4566" w:type="dxa"/>
            <w:vAlign w:val="center"/>
          </w:tcPr>
          <w:p w:rsidR="001B2B0D" w:rsidRPr="003216BB" w:rsidRDefault="001B2B0D" w:rsidP="001B2B0D">
            <w:pPr>
              <w:suppressAutoHyphens w:val="0"/>
              <w:contextualSpacing/>
              <w:jc w:val="both"/>
              <w:rPr>
                <w:rFonts w:ascii="Arial" w:hAnsi="Arial" w:cs="Arial"/>
                <w:b/>
                <w:kern w:val="0"/>
                <w:sz w:val="20"/>
                <w:lang w:eastAsia="pl-PL"/>
              </w:rPr>
            </w:pPr>
            <w:r w:rsidRPr="00247556">
              <w:rPr>
                <w:rFonts w:ascii="Arial" w:eastAsia="Calibri" w:hAnsi="Arial" w:cs="Arial"/>
                <w:kern w:val="0"/>
                <w:sz w:val="20"/>
                <w:lang w:eastAsia="en-US"/>
              </w:rPr>
              <w:t>Regulacja sekcji nożnej za pomocą sprężyny gazowej w zakresie 0</w:t>
            </w:r>
            <w:r w:rsidRPr="00247556">
              <w:rPr>
                <w:rFonts w:ascii="Arial" w:eastAsia="Calibri" w:hAnsi="Arial" w:cs="Arial"/>
                <w:kern w:val="0"/>
                <w:sz w:val="20"/>
                <w:vertAlign w:val="superscript"/>
                <w:lang w:eastAsia="en-US"/>
              </w:rPr>
              <w:t>0</w:t>
            </w:r>
            <w:r w:rsidRPr="00247556">
              <w:rPr>
                <w:rFonts w:ascii="Arial" w:eastAsia="Calibri" w:hAnsi="Arial" w:cs="Arial"/>
                <w:kern w:val="0"/>
                <w:sz w:val="20"/>
                <w:lang w:eastAsia="en-US"/>
              </w:rPr>
              <w:t xml:space="preserve"> -90</w:t>
            </w:r>
            <w:r w:rsidRPr="00247556">
              <w:rPr>
                <w:rFonts w:ascii="Arial" w:eastAsia="Calibri" w:hAnsi="Arial" w:cs="Arial"/>
                <w:kern w:val="0"/>
                <w:sz w:val="20"/>
                <w:vertAlign w:val="superscript"/>
                <w:lang w:eastAsia="en-US"/>
              </w:rPr>
              <w:t>0</w:t>
            </w:r>
            <w:r w:rsidRPr="00247556">
              <w:rPr>
                <w:rFonts w:ascii="Arial" w:eastAsia="Calibri" w:hAnsi="Arial" w:cs="Arial"/>
                <w:kern w:val="0"/>
                <w:sz w:val="20"/>
                <w:lang w:eastAsia="en-US"/>
              </w:rPr>
              <w:t>,</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C45EE6" w:rsidRDefault="001B2B0D" w:rsidP="001B2B0D">
            <w:pPr>
              <w:rPr>
                <w:rFonts w:ascii="Arial" w:hAnsi="Arial" w:cs="Arial"/>
                <w:sz w:val="20"/>
              </w:rPr>
            </w:pPr>
            <w:r>
              <w:rPr>
                <w:rFonts w:ascii="Arial" w:hAnsi="Arial" w:cs="Arial"/>
                <w:sz w:val="20"/>
              </w:rPr>
              <w:t>2.6</w:t>
            </w:r>
          </w:p>
        </w:tc>
        <w:tc>
          <w:tcPr>
            <w:tcW w:w="4566" w:type="dxa"/>
            <w:vAlign w:val="center"/>
          </w:tcPr>
          <w:p w:rsidR="001B2B0D" w:rsidRPr="003216BB" w:rsidRDefault="001B2B0D" w:rsidP="001B2B0D">
            <w:pPr>
              <w:suppressAutoHyphens w:val="0"/>
              <w:contextualSpacing/>
              <w:jc w:val="both"/>
              <w:rPr>
                <w:rFonts w:ascii="Arial" w:hAnsi="Arial" w:cs="Arial"/>
                <w:b/>
                <w:kern w:val="0"/>
                <w:sz w:val="20"/>
                <w:lang w:eastAsia="pl-PL"/>
              </w:rPr>
            </w:pPr>
            <w:r w:rsidRPr="00247556">
              <w:rPr>
                <w:rFonts w:ascii="Arial" w:eastAsia="Calibri" w:hAnsi="Arial" w:cs="Arial"/>
                <w:kern w:val="0"/>
                <w:sz w:val="20"/>
                <w:lang w:eastAsia="en-US"/>
              </w:rPr>
              <w:t>Tapicerka dwuwarstwowa, wykonana z atestowanych, niepalnych i odpornych na uszkodzenia materiałów,</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C45EE6" w:rsidRDefault="001B2B0D" w:rsidP="001B2B0D">
            <w:pPr>
              <w:rPr>
                <w:rFonts w:ascii="Arial" w:hAnsi="Arial" w:cs="Arial"/>
                <w:sz w:val="20"/>
              </w:rPr>
            </w:pPr>
            <w:r>
              <w:rPr>
                <w:rFonts w:ascii="Arial" w:hAnsi="Arial" w:cs="Arial"/>
                <w:sz w:val="20"/>
              </w:rPr>
              <w:t>2.7</w:t>
            </w:r>
          </w:p>
        </w:tc>
        <w:tc>
          <w:tcPr>
            <w:tcW w:w="4566" w:type="dxa"/>
            <w:vAlign w:val="center"/>
          </w:tcPr>
          <w:p w:rsidR="001B2B0D" w:rsidRPr="003216BB" w:rsidRDefault="001B2B0D" w:rsidP="001B2B0D">
            <w:pPr>
              <w:suppressAutoHyphens w:val="0"/>
              <w:rPr>
                <w:rFonts w:ascii="Arial" w:hAnsi="Arial" w:cs="Arial"/>
                <w:b/>
                <w:kern w:val="0"/>
                <w:sz w:val="20"/>
                <w:lang w:eastAsia="pl-PL"/>
              </w:rPr>
            </w:pPr>
            <w:r w:rsidRPr="00247556">
              <w:rPr>
                <w:rFonts w:ascii="Arial" w:eastAsia="Calibri" w:hAnsi="Arial" w:cs="Arial"/>
                <w:kern w:val="0"/>
                <w:sz w:val="20"/>
                <w:lang w:eastAsia="en-US"/>
              </w:rPr>
              <w:t>Solidnie wykonana rama stołu, krzyżakowa konstrukcja</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C45EE6" w:rsidRDefault="001B2B0D" w:rsidP="001B2B0D">
            <w:pPr>
              <w:rPr>
                <w:rFonts w:ascii="Arial" w:hAnsi="Arial" w:cs="Arial"/>
                <w:sz w:val="20"/>
              </w:rPr>
            </w:pPr>
            <w:r>
              <w:rPr>
                <w:rFonts w:ascii="Arial" w:hAnsi="Arial" w:cs="Arial"/>
                <w:sz w:val="20"/>
              </w:rPr>
              <w:t>2.8</w:t>
            </w:r>
          </w:p>
        </w:tc>
        <w:tc>
          <w:tcPr>
            <w:tcW w:w="4566" w:type="dxa"/>
            <w:vAlign w:val="center"/>
          </w:tcPr>
          <w:p w:rsidR="001B2B0D" w:rsidRPr="003216BB" w:rsidRDefault="001B2B0D" w:rsidP="001B2B0D">
            <w:pPr>
              <w:suppressAutoHyphens w:val="0"/>
              <w:rPr>
                <w:rFonts w:ascii="Arial" w:hAnsi="Arial" w:cs="Arial"/>
                <w:b/>
                <w:kern w:val="0"/>
                <w:sz w:val="20"/>
                <w:lang w:eastAsia="pl-PL"/>
              </w:rPr>
            </w:pPr>
            <w:r w:rsidRPr="00247556">
              <w:rPr>
                <w:rFonts w:ascii="Arial" w:eastAsia="Calibri" w:hAnsi="Arial" w:cs="Arial"/>
                <w:kern w:val="0"/>
                <w:sz w:val="20"/>
                <w:lang w:eastAsia="en-US"/>
              </w:rPr>
              <w:t>Uchwyty do przypięcia pasów do stabilizacji</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C45EE6" w:rsidRDefault="001B2B0D" w:rsidP="001B2B0D">
            <w:pPr>
              <w:rPr>
                <w:rFonts w:ascii="Arial" w:hAnsi="Arial" w:cs="Arial"/>
                <w:sz w:val="20"/>
              </w:rPr>
            </w:pPr>
            <w:r>
              <w:rPr>
                <w:rFonts w:ascii="Arial" w:hAnsi="Arial" w:cs="Arial"/>
                <w:sz w:val="20"/>
              </w:rPr>
              <w:t>2.9</w:t>
            </w:r>
          </w:p>
        </w:tc>
        <w:tc>
          <w:tcPr>
            <w:tcW w:w="4566" w:type="dxa"/>
            <w:vAlign w:val="center"/>
          </w:tcPr>
          <w:p w:rsidR="001B2B0D" w:rsidRPr="003216BB" w:rsidRDefault="001B2B0D" w:rsidP="001B2B0D">
            <w:pPr>
              <w:suppressAutoHyphens w:val="0"/>
              <w:rPr>
                <w:rFonts w:ascii="Arial" w:hAnsi="Arial" w:cs="Arial"/>
                <w:b/>
                <w:kern w:val="0"/>
                <w:sz w:val="20"/>
                <w:lang w:eastAsia="pl-PL"/>
              </w:rPr>
            </w:pPr>
            <w:r w:rsidRPr="00247556">
              <w:rPr>
                <w:rFonts w:ascii="Arial" w:eastAsia="Calibri" w:hAnsi="Arial" w:cs="Arial"/>
                <w:kern w:val="0"/>
                <w:sz w:val="20"/>
                <w:lang w:eastAsia="en-US"/>
              </w:rPr>
              <w:t>Cztery unoszone kółka transportowe i cztery stopki</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C45EE6" w:rsidRDefault="001B2B0D" w:rsidP="0062274A">
            <w:pPr>
              <w:rPr>
                <w:rFonts w:ascii="Arial" w:hAnsi="Arial" w:cs="Arial"/>
                <w:sz w:val="20"/>
              </w:rPr>
            </w:pPr>
            <w:r>
              <w:rPr>
                <w:rFonts w:ascii="Arial" w:hAnsi="Arial" w:cs="Arial"/>
                <w:sz w:val="20"/>
              </w:rPr>
              <w:t>2.1</w:t>
            </w:r>
            <w:r w:rsidR="0062274A">
              <w:rPr>
                <w:rFonts w:ascii="Arial" w:hAnsi="Arial" w:cs="Arial"/>
                <w:sz w:val="20"/>
              </w:rPr>
              <w:t>0</w:t>
            </w:r>
          </w:p>
        </w:tc>
        <w:tc>
          <w:tcPr>
            <w:tcW w:w="4566" w:type="dxa"/>
            <w:vAlign w:val="center"/>
          </w:tcPr>
          <w:p w:rsidR="001B2B0D" w:rsidRPr="003216BB" w:rsidRDefault="0062274A" w:rsidP="0062274A">
            <w:pPr>
              <w:suppressAutoHyphens w:val="0"/>
              <w:rPr>
                <w:rFonts w:ascii="Arial" w:hAnsi="Arial" w:cs="Arial"/>
                <w:b/>
                <w:kern w:val="0"/>
                <w:sz w:val="20"/>
                <w:lang w:eastAsia="pl-PL"/>
              </w:rPr>
            </w:pPr>
            <w:r>
              <w:rPr>
                <w:rFonts w:ascii="Arial" w:eastAsia="Calibri" w:hAnsi="Arial" w:cs="Arial"/>
                <w:bCs/>
                <w:kern w:val="0"/>
                <w:sz w:val="20"/>
                <w:lang w:eastAsia="en-US"/>
              </w:rPr>
              <w:t>A</w:t>
            </w:r>
            <w:r w:rsidR="001B2B0D" w:rsidRPr="00247556">
              <w:rPr>
                <w:rFonts w:ascii="Arial" w:eastAsia="Calibri" w:hAnsi="Arial" w:cs="Arial"/>
                <w:bCs/>
                <w:kern w:val="0"/>
                <w:sz w:val="20"/>
                <w:lang w:eastAsia="en-US"/>
              </w:rPr>
              <w:t>ntypoślizgowe stopki z regulacją do poziomowania stołu na nierównych płaszczyznach</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C45EE6" w:rsidRDefault="0062274A" w:rsidP="001B2B0D">
            <w:pPr>
              <w:rPr>
                <w:rFonts w:ascii="Arial" w:hAnsi="Arial" w:cs="Arial"/>
                <w:sz w:val="20"/>
              </w:rPr>
            </w:pPr>
            <w:r>
              <w:rPr>
                <w:rFonts w:ascii="Arial" w:hAnsi="Arial" w:cs="Arial"/>
                <w:sz w:val="20"/>
              </w:rPr>
              <w:t>2.11</w:t>
            </w:r>
          </w:p>
        </w:tc>
        <w:tc>
          <w:tcPr>
            <w:tcW w:w="4566" w:type="dxa"/>
            <w:vAlign w:val="center"/>
          </w:tcPr>
          <w:p w:rsidR="001B2B0D" w:rsidRPr="003216BB" w:rsidRDefault="001B2B0D" w:rsidP="001B2B0D">
            <w:pPr>
              <w:suppressAutoHyphens w:val="0"/>
              <w:contextualSpacing/>
              <w:jc w:val="both"/>
              <w:rPr>
                <w:rFonts w:ascii="Arial" w:hAnsi="Arial" w:cs="Arial"/>
                <w:b/>
                <w:kern w:val="0"/>
                <w:sz w:val="20"/>
                <w:lang w:eastAsia="pl-PL"/>
              </w:rPr>
            </w:pPr>
            <w:r>
              <w:rPr>
                <w:rFonts w:ascii="Arial" w:eastAsia="Calibri" w:hAnsi="Arial" w:cs="Arial"/>
                <w:bCs/>
                <w:kern w:val="0"/>
                <w:sz w:val="20"/>
                <w:lang w:eastAsia="en-US"/>
              </w:rPr>
              <w:t>Statyczne obciążenie do 300 kg</w:t>
            </w:r>
          </w:p>
        </w:tc>
        <w:tc>
          <w:tcPr>
            <w:tcW w:w="1417" w:type="dxa"/>
            <w:shd w:val="clear" w:color="auto" w:fill="auto"/>
          </w:tcPr>
          <w:p w:rsidR="001B2B0D" w:rsidRDefault="001B2B0D" w:rsidP="001B2B0D">
            <w:pPr>
              <w:jc w:val="center"/>
            </w:pPr>
            <w:r w:rsidRPr="00DA72C6">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Default="001B2B0D" w:rsidP="001B2B0D">
            <w:pPr>
              <w:jc w:val="center"/>
              <w:rPr>
                <w:rFonts w:ascii="Arial" w:hAnsi="Arial" w:cs="Arial"/>
                <w:sz w:val="20"/>
              </w:rPr>
            </w:pPr>
            <w:r>
              <w:rPr>
                <w:rFonts w:ascii="Arial" w:hAnsi="Arial" w:cs="Arial"/>
                <w:sz w:val="20"/>
              </w:rPr>
              <w:t>&lt;300 kg – 10 pkt.</w:t>
            </w:r>
          </w:p>
          <w:p w:rsidR="001B2B0D" w:rsidRPr="00C45EE6" w:rsidRDefault="001B2B0D" w:rsidP="001B2B0D">
            <w:pPr>
              <w:jc w:val="center"/>
              <w:rPr>
                <w:rFonts w:ascii="Arial" w:hAnsi="Arial" w:cs="Arial"/>
                <w:sz w:val="20"/>
              </w:rPr>
            </w:pPr>
            <w:r>
              <w:rPr>
                <w:rFonts w:ascii="Arial" w:hAnsi="Arial" w:cs="Arial"/>
                <w:sz w:val="20"/>
              </w:rPr>
              <w:t>≥300 kg – 0 pkt</w:t>
            </w: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DA01E0" w:rsidRPr="00C45EE6" w:rsidTr="0062274A">
        <w:trPr>
          <w:trHeight w:val="141"/>
        </w:trPr>
        <w:tc>
          <w:tcPr>
            <w:tcW w:w="674" w:type="dxa"/>
          </w:tcPr>
          <w:p w:rsidR="00DA01E0" w:rsidRPr="00C45EE6" w:rsidRDefault="0062274A" w:rsidP="00DA01E0">
            <w:pPr>
              <w:rPr>
                <w:rFonts w:ascii="Arial" w:hAnsi="Arial" w:cs="Arial"/>
                <w:sz w:val="20"/>
              </w:rPr>
            </w:pPr>
            <w:r>
              <w:rPr>
                <w:rFonts w:ascii="Arial" w:hAnsi="Arial" w:cs="Arial"/>
                <w:sz w:val="20"/>
              </w:rPr>
              <w:t>2.12</w:t>
            </w:r>
          </w:p>
        </w:tc>
        <w:tc>
          <w:tcPr>
            <w:tcW w:w="4566" w:type="dxa"/>
            <w:vAlign w:val="center"/>
          </w:tcPr>
          <w:p w:rsidR="00DA01E0" w:rsidRPr="003216BB" w:rsidRDefault="00DA01E0" w:rsidP="00DA01E0">
            <w:pPr>
              <w:suppressAutoHyphens w:val="0"/>
              <w:rPr>
                <w:rFonts w:ascii="Arial" w:hAnsi="Arial" w:cs="Arial"/>
                <w:b/>
                <w:kern w:val="0"/>
                <w:sz w:val="20"/>
                <w:lang w:eastAsia="pl-PL"/>
              </w:rPr>
            </w:pPr>
            <w:r w:rsidRPr="00247556">
              <w:rPr>
                <w:rFonts w:ascii="Arial" w:eastAsia="Calibri" w:hAnsi="Arial" w:cs="Arial"/>
                <w:kern w:val="0"/>
                <w:sz w:val="20"/>
                <w:lang w:eastAsia="en-US"/>
              </w:rPr>
              <w:t>Wymiary (dł. x wys. x szer.) [cm]: 205 x 50-101 x 64</w:t>
            </w:r>
          </w:p>
        </w:tc>
        <w:tc>
          <w:tcPr>
            <w:tcW w:w="1417" w:type="dxa"/>
            <w:shd w:val="clear" w:color="auto" w:fill="auto"/>
          </w:tcPr>
          <w:p w:rsidR="00DA01E0" w:rsidRPr="003216BB" w:rsidRDefault="001B2B0D" w:rsidP="00DA01E0">
            <w:pPr>
              <w:jc w:val="center"/>
              <w:rPr>
                <w:rFonts w:ascii="Arial" w:hAnsi="Arial" w:cs="Arial"/>
                <w:sz w:val="20"/>
              </w:rPr>
            </w:pPr>
            <w:r w:rsidRPr="004D418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62274A" w:rsidP="00DA01E0">
            <w:pPr>
              <w:rPr>
                <w:rFonts w:ascii="Arial" w:hAnsi="Arial" w:cs="Arial"/>
                <w:sz w:val="20"/>
              </w:rPr>
            </w:pPr>
            <w:r>
              <w:rPr>
                <w:rFonts w:ascii="Arial" w:hAnsi="Arial" w:cs="Arial"/>
                <w:sz w:val="20"/>
              </w:rPr>
              <w:t>2.13</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1E1F9B" w:rsidRDefault="00DA01E0" w:rsidP="00DA01E0">
            <w:pPr>
              <w:rPr>
                <w:rFonts w:ascii="Arial" w:hAnsi="Arial" w:cs="Arial"/>
                <w:sz w:val="20"/>
              </w:rPr>
            </w:pPr>
            <w:r w:rsidRPr="001E1F9B">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1E1F9B" w:rsidRDefault="00DA01E0" w:rsidP="00DA01E0">
            <w:pPr>
              <w:jc w:val="center"/>
              <w:rPr>
                <w:rFonts w:ascii="Arial" w:hAnsi="Arial" w:cs="Arial"/>
                <w:sz w:val="20"/>
              </w:rPr>
            </w:pPr>
            <w:r w:rsidRPr="001E1F9B">
              <w:rPr>
                <w:rFonts w:ascii="Arial" w:hAnsi="Arial" w:cs="Arial"/>
                <w:sz w:val="20"/>
              </w:rPr>
              <w:t>TAK podać</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C45EE6" w:rsidRDefault="0062274A" w:rsidP="00DA01E0">
            <w:pPr>
              <w:rPr>
                <w:rFonts w:ascii="Arial" w:hAnsi="Arial" w:cs="Arial"/>
                <w:sz w:val="20"/>
              </w:rPr>
            </w:pPr>
            <w:r>
              <w:rPr>
                <w:rFonts w:ascii="Arial" w:hAnsi="Arial" w:cs="Arial"/>
                <w:sz w:val="20"/>
              </w:rPr>
              <w:t>2.14</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1E1F9B" w:rsidRDefault="00DA01E0" w:rsidP="00DA01E0">
            <w:pPr>
              <w:rPr>
                <w:rFonts w:ascii="Arial" w:hAnsi="Arial" w:cs="Arial"/>
                <w:sz w:val="20"/>
              </w:rPr>
            </w:pPr>
            <w:r w:rsidRPr="001E1F9B">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1E1F9B" w:rsidRDefault="00DA01E0" w:rsidP="00DA01E0">
            <w:pPr>
              <w:jc w:val="center"/>
              <w:rPr>
                <w:rFonts w:ascii="Arial" w:hAnsi="Arial" w:cs="Arial"/>
                <w:sz w:val="20"/>
              </w:rPr>
            </w:pPr>
            <w:r w:rsidRPr="001E1F9B">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1B2B0D" w:rsidRPr="00C45EE6" w:rsidTr="0062274A">
        <w:trPr>
          <w:trHeight w:val="141"/>
        </w:trPr>
        <w:tc>
          <w:tcPr>
            <w:tcW w:w="674" w:type="dxa"/>
            <w:shd w:val="clear" w:color="auto" w:fill="D9D9D9"/>
          </w:tcPr>
          <w:p w:rsidR="001B2B0D" w:rsidRPr="00BB6853" w:rsidRDefault="001B2B0D" w:rsidP="00DA01E0">
            <w:pPr>
              <w:rPr>
                <w:rFonts w:ascii="Arial" w:hAnsi="Arial" w:cs="Arial"/>
                <w:b/>
                <w:sz w:val="20"/>
              </w:rPr>
            </w:pPr>
            <w:r w:rsidRPr="00BB6853">
              <w:rPr>
                <w:rFonts w:ascii="Arial" w:hAnsi="Arial" w:cs="Arial"/>
                <w:b/>
                <w:sz w:val="20"/>
              </w:rPr>
              <w:t>3</w:t>
            </w:r>
          </w:p>
        </w:tc>
        <w:tc>
          <w:tcPr>
            <w:tcW w:w="4566" w:type="dxa"/>
            <w:shd w:val="clear" w:color="auto" w:fill="D9D9D9"/>
            <w:vAlign w:val="center"/>
          </w:tcPr>
          <w:p w:rsidR="001B2B0D" w:rsidRPr="003216BB" w:rsidRDefault="001B2B0D" w:rsidP="00DA01E0">
            <w:pPr>
              <w:suppressAutoHyphens w:val="0"/>
              <w:rPr>
                <w:rFonts w:ascii="Arial" w:hAnsi="Arial" w:cs="Arial"/>
                <w:b/>
                <w:kern w:val="0"/>
                <w:sz w:val="20"/>
                <w:lang w:eastAsia="pl-PL"/>
              </w:rPr>
            </w:pPr>
            <w:r>
              <w:rPr>
                <w:rFonts w:ascii="Arial" w:hAnsi="Arial" w:cs="Arial"/>
                <w:b/>
                <w:sz w:val="20"/>
              </w:rPr>
              <w:t>Bieżnia rehabilitacyjna</w:t>
            </w:r>
          </w:p>
        </w:tc>
        <w:tc>
          <w:tcPr>
            <w:tcW w:w="1417" w:type="dxa"/>
            <w:shd w:val="clear" w:color="auto" w:fill="D9D9D9"/>
          </w:tcPr>
          <w:p w:rsidR="001B2B0D" w:rsidRPr="003216BB" w:rsidRDefault="001B2B0D" w:rsidP="00DA01E0">
            <w:pPr>
              <w:jc w:val="center"/>
              <w:rPr>
                <w:rFonts w:ascii="Arial" w:hAnsi="Arial" w:cs="Arial"/>
                <w:sz w:val="20"/>
              </w:rPr>
            </w:pPr>
          </w:p>
        </w:tc>
        <w:tc>
          <w:tcPr>
            <w:tcW w:w="1295" w:type="dxa"/>
            <w:shd w:val="clear" w:color="auto" w:fill="D9D9D9"/>
            <w:vAlign w:val="center"/>
          </w:tcPr>
          <w:p w:rsidR="001B2B0D" w:rsidRPr="00C45EE6" w:rsidRDefault="001B2B0D" w:rsidP="00DA01E0">
            <w:pPr>
              <w:jc w:val="center"/>
              <w:rPr>
                <w:rFonts w:ascii="Arial" w:hAnsi="Arial" w:cs="Arial"/>
                <w:sz w:val="20"/>
              </w:rPr>
            </w:pPr>
          </w:p>
        </w:tc>
        <w:tc>
          <w:tcPr>
            <w:tcW w:w="1710" w:type="dxa"/>
            <w:gridSpan w:val="2"/>
            <w:shd w:val="clear" w:color="auto" w:fill="D9D9D9"/>
          </w:tcPr>
          <w:p w:rsidR="001B2B0D" w:rsidRPr="00C45EE6" w:rsidRDefault="001B2B0D" w:rsidP="00DA01E0">
            <w:pPr>
              <w:jc w:val="center"/>
              <w:rPr>
                <w:rFonts w:ascii="Arial" w:hAnsi="Arial" w:cs="Arial"/>
                <w:sz w:val="20"/>
              </w:rPr>
            </w:pPr>
          </w:p>
        </w:tc>
        <w:tc>
          <w:tcPr>
            <w:tcW w:w="1138" w:type="dxa"/>
            <w:vMerge w:val="restart"/>
            <w:shd w:val="clear" w:color="auto" w:fill="D9D9D9"/>
            <w:vAlign w:val="center"/>
          </w:tcPr>
          <w:p w:rsidR="001B2B0D" w:rsidRPr="001E1F9B" w:rsidRDefault="001B2B0D" w:rsidP="00DA01E0">
            <w:pPr>
              <w:jc w:val="center"/>
              <w:rPr>
                <w:rFonts w:ascii="Arial" w:hAnsi="Arial" w:cs="Arial"/>
                <w:b/>
                <w:sz w:val="20"/>
              </w:rPr>
            </w:pPr>
            <w:r w:rsidRPr="001E1F9B">
              <w:rPr>
                <w:rFonts w:ascii="Arial" w:hAnsi="Arial" w:cs="Arial"/>
                <w:b/>
                <w:sz w:val="20"/>
              </w:rPr>
              <w:t>Szt.</w:t>
            </w:r>
          </w:p>
        </w:tc>
        <w:tc>
          <w:tcPr>
            <w:tcW w:w="853" w:type="dxa"/>
            <w:vMerge w:val="restart"/>
            <w:shd w:val="clear" w:color="auto" w:fill="D9D9D9"/>
            <w:vAlign w:val="center"/>
          </w:tcPr>
          <w:p w:rsidR="001B2B0D" w:rsidRPr="001E1F9B" w:rsidRDefault="001B2B0D" w:rsidP="00DA01E0">
            <w:pPr>
              <w:jc w:val="center"/>
              <w:rPr>
                <w:rFonts w:ascii="Arial" w:hAnsi="Arial" w:cs="Arial"/>
                <w:b/>
                <w:sz w:val="20"/>
              </w:rPr>
            </w:pPr>
            <w:r w:rsidRPr="001E1F9B">
              <w:rPr>
                <w:rFonts w:ascii="Arial" w:hAnsi="Arial" w:cs="Arial"/>
                <w:b/>
                <w:sz w:val="20"/>
              </w:rPr>
              <w:t>1</w:t>
            </w:r>
          </w:p>
        </w:tc>
        <w:tc>
          <w:tcPr>
            <w:tcW w:w="985" w:type="dxa"/>
            <w:vMerge w:val="restart"/>
            <w:shd w:val="clear" w:color="auto" w:fill="auto"/>
          </w:tcPr>
          <w:p w:rsidR="001B2B0D" w:rsidRPr="00C45EE6" w:rsidRDefault="001B2B0D" w:rsidP="00DA01E0">
            <w:pPr>
              <w:rPr>
                <w:rFonts w:ascii="Arial" w:hAnsi="Arial" w:cs="Arial"/>
                <w:sz w:val="20"/>
              </w:rPr>
            </w:pPr>
          </w:p>
        </w:tc>
        <w:tc>
          <w:tcPr>
            <w:tcW w:w="1134" w:type="dxa"/>
            <w:vMerge w:val="restart"/>
            <w:shd w:val="clear" w:color="auto" w:fill="auto"/>
          </w:tcPr>
          <w:p w:rsidR="001B2B0D" w:rsidRPr="00C45EE6" w:rsidRDefault="001B2B0D" w:rsidP="00DA01E0">
            <w:pPr>
              <w:rPr>
                <w:rFonts w:ascii="Arial" w:hAnsi="Arial" w:cs="Arial"/>
                <w:sz w:val="20"/>
              </w:rPr>
            </w:pPr>
          </w:p>
        </w:tc>
        <w:tc>
          <w:tcPr>
            <w:tcW w:w="992" w:type="dxa"/>
            <w:gridSpan w:val="2"/>
            <w:vMerge w:val="restart"/>
            <w:shd w:val="clear" w:color="auto" w:fill="auto"/>
          </w:tcPr>
          <w:p w:rsidR="001B2B0D" w:rsidRPr="00C45EE6" w:rsidRDefault="001B2B0D" w:rsidP="00DA01E0">
            <w:pPr>
              <w:rPr>
                <w:rFonts w:ascii="Arial" w:hAnsi="Arial" w:cs="Arial"/>
                <w:sz w:val="20"/>
              </w:rPr>
            </w:pPr>
          </w:p>
        </w:tc>
        <w:tc>
          <w:tcPr>
            <w:tcW w:w="1134" w:type="dxa"/>
            <w:vMerge w:val="restart"/>
            <w:shd w:val="clear" w:color="auto" w:fill="auto"/>
          </w:tcPr>
          <w:p w:rsidR="001B2B0D" w:rsidRPr="00C45EE6" w:rsidRDefault="001B2B0D" w:rsidP="00DA01E0">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p>
        </w:tc>
        <w:tc>
          <w:tcPr>
            <w:tcW w:w="4566" w:type="dxa"/>
            <w:vAlign w:val="center"/>
          </w:tcPr>
          <w:p w:rsidR="001B2B0D" w:rsidRPr="00C45EE6" w:rsidRDefault="001B2B0D" w:rsidP="001B2B0D">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tcPr>
          <w:p w:rsidR="001B2B0D" w:rsidRDefault="001B2B0D" w:rsidP="001B2B0D">
            <w:pPr>
              <w:jc w:val="center"/>
            </w:pPr>
            <w:r w:rsidRPr="003C2594">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Merge/>
            <w:vAlign w:val="center"/>
          </w:tcPr>
          <w:p w:rsidR="001B2B0D" w:rsidRPr="00C45EE6" w:rsidRDefault="001B2B0D" w:rsidP="001B2B0D">
            <w:pPr>
              <w:jc w:val="center"/>
              <w:rPr>
                <w:rFonts w:ascii="Arial" w:hAnsi="Arial" w:cs="Arial"/>
                <w:sz w:val="20"/>
              </w:rPr>
            </w:pPr>
          </w:p>
        </w:tc>
        <w:tc>
          <w:tcPr>
            <w:tcW w:w="853" w:type="dxa"/>
            <w:vMerge/>
            <w:vAlign w:val="center"/>
          </w:tcPr>
          <w:p w:rsidR="001B2B0D" w:rsidRPr="00C45EE6" w:rsidRDefault="001B2B0D" w:rsidP="001B2B0D">
            <w:pPr>
              <w:jc w:val="center"/>
              <w:rPr>
                <w:rFonts w:ascii="Arial" w:hAnsi="Arial" w:cs="Arial"/>
                <w:sz w:val="20"/>
              </w:rPr>
            </w:pPr>
          </w:p>
        </w:tc>
        <w:tc>
          <w:tcPr>
            <w:tcW w:w="985" w:type="dxa"/>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c>
          <w:tcPr>
            <w:tcW w:w="992" w:type="dxa"/>
            <w:gridSpan w:val="2"/>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p>
        </w:tc>
        <w:tc>
          <w:tcPr>
            <w:tcW w:w="4566" w:type="dxa"/>
            <w:vAlign w:val="center"/>
          </w:tcPr>
          <w:p w:rsidR="001B2B0D" w:rsidRPr="00C45EE6" w:rsidRDefault="001B2B0D" w:rsidP="001B2B0D">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tcPr>
          <w:p w:rsidR="001B2B0D" w:rsidRDefault="001B2B0D" w:rsidP="001B2B0D">
            <w:pPr>
              <w:jc w:val="center"/>
            </w:pPr>
            <w:r w:rsidRPr="003C2594">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Merge/>
            <w:vAlign w:val="center"/>
          </w:tcPr>
          <w:p w:rsidR="001B2B0D" w:rsidRPr="00C45EE6" w:rsidRDefault="001B2B0D" w:rsidP="001B2B0D">
            <w:pPr>
              <w:jc w:val="center"/>
              <w:rPr>
                <w:rFonts w:ascii="Arial" w:hAnsi="Arial" w:cs="Arial"/>
                <w:sz w:val="20"/>
              </w:rPr>
            </w:pPr>
          </w:p>
        </w:tc>
        <w:tc>
          <w:tcPr>
            <w:tcW w:w="853" w:type="dxa"/>
            <w:vMerge/>
            <w:vAlign w:val="center"/>
          </w:tcPr>
          <w:p w:rsidR="001B2B0D" w:rsidRPr="00C45EE6" w:rsidRDefault="001B2B0D" w:rsidP="001B2B0D">
            <w:pPr>
              <w:jc w:val="center"/>
              <w:rPr>
                <w:rFonts w:ascii="Arial" w:hAnsi="Arial" w:cs="Arial"/>
                <w:sz w:val="20"/>
              </w:rPr>
            </w:pPr>
          </w:p>
        </w:tc>
        <w:tc>
          <w:tcPr>
            <w:tcW w:w="985" w:type="dxa"/>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c>
          <w:tcPr>
            <w:tcW w:w="992" w:type="dxa"/>
            <w:gridSpan w:val="2"/>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p>
        </w:tc>
        <w:tc>
          <w:tcPr>
            <w:tcW w:w="4566" w:type="dxa"/>
            <w:vAlign w:val="center"/>
          </w:tcPr>
          <w:p w:rsidR="001B2B0D" w:rsidRPr="00C45EE6" w:rsidRDefault="001B2B0D" w:rsidP="001B2B0D">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tcPr>
          <w:p w:rsidR="001B2B0D" w:rsidRDefault="001B2B0D" w:rsidP="001B2B0D">
            <w:pPr>
              <w:jc w:val="center"/>
            </w:pPr>
            <w:r w:rsidRPr="003C2594">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Merge/>
            <w:vAlign w:val="center"/>
          </w:tcPr>
          <w:p w:rsidR="001B2B0D" w:rsidRPr="00C45EE6" w:rsidRDefault="001B2B0D" w:rsidP="001B2B0D">
            <w:pPr>
              <w:jc w:val="center"/>
              <w:rPr>
                <w:rFonts w:ascii="Arial" w:hAnsi="Arial" w:cs="Arial"/>
                <w:sz w:val="20"/>
              </w:rPr>
            </w:pPr>
          </w:p>
        </w:tc>
        <w:tc>
          <w:tcPr>
            <w:tcW w:w="853" w:type="dxa"/>
            <w:vMerge/>
            <w:vAlign w:val="center"/>
          </w:tcPr>
          <w:p w:rsidR="001B2B0D" w:rsidRPr="00C45EE6" w:rsidRDefault="001B2B0D" w:rsidP="001B2B0D">
            <w:pPr>
              <w:jc w:val="center"/>
              <w:rPr>
                <w:rFonts w:ascii="Arial" w:hAnsi="Arial" w:cs="Arial"/>
                <w:sz w:val="20"/>
              </w:rPr>
            </w:pPr>
          </w:p>
        </w:tc>
        <w:tc>
          <w:tcPr>
            <w:tcW w:w="985" w:type="dxa"/>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c>
          <w:tcPr>
            <w:tcW w:w="992" w:type="dxa"/>
            <w:gridSpan w:val="2"/>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p>
        </w:tc>
        <w:tc>
          <w:tcPr>
            <w:tcW w:w="4566" w:type="dxa"/>
            <w:vAlign w:val="center"/>
          </w:tcPr>
          <w:p w:rsidR="001B2B0D" w:rsidRPr="003216BB" w:rsidRDefault="001B2B0D" w:rsidP="001B2B0D">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tcPr>
          <w:p w:rsidR="001B2B0D" w:rsidRDefault="001B2B0D" w:rsidP="001B2B0D">
            <w:pPr>
              <w:jc w:val="center"/>
            </w:pPr>
            <w:r w:rsidRPr="003C2594">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Merge/>
            <w:vAlign w:val="center"/>
          </w:tcPr>
          <w:p w:rsidR="001B2B0D" w:rsidRPr="00C45EE6" w:rsidRDefault="001B2B0D" w:rsidP="001B2B0D">
            <w:pPr>
              <w:jc w:val="center"/>
              <w:rPr>
                <w:rFonts w:ascii="Arial" w:hAnsi="Arial" w:cs="Arial"/>
                <w:sz w:val="20"/>
              </w:rPr>
            </w:pPr>
          </w:p>
        </w:tc>
        <w:tc>
          <w:tcPr>
            <w:tcW w:w="853" w:type="dxa"/>
            <w:vMerge/>
            <w:vAlign w:val="center"/>
          </w:tcPr>
          <w:p w:rsidR="001B2B0D" w:rsidRPr="00C45EE6" w:rsidRDefault="001B2B0D" w:rsidP="001B2B0D">
            <w:pPr>
              <w:jc w:val="center"/>
              <w:rPr>
                <w:rFonts w:ascii="Arial" w:hAnsi="Arial" w:cs="Arial"/>
                <w:sz w:val="20"/>
              </w:rPr>
            </w:pPr>
          </w:p>
        </w:tc>
        <w:tc>
          <w:tcPr>
            <w:tcW w:w="985" w:type="dxa"/>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c>
          <w:tcPr>
            <w:tcW w:w="992" w:type="dxa"/>
            <w:gridSpan w:val="2"/>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3.1</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Prędkości - </w:t>
            </w:r>
            <w:r w:rsidRPr="0062274A">
              <w:rPr>
                <w:rFonts w:ascii="Arial" w:hAnsi="Arial" w:cs="Arial"/>
                <w:sz w:val="20"/>
                <w:lang w:eastAsia="pl-PL"/>
              </w:rPr>
              <w:t>0,1-20 (km/h)</w:t>
            </w:r>
          </w:p>
        </w:tc>
        <w:tc>
          <w:tcPr>
            <w:tcW w:w="1417" w:type="dxa"/>
          </w:tcPr>
          <w:p w:rsidR="001B2B0D" w:rsidRDefault="001B2B0D" w:rsidP="001B2B0D">
            <w:pPr>
              <w:jc w:val="center"/>
            </w:pPr>
            <w:r w:rsidRPr="00CA2112">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3.2</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Regulacja prędkości - </w:t>
            </w:r>
            <w:r w:rsidRPr="0062274A">
              <w:rPr>
                <w:rFonts w:ascii="Arial" w:hAnsi="Arial" w:cs="Arial"/>
                <w:sz w:val="20"/>
                <w:lang w:eastAsia="pl-PL"/>
              </w:rPr>
              <w:t>co 0,1 (km/h)</w:t>
            </w:r>
          </w:p>
        </w:tc>
        <w:tc>
          <w:tcPr>
            <w:tcW w:w="1417" w:type="dxa"/>
          </w:tcPr>
          <w:p w:rsidR="001B2B0D" w:rsidRDefault="001B2B0D" w:rsidP="001B2B0D">
            <w:pPr>
              <w:jc w:val="center"/>
            </w:pPr>
            <w:r w:rsidRPr="00CA2112">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3.3</w:t>
            </w:r>
          </w:p>
        </w:tc>
        <w:tc>
          <w:tcPr>
            <w:tcW w:w="4566" w:type="dxa"/>
          </w:tcPr>
          <w:p w:rsidR="00DA01E0" w:rsidRPr="0062274A" w:rsidRDefault="00DA01E0" w:rsidP="0062274A">
            <w:pPr>
              <w:jc w:val="both"/>
              <w:rPr>
                <w:rFonts w:ascii="Arial" w:hAnsi="Arial" w:cs="Arial"/>
                <w:sz w:val="20"/>
                <w:lang w:eastAsia="pl-PL"/>
              </w:rPr>
            </w:pPr>
            <w:r w:rsidRPr="0062274A">
              <w:rPr>
                <w:rFonts w:ascii="Arial" w:hAnsi="Arial" w:cs="Arial"/>
                <w:bCs/>
                <w:sz w:val="20"/>
                <w:lang w:eastAsia="pl-PL"/>
              </w:rPr>
              <w:t>Wyjście RS 232</w:t>
            </w:r>
          </w:p>
        </w:tc>
        <w:tc>
          <w:tcPr>
            <w:tcW w:w="1417" w:type="dxa"/>
          </w:tcPr>
          <w:p w:rsidR="00DA01E0" w:rsidRPr="002145E7" w:rsidRDefault="001B2B0D" w:rsidP="001B2B0D">
            <w:pPr>
              <w:jc w:val="center"/>
              <w:rPr>
                <w:rFonts w:ascii="Arial" w:hAnsi="Arial" w:cs="Arial"/>
                <w:sz w:val="20"/>
                <w:lang w:eastAsia="pl-PL"/>
              </w:rPr>
            </w:pPr>
            <w:r>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3.4</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Łączność </w:t>
            </w:r>
            <w:proofErr w:type="spellStart"/>
            <w:r w:rsidRPr="0062274A">
              <w:rPr>
                <w:rFonts w:ascii="Arial" w:hAnsi="Arial" w:cs="Arial"/>
                <w:bCs/>
                <w:sz w:val="20"/>
                <w:lang w:eastAsia="pl-PL"/>
              </w:rPr>
              <w:t>WiFi</w:t>
            </w:r>
            <w:proofErr w:type="spellEnd"/>
            <w:r w:rsidRPr="0062274A">
              <w:rPr>
                <w:rFonts w:ascii="Arial" w:hAnsi="Arial" w:cs="Arial"/>
                <w:bCs/>
                <w:sz w:val="20"/>
                <w:lang w:eastAsia="pl-PL"/>
              </w:rPr>
              <w:t xml:space="preserve"> - </w:t>
            </w:r>
            <w:r w:rsidRPr="0062274A">
              <w:rPr>
                <w:rFonts w:ascii="Arial" w:hAnsi="Arial" w:cs="Arial"/>
                <w:sz w:val="20"/>
                <w:lang w:eastAsia="pl-PL"/>
              </w:rPr>
              <w:t>opcja</w:t>
            </w:r>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Default="001B2B0D" w:rsidP="001B2B0D">
            <w:pPr>
              <w:jc w:val="center"/>
              <w:rPr>
                <w:rFonts w:ascii="Arial" w:hAnsi="Arial" w:cs="Arial"/>
                <w:sz w:val="20"/>
              </w:rPr>
            </w:pPr>
            <w:r>
              <w:rPr>
                <w:rFonts w:ascii="Arial" w:hAnsi="Arial" w:cs="Arial"/>
                <w:sz w:val="20"/>
              </w:rPr>
              <w:t>Tak – 5 pkt.</w:t>
            </w:r>
          </w:p>
          <w:p w:rsidR="001B2B0D" w:rsidRPr="00C45EE6" w:rsidRDefault="001B2B0D" w:rsidP="001B2B0D">
            <w:pPr>
              <w:jc w:val="center"/>
              <w:rPr>
                <w:rFonts w:ascii="Arial" w:hAnsi="Arial" w:cs="Arial"/>
                <w:sz w:val="20"/>
              </w:rPr>
            </w:pPr>
            <w:r>
              <w:rPr>
                <w:rFonts w:ascii="Arial" w:hAnsi="Arial" w:cs="Arial"/>
                <w:sz w:val="20"/>
              </w:rPr>
              <w:t>Nie – 0 pkt.</w:t>
            </w: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3.5</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Maksymalny kąt nachylenia - </w:t>
            </w:r>
            <w:r w:rsidRPr="0062274A">
              <w:rPr>
                <w:rFonts w:ascii="Arial" w:hAnsi="Arial" w:cs="Arial"/>
                <w:sz w:val="20"/>
                <w:lang w:eastAsia="pl-PL"/>
              </w:rPr>
              <w:t>0-22 (%)</w:t>
            </w:r>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3.6</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Moc silnika - </w:t>
            </w:r>
            <w:r w:rsidRPr="0062274A">
              <w:rPr>
                <w:rFonts w:ascii="Arial" w:hAnsi="Arial" w:cs="Arial"/>
                <w:sz w:val="20"/>
                <w:lang w:eastAsia="pl-PL"/>
              </w:rPr>
              <w:t>5 (KM)</w:t>
            </w:r>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3.7</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Wymiary (cm) - </w:t>
            </w:r>
            <w:r w:rsidRPr="0062274A">
              <w:rPr>
                <w:rFonts w:ascii="Arial" w:hAnsi="Arial" w:cs="Arial"/>
                <w:sz w:val="20"/>
                <w:lang w:eastAsia="pl-PL"/>
              </w:rPr>
              <w:t>188x70x142 (dł. x szer. x wys.)</w:t>
            </w:r>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3.8</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Waga – max </w:t>
            </w:r>
            <w:r w:rsidRPr="0062274A">
              <w:rPr>
                <w:rFonts w:ascii="Arial" w:hAnsi="Arial" w:cs="Arial"/>
                <w:sz w:val="20"/>
                <w:lang w:eastAsia="pl-PL"/>
              </w:rPr>
              <w:t>145 (kg)</w:t>
            </w:r>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Default="001B2B0D" w:rsidP="001B2B0D">
            <w:pPr>
              <w:jc w:val="center"/>
              <w:rPr>
                <w:rFonts w:ascii="Arial" w:hAnsi="Arial" w:cs="Arial"/>
                <w:sz w:val="20"/>
              </w:rPr>
            </w:pPr>
            <w:r>
              <w:rPr>
                <w:rFonts w:ascii="Arial" w:hAnsi="Arial" w:cs="Arial"/>
                <w:sz w:val="20"/>
              </w:rPr>
              <w:t>&lt;145 kg – 5 pkt</w:t>
            </w:r>
          </w:p>
          <w:p w:rsidR="001B2B0D" w:rsidRPr="00C45EE6" w:rsidRDefault="001B2B0D" w:rsidP="001B2B0D">
            <w:pPr>
              <w:jc w:val="center"/>
              <w:rPr>
                <w:rFonts w:ascii="Arial" w:hAnsi="Arial" w:cs="Arial"/>
                <w:sz w:val="20"/>
              </w:rPr>
            </w:pPr>
            <w:r>
              <w:rPr>
                <w:rFonts w:ascii="Arial" w:hAnsi="Arial" w:cs="Arial"/>
                <w:sz w:val="20"/>
              </w:rPr>
              <w:t>=145 kg – 0 pkt</w:t>
            </w: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3.9</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Maksymalne obciążenie - </w:t>
            </w:r>
            <w:r w:rsidRPr="0062274A">
              <w:rPr>
                <w:rFonts w:ascii="Arial" w:hAnsi="Arial" w:cs="Arial"/>
                <w:sz w:val="20"/>
                <w:lang w:eastAsia="pl-PL"/>
              </w:rPr>
              <w:t>150 (kg)</w:t>
            </w:r>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3.10</w:t>
            </w:r>
          </w:p>
        </w:tc>
        <w:tc>
          <w:tcPr>
            <w:tcW w:w="4566" w:type="dxa"/>
          </w:tcPr>
          <w:p w:rsidR="001B2B0D" w:rsidRPr="0062274A" w:rsidRDefault="001B2B0D" w:rsidP="0062274A">
            <w:pPr>
              <w:jc w:val="both"/>
              <w:rPr>
                <w:rFonts w:ascii="Arial" w:hAnsi="Arial" w:cs="Arial"/>
                <w:sz w:val="20"/>
                <w:lang w:eastAsia="pl-PL"/>
              </w:rPr>
            </w:pPr>
            <w:r w:rsidRPr="0062274A">
              <w:rPr>
                <w:rFonts w:ascii="Arial" w:hAnsi="Arial" w:cs="Arial"/>
                <w:bCs/>
                <w:sz w:val="20"/>
                <w:lang w:eastAsia="pl-PL"/>
              </w:rPr>
              <w:t xml:space="preserve">System bezpieczeństwa - </w:t>
            </w:r>
            <w:r w:rsidR="0062274A" w:rsidRPr="0062274A">
              <w:rPr>
                <w:rFonts w:ascii="Arial" w:hAnsi="Arial" w:cs="Arial"/>
                <w:sz w:val="20"/>
                <w:lang w:eastAsia="pl-PL"/>
              </w:rPr>
              <w:t>Przycisk bezpieczeństwa</w:t>
            </w:r>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3.11</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Sterowanie - </w:t>
            </w:r>
            <w:r w:rsidRPr="0062274A">
              <w:rPr>
                <w:rFonts w:ascii="Arial" w:hAnsi="Arial" w:cs="Arial"/>
                <w:sz w:val="20"/>
                <w:lang w:eastAsia="pl-PL"/>
              </w:rPr>
              <w:t>elektroniczne</w:t>
            </w:r>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3.12</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Wymiary pasa roboczego - </w:t>
            </w:r>
            <w:r w:rsidRPr="0062274A">
              <w:rPr>
                <w:rFonts w:ascii="Arial" w:hAnsi="Arial" w:cs="Arial"/>
                <w:sz w:val="20"/>
                <w:lang w:eastAsia="pl-PL"/>
              </w:rPr>
              <w:t>140x48 (cm)</w:t>
            </w:r>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3.13</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Zasilanie - </w:t>
            </w:r>
            <w:r w:rsidRPr="0062274A">
              <w:rPr>
                <w:rFonts w:ascii="Arial" w:hAnsi="Arial" w:cs="Arial"/>
                <w:sz w:val="20"/>
                <w:lang w:eastAsia="pl-PL"/>
              </w:rPr>
              <w:t>230/50 (V/HZ)</w:t>
            </w:r>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3.14</w:t>
            </w:r>
          </w:p>
        </w:tc>
        <w:tc>
          <w:tcPr>
            <w:tcW w:w="4566" w:type="dxa"/>
          </w:tcPr>
          <w:p w:rsidR="001B2B0D" w:rsidRPr="0062274A" w:rsidRDefault="001B2B0D" w:rsidP="001B2B0D">
            <w:pPr>
              <w:jc w:val="both"/>
              <w:rPr>
                <w:rFonts w:ascii="Arial" w:hAnsi="Arial" w:cs="Arial"/>
                <w:sz w:val="20"/>
                <w:lang w:eastAsia="pl-PL"/>
              </w:rPr>
            </w:pPr>
            <w:r w:rsidRPr="0062274A">
              <w:rPr>
                <w:rFonts w:ascii="Arial" w:hAnsi="Arial" w:cs="Arial"/>
                <w:bCs/>
                <w:sz w:val="20"/>
                <w:lang w:eastAsia="pl-PL"/>
              </w:rPr>
              <w:t xml:space="preserve">Głośność - </w:t>
            </w:r>
            <w:r w:rsidRPr="0062274A">
              <w:rPr>
                <w:rFonts w:ascii="Arial" w:hAnsi="Arial" w:cs="Arial"/>
                <w:sz w:val="20"/>
                <w:lang w:eastAsia="pl-PL"/>
              </w:rPr>
              <w:t xml:space="preserve">&lt;30 </w:t>
            </w:r>
            <w:proofErr w:type="spellStart"/>
            <w:r w:rsidRPr="0062274A">
              <w:rPr>
                <w:rFonts w:ascii="Arial" w:hAnsi="Arial" w:cs="Arial"/>
                <w:sz w:val="20"/>
                <w:lang w:eastAsia="pl-PL"/>
              </w:rPr>
              <w:t>db</w:t>
            </w:r>
            <w:proofErr w:type="spellEnd"/>
          </w:p>
        </w:tc>
        <w:tc>
          <w:tcPr>
            <w:tcW w:w="1417" w:type="dxa"/>
          </w:tcPr>
          <w:p w:rsidR="001B2B0D" w:rsidRDefault="001B2B0D" w:rsidP="001B2B0D">
            <w:pPr>
              <w:jc w:val="center"/>
            </w:pPr>
            <w:r w:rsidRPr="00B239BB">
              <w:rPr>
                <w:rFonts w:ascii="Arial" w:hAnsi="Arial" w:cs="Arial"/>
                <w:sz w:val="20"/>
                <w:lang w:eastAsia="pl-PL"/>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3.15</w:t>
            </w:r>
          </w:p>
        </w:tc>
        <w:tc>
          <w:tcPr>
            <w:tcW w:w="4566" w:type="dxa"/>
          </w:tcPr>
          <w:p w:rsidR="00DA01E0" w:rsidRPr="0062274A" w:rsidRDefault="00DA01E0" w:rsidP="00DA01E0">
            <w:pPr>
              <w:jc w:val="both"/>
              <w:rPr>
                <w:rFonts w:ascii="Arial" w:hAnsi="Arial" w:cs="Arial"/>
                <w:sz w:val="20"/>
                <w:lang w:eastAsia="pl-PL"/>
              </w:rPr>
            </w:pPr>
            <w:r w:rsidRPr="0062274A">
              <w:rPr>
                <w:rFonts w:ascii="Arial" w:hAnsi="Arial" w:cs="Arial"/>
                <w:bCs/>
                <w:sz w:val="20"/>
                <w:lang w:eastAsia="pl-PL"/>
              </w:rPr>
              <w:t>System pasów samocentrujących</w:t>
            </w:r>
          </w:p>
        </w:tc>
        <w:tc>
          <w:tcPr>
            <w:tcW w:w="1417" w:type="dxa"/>
          </w:tcPr>
          <w:p w:rsidR="00DA01E0" w:rsidRPr="002145E7" w:rsidRDefault="00DA01E0" w:rsidP="001B2B0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lastRenderedPageBreak/>
              <w:t>3.16</w:t>
            </w:r>
          </w:p>
        </w:tc>
        <w:tc>
          <w:tcPr>
            <w:tcW w:w="4566" w:type="dxa"/>
          </w:tcPr>
          <w:p w:rsidR="00DA01E0" w:rsidRPr="0062274A" w:rsidRDefault="00DA01E0" w:rsidP="00DA01E0">
            <w:pPr>
              <w:jc w:val="both"/>
              <w:rPr>
                <w:rFonts w:ascii="Arial" w:hAnsi="Arial" w:cs="Arial"/>
                <w:sz w:val="20"/>
                <w:lang w:eastAsia="pl-PL"/>
              </w:rPr>
            </w:pPr>
            <w:proofErr w:type="spellStart"/>
            <w:r w:rsidRPr="0062274A">
              <w:rPr>
                <w:rFonts w:ascii="Arial" w:hAnsi="Arial" w:cs="Arial"/>
                <w:bCs/>
                <w:sz w:val="20"/>
                <w:lang w:eastAsia="pl-PL"/>
              </w:rPr>
              <w:t>Autosmarowanie</w:t>
            </w:r>
            <w:proofErr w:type="spellEnd"/>
            <w:r w:rsidRPr="0062274A">
              <w:rPr>
                <w:rFonts w:ascii="Arial" w:hAnsi="Arial" w:cs="Arial"/>
                <w:bCs/>
                <w:sz w:val="20"/>
                <w:lang w:eastAsia="pl-PL"/>
              </w:rPr>
              <w:t xml:space="preserve"> pasa</w:t>
            </w:r>
          </w:p>
        </w:tc>
        <w:tc>
          <w:tcPr>
            <w:tcW w:w="1417" w:type="dxa"/>
          </w:tcPr>
          <w:p w:rsidR="00DA01E0" w:rsidRPr="002145E7" w:rsidRDefault="00DA01E0" w:rsidP="001B2B0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3.17</w:t>
            </w:r>
          </w:p>
        </w:tc>
        <w:tc>
          <w:tcPr>
            <w:tcW w:w="4566" w:type="dxa"/>
          </w:tcPr>
          <w:p w:rsidR="00DA01E0" w:rsidRPr="0062274A" w:rsidRDefault="00DA01E0" w:rsidP="00DA01E0">
            <w:pPr>
              <w:jc w:val="both"/>
              <w:rPr>
                <w:rFonts w:ascii="Arial" w:hAnsi="Arial" w:cs="Arial"/>
                <w:sz w:val="20"/>
                <w:lang w:eastAsia="pl-PL"/>
              </w:rPr>
            </w:pPr>
            <w:r w:rsidRPr="0062274A">
              <w:rPr>
                <w:rFonts w:ascii="Arial" w:hAnsi="Arial" w:cs="Arial"/>
                <w:bCs/>
                <w:sz w:val="20"/>
                <w:lang w:eastAsia="pl-PL"/>
              </w:rPr>
              <w:t>Kółka transportowe</w:t>
            </w:r>
          </w:p>
        </w:tc>
        <w:tc>
          <w:tcPr>
            <w:tcW w:w="1417" w:type="dxa"/>
          </w:tcPr>
          <w:p w:rsidR="00DA01E0" w:rsidRPr="002145E7" w:rsidRDefault="00DA01E0" w:rsidP="001B2B0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3.18</w:t>
            </w:r>
          </w:p>
        </w:tc>
        <w:tc>
          <w:tcPr>
            <w:tcW w:w="4566" w:type="dxa"/>
          </w:tcPr>
          <w:p w:rsidR="00DA01E0" w:rsidRPr="0062274A" w:rsidRDefault="00DA01E0" w:rsidP="0062274A">
            <w:pPr>
              <w:jc w:val="both"/>
              <w:rPr>
                <w:rFonts w:ascii="Arial" w:hAnsi="Arial" w:cs="Arial"/>
                <w:sz w:val="20"/>
                <w:lang w:eastAsia="pl-PL"/>
              </w:rPr>
            </w:pPr>
            <w:r w:rsidRPr="0062274A">
              <w:rPr>
                <w:rFonts w:ascii="Arial" w:hAnsi="Arial" w:cs="Arial"/>
                <w:bCs/>
                <w:sz w:val="20"/>
                <w:lang w:eastAsia="pl-PL"/>
              </w:rPr>
              <w:t>Pomiar tętna</w:t>
            </w:r>
          </w:p>
        </w:tc>
        <w:tc>
          <w:tcPr>
            <w:tcW w:w="1417" w:type="dxa"/>
          </w:tcPr>
          <w:p w:rsidR="00DA01E0" w:rsidRPr="002145E7" w:rsidRDefault="001B2B0D" w:rsidP="001B2B0D">
            <w:pPr>
              <w:jc w:val="center"/>
              <w:rPr>
                <w:rFonts w:ascii="Arial" w:hAnsi="Arial" w:cs="Arial"/>
                <w:sz w:val="20"/>
                <w:lang w:eastAsia="pl-PL"/>
              </w:rPr>
            </w:pPr>
            <w:r>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3.19</w:t>
            </w:r>
          </w:p>
        </w:tc>
        <w:tc>
          <w:tcPr>
            <w:tcW w:w="4566" w:type="dxa"/>
          </w:tcPr>
          <w:p w:rsidR="00DA01E0" w:rsidRPr="0062274A" w:rsidRDefault="00DA01E0" w:rsidP="00DA01E0">
            <w:pPr>
              <w:jc w:val="both"/>
              <w:rPr>
                <w:rFonts w:ascii="Arial" w:hAnsi="Arial" w:cs="Arial"/>
                <w:sz w:val="20"/>
                <w:lang w:eastAsia="pl-PL"/>
              </w:rPr>
            </w:pPr>
            <w:r w:rsidRPr="0062274A">
              <w:rPr>
                <w:rFonts w:ascii="Arial" w:hAnsi="Arial" w:cs="Arial"/>
                <w:bCs/>
                <w:sz w:val="20"/>
                <w:lang w:eastAsia="pl-PL"/>
              </w:rPr>
              <w:t xml:space="preserve">Wyświetlane parametry - </w:t>
            </w:r>
            <w:r w:rsidRPr="0062274A">
              <w:rPr>
                <w:rFonts w:ascii="Arial" w:hAnsi="Arial" w:cs="Arial"/>
                <w:sz w:val="20"/>
                <w:lang w:eastAsia="pl-PL"/>
              </w:rPr>
              <w:t>prędkość, nachylenie, tętno, czas, dystans</w:t>
            </w:r>
          </w:p>
        </w:tc>
        <w:tc>
          <w:tcPr>
            <w:tcW w:w="1417" w:type="dxa"/>
          </w:tcPr>
          <w:p w:rsidR="00DA01E0" w:rsidRPr="002145E7" w:rsidRDefault="001B2B0D" w:rsidP="001B2B0D">
            <w:pPr>
              <w:jc w:val="center"/>
              <w:rPr>
                <w:rFonts w:ascii="Arial" w:hAnsi="Arial" w:cs="Arial"/>
                <w:sz w:val="20"/>
                <w:lang w:eastAsia="pl-PL"/>
              </w:rPr>
            </w:pPr>
            <w:r>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3.20</w:t>
            </w:r>
          </w:p>
        </w:tc>
        <w:tc>
          <w:tcPr>
            <w:tcW w:w="4566" w:type="dxa"/>
          </w:tcPr>
          <w:p w:rsidR="00DA01E0" w:rsidRPr="0062274A" w:rsidRDefault="00DA01E0" w:rsidP="00DA01E0">
            <w:pPr>
              <w:jc w:val="both"/>
              <w:rPr>
                <w:rFonts w:ascii="Arial" w:hAnsi="Arial" w:cs="Arial"/>
                <w:sz w:val="20"/>
                <w:lang w:eastAsia="pl-PL"/>
              </w:rPr>
            </w:pPr>
            <w:r w:rsidRPr="0062274A">
              <w:rPr>
                <w:rFonts w:ascii="Arial" w:hAnsi="Arial" w:cs="Arial"/>
                <w:bCs/>
                <w:sz w:val="20"/>
                <w:lang w:eastAsia="pl-PL"/>
              </w:rPr>
              <w:t>Programy treningowe</w:t>
            </w:r>
          </w:p>
        </w:tc>
        <w:tc>
          <w:tcPr>
            <w:tcW w:w="1417" w:type="dxa"/>
          </w:tcPr>
          <w:p w:rsidR="00DA01E0" w:rsidRPr="002145E7" w:rsidRDefault="00DA01E0" w:rsidP="001B2B0D">
            <w:pPr>
              <w:jc w:val="center"/>
              <w:rPr>
                <w:rFonts w:ascii="Arial" w:hAnsi="Arial" w:cs="Arial"/>
                <w:sz w:val="20"/>
                <w:lang w:eastAsia="pl-PL"/>
              </w:rPr>
            </w:pPr>
            <w:r>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3.21</w:t>
            </w:r>
          </w:p>
        </w:tc>
        <w:tc>
          <w:tcPr>
            <w:tcW w:w="4566" w:type="dxa"/>
          </w:tcPr>
          <w:p w:rsidR="00DA01E0" w:rsidRPr="0062274A" w:rsidRDefault="00DA01E0" w:rsidP="00DA01E0">
            <w:pPr>
              <w:jc w:val="both"/>
              <w:rPr>
                <w:rFonts w:ascii="Arial" w:hAnsi="Arial" w:cs="Arial"/>
                <w:sz w:val="20"/>
                <w:lang w:eastAsia="pl-PL"/>
              </w:rPr>
            </w:pPr>
            <w:r w:rsidRPr="0062274A">
              <w:rPr>
                <w:rFonts w:ascii="Arial" w:hAnsi="Arial" w:cs="Arial"/>
                <w:bCs/>
                <w:sz w:val="20"/>
                <w:lang w:eastAsia="pl-PL"/>
              </w:rPr>
              <w:t>Programy sterowane tętnem</w:t>
            </w:r>
          </w:p>
        </w:tc>
        <w:tc>
          <w:tcPr>
            <w:tcW w:w="1417" w:type="dxa"/>
          </w:tcPr>
          <w:p w:rsidR="00DA01E0" w:rsidRPr="002145E7" w:rsidRDefault="00DA01E0" w:rsidP="001B2B0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3.22</w:t>
            </w:r>
          </w:p>
        </w:tc>
        <w:tc>
          <w:tcPr>
            <w:tcW w:w="4566" w:type="dxa"/>
          </w:tcPr>
          <w:p w:rsidR="00DA01E0" w:rsidRPr="0062274A" w:rsidRDefault="00DA01E0" w:rsidP="00DA01E0">
            <w:pPr>
              <w:jc w:val="both"/>
              <w:rPr>
                <w:rFonts w:ascii="Arial" w:hAnsi="Arial" w:cs="Arial"/>
                <w:sz w:val="20"/>
                <w:lang w:eastAsia="pl-PL"/>
              </w:rPr>
            </w:pPr>
            <w:r w:rsidRPr="0062274A">
              <w:rPr>
                <w:rFonts w:ascii="Arial" w:hAnsi="Arial" w:cs="Arial"/>
                <w:bCs/>
                <w:sz w:val="20"/>
                <w:lang w:eastAsia="pl-PL"/>
              </w:rPr>
              <w:t>Programy wolne</w:t>
            </w:r>
          </w:p>
        </w:tc>
        <w:tc>
          <w:tcPr>
            <w:tcW w:w="1417" w:type="dxa"/>
          </w:tcPr>
          <w:p w:rsidR="00DA01E0" w:rsidRPr="002145E7" w:rsidRDefault="00DA01E0" w:rsidP="001B2B0D">
            <w:pPr>
              <w:jc w:val="center"/>
              <w:rPr>
                <w:rFonts w:ascii="Arial" w:hAnsi="Arial" w:cs="Arial"/>
                <w:sz w:val="20"/>
                <w:lang w:eastAsia="pl-PL"/>
              </w:rPr>
            </w:pPr>
            <w:r>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3.23</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BB6853" w:rsidRDefault="00DA01E0" w:rsidP="00DA01E0">
            <w:pPr>
              <w:rPr>
                <w:rFonts w:ascii="Arial" w:hAnsi="Arial" w:cs="Arial"/>
                <w:sz w:val="20"/>
              </w:rPr>
            </w:pPr>
            <w:r w:rsidRPr="00BB6853">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BB6853" w:rsidRDefault="00DA01E0" w:rsidP="00DA01E0">
            <w:pPr>
              <w:jc w:val="center"/>
              <w:rPr>
                <w:rFonts w:ascii="Arial" w:hAnsi="Arial" w:cs="Arial"/>
                <w:sz w:val="20"/>
              </w:rPr>
            </w:pPr>
            <w:r w:rsidRPr="00BB6853">
              <w:rPr>
                <w:rFonts w:ascii="Arial" w:hAnsi="Arial" w:cs="Arial"/>
                <w:sz w:val="20"/>
              </w:rPr>
              <w:t>TAK podać</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3.24</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BB6853" w:rsidRDefault="00DA01E0" w:rsidP="00DA01E0">
            <w:pPr>
              <w:rPr>
                <w:rFonts w:ascii="Arial" w:hAnsi="Arial" w:cs="Arial"/>
                <w:sz w:val="20"/>
              </w:rPr>
            </w:pPr>
            <w:r w:rsidRPr="00BB6853">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BB6853" w:rsidRDefault="00DA01E0" w:rsidP="00DA01E0">
            <w:pPr>
              <w:jc w:val="center"/>
              <w:rPr>
                <w:rFonts w:ascii="Arial" w:hAnsi="Arial" w:cs="Arial"/>
                <w:sz w:val="20"/>
              </w:rPr>
            </w:pPr>
            <w:r w:rsidRPr="00BB685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1B2B0D" w:rsidRPr="00C45EE6" w:rsidTr="0062274A">
        <w:trPr>
          <w:trHeight w:val="141"/>
        </w:trPr>
        <w:tc>
          <w:tcPr>
            <w:tcW w:w="674" w:type="dxa"/>
            <w:shd w:val="clear" w:color="auto" w:fill="D9D9D9"/>
          </w:tcPr>
          <w:p w:rsidR="001B2B0D" w:rsidRPr="00BB6853" w:rsidRDefault="001B2B0D" w:rsidP="00DA01E0">
            <w:pPr>
              <w:rPr>
                <w:rFonts w:ascii="Arial" w:hAnsi="Arial" w:cs="Arial"/>
                <w:b/>
                <w:sz w:val="20"/>
              </w:rPr>
            </w:pPr>
            <w:r>
              <w:rPr>
                <w:rFonts w:ascii="Arial" w:hAnsi="Arial" w:cs="Arial"/>
                <w:b/>
                <w:sz w:val="20"/>
              </w:rPr>
              <w:t>4</w:t>
            </w:r>
          </w:p>
        </w:tc>
        <w:tc>
          <w:tcPr>
            <w:tcW w:w="4566" w:type="dxa"/>
            <w:shd w:val="clear" w:color="auto" w:fill="D9D9D9"/>
          </w:tcPr>
          <w:p w:rsidR="001B2B0D" w:rsidRPr="003216BB" w:rsidRDefault="001B2B0D" w:rsidP="00DA01E0">
            <w:pPr>
              <w:rPr>
                <w:rFonts w:ascii="Arial" w:hAnsi="Arial" w:cs="Arial"/>
                <w:b/>
                <w:sz w:val="20"/>
              </w:rPr>
            </w:pPr>
            <w:r>
              <w:rPr>
                <w:rFonts w:ascii="Arial" w:hAnsi="Arial" w:cs="Arial"/>
                <w:b/>
                <w:sz w:val="20"/>
              </w:rPr>
              <w:t xml:space="preserve">Maszyna treningowa </w:t>
            </w:r>
            <w:proofErr w:type="spellStart"/>
            <w:r>
              <w:rPr>
                <w:rFonts w:ascii="Arial" w:hAnsi="Arial" w:cs="Arial"/>
                <w:b/>
                <w:sz w:val="20"/>
              </w:rPr>
              <w:t>Orbitrek</w:t>
            </w:r>
            <w:proofErr w:type="spellEnd"/>
          </w:p>
        </w:tc>
        <w:tc>
          <w:tcPr>
            <w:tcW w:w="1417" w:type="dxa"/>
            <w:shd w:val="clear" w:color="auto" w:fill="D9D9D9"/>
          </w:tcPr>
          <w:p w:rsidR="001B2B0D" w:rsidRPr="003216BB" w:rsidRDefault="001B2B0D" w:rsidP="00DA01E0">
            <w:pPr>
              <w:jc w:val="center"/>
              <w:rPr>
                <w:rFonts w:ascii="Arial" w:hAnsi="Arial" w:cs="Arial"/>
                <w:b/>
                <w:sz w:val="20"/>
              </w:rPr>
            </w:pPr>
          </w:p>
        </w:tc>
        <w:tc>
          <w:tcPr>
            <w:tcW w:w="1295" w:type="dxa"/>
            <w:shd w:val="clear" w:color="auto" w:fill="D9D9D9"/>
            <w:vAlign w:val="center"/>
          </w:tcPr>
          <w:p w:rsidR="001B2B0D" w:rsidRPr="00C45EE6" w:rsidRDefault="001B2B0D" w:rsidP="00DA01E0">
            <w:pPr>
              <w:jc w:val="center"/>
              <w:rPr>
                <w:rFonts w:ascii="Arial" w:hAnsi="Arial" w:cs="Arial"/>
                <w:sz w:val="20"/>
              </w:rPr>
            </w:pPr>
          </w:p>
        </w:tc>
        <w:tc>
          <w:tcPr>
            <w:tcW w:w="1710" w:type="dxa"/>
            <w:gridSpan w:val="2"/>
            <w:shd w:val="clear" w:color="auto" w:fill="D9D9D9"/>
          </w:tcPr>
          <w:p w:rsidR="001B2B0D" w:rsidRPr="00C45EE6" w:rsidRDefault="001B2B0D" w:rsidP="00DA01E0">
            <w:pPr>
              <w:jc w:val="center"/>
              <w:rPr>
                <w:rFonts w:ascii="Arial" w:hAnsi="Arial" w:cs="Arial"/>
                <w:sz w:val="20"/>
              </w:rPr>
            </w:pPr>
          </w:p>
        </w:tc>
        <w:tc>
          <w:tcPr>
            <w:tcW w:w="1138" w:type="dxa"/>
            <w:vMerge w:val="restart"/>
            <w:shd w:val="clear" w:color="auto" w:fill="D9D9D9"/>
            <w:vAlign w:val="center"/>
          </w:tcPr>
          <w:p w:rsidR="001B2B0D" w:rsidRPr="006324E0" w:rsidRDefault="001B2B0D" w:rsidP="00DA01E0">
            <w:pPr>
              <w:jc w:val="center"/>
              <w:rPr>
                <w:rFonts w:ascii="Arial" w:hAnsi="Arial" w:cs="Arial"/>
                <w:b/>
                <w:sz w:val="20"/>
              </w:rPr>
            </w:pPr>
            <w:r w:rsidRPr="006324E0">
              <w:rPr>
                <w:rFonts w:ascii="Arial" w:hAnsi="Arial" w:cs="Arial"/>
                <w:b/>
                <w:sz w:val="20"/>
              </w:rPr>
              <w:t>Szt.</w:t>
            </w:r>
          </w:p>
        </w:tc>
        <w:tc>
          <w:tcPr>
            <w:tcW w:w="853" w:type="dxa"/>
            <w:vMerge w:val="restart"/>
            <w:shd w:val="clear" w:color="auto" w:fill="D9D9D9"/>
            <w:vAlign w:val="center"/>
          </w:tcPr>
          <w:p w:rsidR="001B2B0D" w:rsidRPr="006324E0" w:rsidRDefault="001B2B0D" w:rsidP="00DA01E0">
            <w:pPr>
              <w:jc w:val="center"/>
              <w:rPr>
                <w:rFonts w:ascii="Arial" w:hAnsi="Arial" w:cs="Arial"/>
                <w:b/>
                <w:sz w:val="20"/>
              </w:rPr>
            </w:pPr>
            <w:r w:rsidRPr="006324E0">
              <w:rPr>
                <w:rFonts w:ascii="Arial" w:hAnsi="Arial" w:cs="Arial"/>
                <w:b/>
                <w:sz w:val="20"/>
              </w:rPr>
              <w:t>1</w:t>
            </w:r>
          </w:p>
        </w:tc>
        <w:tc>
          <w:tcPr>
            <w:tcW w:w="985" w:type="dxa"/>
            <w:vMerge w:val="restart"/>
            <w:shd w:val="clear" w:color="auto" w:fill="auto"/>
          </w:tcPr>
          <w:p w:rsidR="001B2B0D" w:rsidRPr="00C45EE6" w:rsidRDefault="001B2B0D" w:rsidP="00DA01E0">
            <w:pPr>
              <w:rPr>
                <w:rFonts w:ascii="Arial" w:hAnsi="Arial" w:cs="Arial"/>
                <w:sz w:val="20"/>
              </w:rPr>
            </w:pPr>
          </w:p>
        </w:tc>
        <w:tc>
          <w:tcPr>
            <w:tcW w:w="1134" w:type="dxa"/>
            <w:vMerge w:val="restart"/>
            <w:shd w:val="clear" w:color="auto" w:fill="auto"/>
          </w:tcPr>
          <w:p w:rsidR="001B2B0D" w:rsidRPr="00C45EE6" w:rsidRDefault="001B2B0D" w:rsidP="00DA01E0">
            <w:pPr>
              <w:rPr>
                <w:rFonts w:ascii="Arial" w:hAnsi="Arial" w:cs="Arial"/>
                <w:sz w:val="20"/>
              </w:rPr>
            </w:pPr>
          </w:p>
        </w:tc>
        <w:tc>
          <w:tcPr>
            <w:tcW w:w="992" w:type="dxa"/>
            <w:gridSpan w:val="2"/>
            <w:vMerge w:val="restart"/>
            <w:shd w:val="clear" w:color="auto" w:fill="auto"/>
          </w:tcPr>
          <w:p w:rsidR="001B2B0D" w:rsidRPr="00C45EE6" w:rsidRDefault="001B2B0D" w:rsidP="00DA01E0">
            <w:pPr>
              <w:rPr>
                <w:rFonts w:ascii="Arial" w:hAnsi="Arial" w:cs="Arial"/>
                <w:sz w:val="20"/>
              </w:rPr>
            </w:pPr>
          </w:p>
        </w:tc>
        <w:tc>
          <w:tcPr>
            <w:tcW w:w="1134" w:type="dxa"/>
            <w:vMerge w:val="restart"/>
            <w:shd w:val="clear" w:color="auto" w:fill="auto"/>
          </w:tcPr>
          <w:p w:rsidR="001B2B0D" w:rsidRPr="00C45EE6" w:rsidRDefault="001B2B0D" w:rsidP="00DA01E0">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p>
        </w:tc>
        <w:tc>
          <w:tcPr>
            <w:tcW w:w="4566" w:type="dxa"/>
            <w:vAlign w:val="center"/>
          </w:tcPr>
          <w:p w:rsidR="001B2B0D" w:rsidRPr="00C45EE6" w:rsidRDefault="001B2B0D" w:rsidP="001B2B0D">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Merge/>
            <w:vAlign w:val="center"/>
          </w:tcPr>
          <w:p w:rsidR="001B2B0D" w:rsidRPr="00C45EE6" w:rsidRDefault="001B2B0D" w:rsidP="001B2B0D">
            <w:pPr>
              <w:jc w:val="center"/>
              <w:rPr>
                <w:rFonts w:ascii="Arial" w:hAnsi="Arial" w:cs="Arial"/>
                <w:sz w:val="20"/>
              </w:rPr>
            </w:pPr>
          </w:p>
        </w:tc>
        <w:tc>
          <w:tcPr>
            <w:tcW w:w="853" w:type="dxa"/>
            <w:vMerge/>
            <w:vAlign w:val="center"/>
          </w:tcPr>
          <w:p w:rsidR="001B2B0D" w:rsidRPr="00C45EE6" w:rsidRDefault="001B2B0D" w:rsidP="001B2B0D">
            <w:pPr>
              <w:jc w:val="center"/>
              <w:rPr>
                <w:rFonts w:ascii="Arial" w:hAnsi="Arial" w:cs="Arial"/>
                <w:sz w:val="20"/>
              </w:rPr>
            </w:pPr>
          </w:p>
        </w:tc>
        <w:tc>
          <w:tcPr>
            <w:tcW w:w="985" w:type="dxa"/>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c>
          <w:tcPr>
            <w:tcW w:w="992" w:type="dxa"/>
            <w:gridSpan w:val="2"/>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p>
        </w:tc>
        <w:tc>
          <w:tcPr>
            <w:tcW w:w="4566" w:type="dxa"/>
            <w:vAlign w:val="center"/>
          </w:tcPr>
          <w:p w:rsidR="001B2B0D" w:rsidRPr="00C45EE6" w:rsidRDefault="001B2B0D" w:rsidP="001B2B0D">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Merge/>
            <w:vAlign w:val="center"/>
          </w:tcPr>
          <w:p w:rsidR="001B2B0D" w:rsidRPr="00C45EE6" w:rsidRDefault="001B2B0D" w:rsidP="001B2B0D">
            <w:pPr>
              <w:jc w:val="center"/>
              <w:rPr>
                <w:rFonts w:ascii="Arial" w:hAnsi="Arial" w:cs="Arial"/>
                <w:sz w:val="20"/>
              </w:rPr>
            </w:pPr>
          </w:p>
        </w:tc>
        <w:tc>
          <w:tcPr>
            <w:tcW w:w="853" w:type="dxa"/>
            <w:vMerge/>
            <w:vAlign w:val="center"/>
          </w:tcPr>
          <w:p w:rsidR="001B2B0D" w:rsidRPr="00C45EE6" w:rsidRDefault="001B2B0D" w:rsidP="001B2B0D">
            <w:pPr>
              <w:jc w:val="center"/>
              <w:rPr>
                <w:rFonts w:ascii="Arial" w:hAnsi="Arial" w:cs="Arial"/>
                <w:sz w:val="20"/>
              </w:rPr>
            </w:pPr>
          </w:p>
        </w:tc>
        <w:tc>
          <w:tcPr>
            <w:tcW w:w="985" w:type="dxa"/>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c>
          <w:tcPr>
            <w:tcW w:w="992" w:type="dxa"/>
            <w:gridSpan w:val="2"/>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p>
        </w:tc>
        <w:tc>
          <w:tcPr>
            <w:tcW w:w="4566" w:type="dxa"/>
            <w:vAlign w:val="center"/>
          </w:tcPr>
          <w:p w:rsidR="001B2B0D" w:rsidRPr="00C45EE6" w:rsidRDefault="001B2B0D" w:rsidP="001B2B0D">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Merge/>
            <w:vAlign w:val="center"/>
          </w:tcPr>
          <w:p w:rsidR="001B2B0D" w:rsidRPr="00C45EE6" w:rsidRDefault="001B2B0D" w:rsidP="001B2B0D">
            <w:pPr>
              <w:jc w:val="center"/>
              <w:rPr>
                <w:rFonts w:ascii="Arial" w:hAnsi="Arial" w:cs="Arial"/>
                <w:sz w:val="20"/>
              </w:rPr>
            </w:pPr>
          </w:p>
        </w:tc>
        <w:tc>
          <w:tcPr>
            <w:tcW w:w="853" w:type="dxa"/>
            <w:vMerge/>
            <w:vAlign w:val="center"/>
          </w:tcPr>
          <w:p w:rsidR="001B2B0D" w:rsidRPr="00C45EE6" w:rsidRDefault="001B2B0D" w:rsidP="001B2B0D">
            <w:pPr>
              <w:jc w:val="center"/>
              <w:rPr>
                <w:rFonts w:ascii="Arial" w:hAnsi="Arial" w:cs="Arial"/>
                <w:sz w:val="20"/>
              </w:rPr>
            </w:pPr>
          </w:p>
        </w:tc>
        <w:tc>
          <w:tcPr>
            <w:tcW w:w="985" w:type="dxa"/>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c>
          <w:tcPr>
            <w:tcW w:w="992" w:type="dxa"/>
            <w:gridSpan w:val="2"/>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p>
        </w:tc>
        <w:tc>
          <w:tcPr>
            <w:tcW w:w="4566" w:type="dxa"/>
            <w:vAlign w:val="center"/>
          </w:tcPr>
          <w:p w:rsidR="001B2B0D" w:rsidRPr="003216BB" w:rsidRDefault="001B2B0D" w:rsidP="001B2B0D">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Merge/>
            <w:vAlign w:val="center"/>
          </w:tcPr>
          <w:p w:rsidR="001B2B0D" w:rsidRPr="00C45EE6" w:rsidRDefault="001B2B0D" w:rsidP="001B2B0D">
            <w:pPr>
              <w:jc w:val="center"/>
              <w:rPr>
                <w:rFonts w:ascii="Arial" w:hAnsi="Arial" w:cs="Arial"/>
                <w:sz w:val="20"/>
              </w:rPr>
            </w:pPr>
          </w:p>
        </w:tc>
        <w:tc>
          <w:tcPr>
            <w:tcW w:w="853" w:type="dxa"/>
            <w:vMerge/>
            <w:vAlign w:val="center"/>
          </w:tcPr>
          <w:p w:rsidR="001B2B0D" w:rsidRPr="00C45EE6" w:rsidRDefault="001B2B0D" w:rsidP="001B2B0D">
            <w:pPr>
              <w:jc w:val="center"/>
              <w:rPr>
                <w:rFonts w:ascii="Arial" w:hAnsi="Arial" w:cs="Arial"/>
                <w:sz w:val="20"/>
              </w:rPr>
            </w:pPr>
          </w:p>
        </w:tc>
        <w:tc>
          <w:tcPr>
            <w:tcW w:w="985" w:type="dxa"/>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c>
          <w:tcPr>
            <w:tcW w:w="992" w:type="dxa"/>
            <w:gridSpan w:val="2"/>
            <w:vMerge/>
          </w:tcPr>
          <w:p w:rsidR="001B2B0D" w:rsidRPr="00C45EE6" w:rsidRDefault="001B2B0D" w:rsidP="001B2B0D">
            <w:pPr>
              <w:rPr>
                <w:rFonts w:ascii="Arial" w:hAnsi="Arial" w:cs="Arial"/>
                <w:sz w:val="20"/>
              </w:rPr>
            </w:pPr>
          </w:p>
        </w:tc>
        <w:tc>
          <w:tcPr>
            <w:tcW w:w="1134" w:type="dxa"/>
            <w:vMerge/>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4.1</w:t>
            </w:r>
          </w:p>
        </w:tc>
        <w:tc>
          <w:tcPr>
            <w:tcW w:w="4566" w:type="dxa"/>
            <w:shd w:val="clear" w:color="auto" w:fill="auto"/>
          </w:tcPr>
          <w:p w:rsidR="001B2B0D" w:rsidRPr="003216BB" w:rsidRDefault="001B2B0D" w:rsidP="001B2B0D">
            <w:pPr>
              <w:suppressAutoHyphens w:val="0"/>
              <w:contextualSpacing/>
              <w:jc w:val="both"/>
              <w:rPr>
                <w:rFonts w:ascii="Arial" w:hAnsi="Arial" w:cs="Arial"/>
                <w:b/>
                <w:sz w:val="20"/>
              </w:rPr>
            </w:pPr>
            <w:r w:rsidRPr="00BB6853">
              <w:rPr>
                <w:rFonts w:ascii="Arial" w:eastAsia="Calibri" w:hAnsi="Arial" w:cs="Arial"/>
                <w:kern w:val="0"/>
                <w:sz w:val="20"/>
                <w:lang w:eastAsia="en-US"/>
              </w:rPr>
              <w:t>Magnetyczny układ hamulcowy,</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4.2</w:t>
            </w:r>
          </w:p>
        </w:tc>
        <w:tc>
          <w:tcPr>
            <w:tcW w:w="4566" w:type="dxa"/>
            <w:shd w:val="clear" w:color="auto" w:fill="auto"/>
          </w:tcPr>
          <w:p w:rsidR="001B2B0D" w:rsidRPr="003216BB" w:rsidRDefault="001B2B0D" w:rsidP="001B2B0D">
            <w:pPr>
              <w:suppressAutoHyphens w:val="0"/>
              <w:contextualSpacing/>
              <w:jc w:val="both"/>
              <w:rPr>
                <w:rFonts w:ascii="Arial" w:hAnsi="Arial" w:cs="Arial"/>
                <w:b/>
                <w:sz w:val="20"/>
              </w:rPr>
            </w:pPr>
            <w:r w:rsidRPr="00BB6853">
              <w:rPr>
                <w:rFonts w:ascii="Arial" w:eastAsia="Calibri" w:hAnsi="Arial" w:cs="Arial"/>
                <w:kern w:val="0"/>
                <w:sz w:val="20"/>
                <w:lang w:eastAsia="en-US"/>
              </w:rPr>
              <w:t>stopni</w:t>
            </w:r>
            <w:r w:rsidR="0062274A">
              <w:rPr>
                <w:rFonts w:ascii="Arial" w:eastAsia="Calibri" w:hAnsi="Arial" w:cs="Arial"/>
                <w:kern w:val="0"/>
                <w:sz w:val="20"/>
                <w:lang w:eastAsia="en-US"/>
              </w:rPr>
              <w:t>e</w:t>
            </w:r>
            <w:r w:rsidRPr="00BB6853">
              <w:rPr>
                <w:rFonts w:ascii="Arial" w:eastAsia="Calibri" w:hAnsi="Arial" w:cs="Arial"/>
                <w:kern w:val="0"/>
                <w:sz w:val="20"/>
                <w:lang w:eastAsia="en-US"/>
              </w:rPr>
              <w:t xml:space="preserve"> obciążenia (regulacja manualna)</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4.3</w:t>
            </w:r>
          </w:p>
        </w:tc>
        <w:tc>
          <w:tcPr>
            <w:tcW w:w="4566" w:type="dxa"/>
            <w:shd w:val="clear" w:color="auto" w:fill="auto"/>
          </w:tcPr>
          <w:p w:rsidR="001B2B0D" w:rsidRPr="003216BB" w:rsidRDefault="001B2B0D" w:rsidP="001B2B0D">
            <w:pPr>
              <w:suppressAutoHyphens w:val="0"/>
              <w:contextualSpacing/>
              <w:jc w:val="both"/>
              <w:rPr>
                <w:rFonts w:ascii="Arial" w:hAnsi="Arial" w:cs="Arial"/>
                <w:b/>
                <w:sz w:val="20"/>
              </w:rPr>
            </w:pPr>
            <w:r w:rsidRPr="00BB6853">
              <w:rPr>
                <w:rFonts w:ascii="Arial" w:eastAsia="Calibri" w:hAnsi="Arial" w:cs="Arial"/>
                <w:kern w:val="0"/>
                <w:sz w:val="20"/>
                <w:lang w:eastAsia="en-US"/>
              </w:rPr>
              <w:t>Wskazuje parametry: czas, prędkość, dystans, ilość spalonych kalorii, obroty na minutę, tętno (mierzone za pomocą czujników wbudowanych w uchwytach), przebieg,</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1B2B0D">
            <w:pPr>
              <w:rPr>
                <w:rFonts w:ascii="Arial" w:hAnsi="Arial" w:cs="Arial"/>
                <w:sz w:val="20"/>
              </w:rPr>
            </w:pPr>
            <w:r>
              <w:rPr>
                <w:rFonts w:ascii="Arial" w:hAnsi="Arial" w:cs="Arial"/>
                <w:sz w:val="20"/>
              </w:rPr>
              <w:t>4.4</w:t>
            </w:r>
          </w:p>
        </w:tc>
        <w:tc>
          <w:tcPr>
            <w:tcW w:w="4566" w:type="dxa"/>
            <w:shd w:val="clear" w:color="auto" w:fill="auto"/>
          </w:tcPr>
          <w:p w:rsidR="001B2B0D" w:rsidRPr="003216BB" w:rsidRDefault="001B2B0D" w:rsidP="001B2B0D">
            <w:pPr>
              <w:suppressAutoHyphens w:val="0"/>
              <w:contextualSpacing/>
              <w:jc w:val="both"/>
              <w:rPr>
                <w:rFonts w:ascii="Arial" w:hAnsi="Arial" w:cs="Arial"/>
                <w:b/>
                <w:sz w:val="20"/>
              </w:rPr>
            </w:pPr>
            <w:r w:rsidRPr="00BB6853">
              <w:rPr>
                <w:rFonts w:ascii="Arial" w:eastAsia="Calibri" w:hAnsi="Arial" w:cs="Arial"/>
                <w:kern w:val="0"/>
                <w:sz w:val="20"/>
                <w:lang w:eastAsia="en-US"/>
              </w:rPr>
              <w:t>Wyposażony w antypoślizgowe stopnie, miękkie uchwyty, kółka transportowe.</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671895" w:rsidP="001B2B0D">
            <w:pPr>
              <w:rPr>
                <w:rFonts w:ascii="Arial" w:hAnsi="Arial" w:cs="Arial"/>
                <w:sz w:val="20"/>
              </w:rPr>
            </w:pPr>
            <w:r>
              <w:rPr>
                <w:rFonts w:ascii="Arial" w:hAnsi="Arial" w:cs="Arial"/>
                <w:sz w:val="20"/>
              </w:rPr>
              <w:t>4.5</w:t>
            </w:r>
          </w:p>
        </w:tc>
        <w:tc>
          <w:tcPr>
            <w:tcW w:w="4566" w:type="dxa"/>
            <w:shd w:val="clear" w:color="auto" w:fill="auto"/>
          </w:tcPr>
          <w:p w:rsidR="001B2B0D" w:rsidRPr="003216BB" w:rsidRDefault="001B2B0D" w:rsidP="001B2B0D">
            <w:pPr>
              <w:suppressAutoHyphens w:val="0"/>
              <w:contextualSpacing/>
              <w:jc w:val="both"/>
              <w:rPr>
                <w:rFonts w:ascii="Arial" w:hAnsi="Arial" w:cs="Arial"/>
                <w:b/>
                <w:sz w:val="20"/>
              </w:rPr>
            </w:pPr>
            <w:r w:rsidRPr="00BB6853">
              <w:rPr>
                <w:rFonts w:ascii="Arial" w:eastAsia="Calibri" w:hAnsi="Arial" w:cs="Arial"/>
                <w:kern w:val="0"/>
                <w:sz w:val="20"/>
                <w:lang w:eastAsia="en-US"/>
              </w:rPr>
              <w:t>Uchwyt na tablet</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671895" w:rsidP="0062274A">
            <w:pPr>
              <w:rPr>
                <w:rFonts w:ascii="Arial" w:hAnsi="Arial" w:cs="Arial"/>
                <w:sz w:val="20"/>
              </w:rPr>
            </w:pPr>
            <w:r>
              <w:rPr>
                <w:rFonts w:ascii="Arial" w:hAnsi="Arial" w:cs="Arial"/>
                <w:sz w:val="20"/>
              </w:rPr>
              <w:t>4.6</w:t>
            </w:r>
          </w:p>
        </w:tc>
        <w:tc>
          <w:tcPr>
            <w:tcW w:w="4566" w:type="dxa"/>
            <w:shd w:val="clear" w:color="auto" w:fill="auto"/>
          </w:tcPr>
          <w:p w:rsidR="001B2B0D" w:rsidRPr="003216BB" w:rsidRDefault="001B2B0D" w:rsidP="001B2B0D">
            <w:pPr>
              <w:suppressAutoHyphens w:val="0"/>
              <w:contextualSpacing/>
              <w:jc w:val="both"/>
              <w:rPr>
                <w:rFonts w:ascii="Arial" w:hAnsi="Arial" w:cs="Arial"/>
                <w:b/>
                <w:sz w:val="20"/>
              </w:rPr>
            </w:pPr>
            <w:r w:rsidRPr="00BB6853">
              <w:rPr>
                <w:rFonts w:ascii="Arial" w:eastAsia="Calibri" w:hAnsi="Arial" w:cs="Arial"/>
                <w:kern w:val="0"/>
                <w:sz w:val="20"/>
                <w:lang w:eastAsia="en-US"/>
              </w:rPr>
              <w:t>System wyrównujący nierówności,</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671895" w:rsidP="0062274A">
            <w:pPr>
              <w:rPr>
                <w:rFonts w:ascii="Arial" w:hAnsi="Arial" w:cs="Arial"/>
                <w:sz w:val="20"/>
              </w:rPr>
            </w:pPr>
            <w:r>
              <w:rPr>
                <w:rFonts w:ascii="Arial" w:hAnsi="Arial" w:cs="Arial"/>
                <w:sz w:val="20"/>
              </w:rPr>
              <w:t>4.7</w:t>
            </w:r>
          </w:p>
        </w:tc>
        <w:tc>
          <w:tcPr>
            <w:tcW w:w="4566" w:type="dxa"/>
            <w:shd w:val="clear" w:color="auto" w:fill="auto"/>
          </w:tcPr>
          <w:p w:rsidR="001B2B0D" w:rsidRPr="003216BB" w:rsidRDefault="001B2B0D" w:rsidP="001B2B0D">
            <w:pPr>
              <w:suppressAutoHyphens w:val="0"/>
              <w:contextualSpacing/>
              <w:jc w:val="both"/>
              <w:rPr>
                <w:rFonts w:ascii="Arial" w:hAnsi="Arial" w:cs="Arial"/>
                <w:b/>
                <w:sz w:val="20"/>
              </w:rPr>
            </w:pPr>
            <w:r w:rsidRPr="00BB6853">
              <w:rPr>
                <w:rFonts w:ascii="Arial" w:eastAsia="Calibri" w:hAnsi="Arial" w:cs="Arial"/>
                <w:kern w:val="0"/>
                <w:sz w:val="20"/>
                <w:lang w:eastAsia="en-US"/>
              </w:rPr>
              <w:t>C</w:t>
            </w:r>
            <w:r w:rsidR="0062274A">
              <w:rPr>
                <w:rFonts w:ascii="Arial" w:eastAsia="Calibri" w:hAnsi="Arial" w:cs="Arial"/>
                <w:kern w:val="0"/>
                <w:sz w:val="20"/>
                <w:lang w:eastAsia="en-US"/>
              </w:rPr>
              <w:t>ałkowite wymiary: 169 x 60</w:t>
            </w:r>
            <w:r w:rsidRPr="00BB6853">
              <w:rPr>
                <w:rFonts w:ascii="Arial" w:eastAsia="Calibri" w:hAnsi="Arial" w:cs="Arial"/>
                <w:kern w:val="0"/>
                <w:sz w:val="20"/>
                <w:lang w:eastAsia="en-US"/>
              </w:rPr>
              <w:t xml:space="preserve"> x 148 cm</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671895" w:rsidP="00671895">
            <w:pPr>
              <w:rPr>
                <w:rFonts w:ascii="Arial" w:hAnsi="Arial" w:cs="Arial"/>
                <w:sz w:val="20"/>
              </w:rPr>
            </w:pPr>
            <w:r>
              <w:rPr>
                <w:rFonts w:ascii="Arial" w:hAnsi="Arial" w:cs="Arial"/>
                <w:sz w:val="20"/>
              </w:rPr>
              <w:t>4.8</w:t>
            </w:r>
          </w:p>
        </w:tc>
        <w:tc>
          <w:tcPr>
            <w:tcW w:w="4566" w:type="dxa"/>
            <w:shd w:val="clear" w:color="auto" w:fill="auto"/>
          </w:tcPr>
          <w:p w:rsidR="001B2B0D" w:rsidRPr="003216BB" w:rsidRDefault="001B2B0D" w:rsidP="001B2B0D">
            <w:pPr>
              <w:suppressAutoHyphens w:val="0"/>
              <w:contextualSpacing/>
              <w:jc w:val="both"/>
              <w:rPr>
                <w:rFonts w:ascii="Arial" w:hAnsi="Arial" w:cs="Arial"/>
                <w:b/>
                <w:sz w:val="20"/>
              </w:rPr>
            </w:pPr>
            <w:r w:rsidRPr="00BB6853">
              <w:rPr>
                <w:rFonts w:ascii="Arial" w:eastAsia="Calibri" w:hAnsi="Arial" w:cs="Arial"/>
                <w:kern w:val="0"/>
                <w:sz w:val="20"/>
                <w:lang w:eastAsia="en-US"/>
              </w:rPr>
              <w:t>Maksymalny wzrost użytkownika – 195 cm,</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671895" w:rsidP="00671895">
            <w:pPr>
              <w:rPr>
                <w:rFonts w:ascii="Arial" w:hAnsi="Arial" w:cs="Arial"/>
                <w:sz w:val="20"/>
              </w:rPr>
            </w:pPr>
            <w:r>
              <w:rPr>
                <w:rFonts w:ascii="Arial" w:hAnsi="Arial" w:cs="Arial"/>
                <w:sz w:val="20"/>
              </w:rPr>
              <w:t>4.9</w:t>
            </w:r>
          </w:p>
        </w:tc>
        <w:tc>
          <w:tcPr>
            <w:tcW w:w="4566" w:type="dxa"/>
            <w:shd w:val="clear" w:color="auto" w:fill="auto"/>
          </w:tcPr>
          <w:p w:rsidR="001B2B0D" w:rsidRPr="003216BB" w:rsidRDefault="001B2B0D" w:rsidP="001B2B0D">
            <w:pPr>
              <w:suppressAutoHyphens w:val="0"/>
              <w:contextualSpacing/>
              <w:jc w:val="both"/>
              <w:rPr>
                <w:rFonts w:ascii="Arial" w:hAnsi="Arial" w:cs="Arial"/>
                <w:b/>
                <w:sz w:val="20"/>
              </w:rPr>
            </w:pPr>
            <w:r w:rsidRPr="00BB6853">
              <w:rPr>
                <w:rFonts w:ascii="Arial" w:eastAsia="Calibri" w:hAnsi="Arial" w:cs="Arial"/>
                <w:kern w:val="0"/>
                <w:sz w:val="20"/>
                <w:lang w:eastAsia="en-US"/>
              </w:rPr>
              <w:t>Maksymalne obciążenie 110 kg,</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1B2B0D" w:rsidRPr="00C45EE6" w:rsidTr="0062274A">
        <w:trPr>
          <w:trHeight w:val="141"/>
        </w:trPr>
        <w:tc>
          <w:tcPr>
            <w:tcW w:w="674" w:type="dxa"/>
          </w:tcPr>
          <w:p w:rsidR="001B2B0D" w:rsidRPr="00BB6853" w:rsidRDefault="001B2B0D" w:rsidP="00671895">
            <w:pPr>
              <w:rPr>
                <w:rFonts w:ascii="Arial" w:hAnsi="Arial" w:cs="Arial"/>
                <w:sz w:val="20"/>
              </w:rPr>
            </w:pPr>
            <w:r>
              <w:rPr>
                <w:rFonts w:ascii="Arial" w:hAnsi="Arial" w:cs="Arial"/>
                <w:sz w:val="20"/>
              </w:rPr>
              <w:t>4.1</w:t>
            </w:r>
            <w:r w:rsidR="00671895">
              <w:rPr>
                <w:rFonts w:ascii="Arial" w:hAnsi="Arial" w:cs="Arial"/>
                <w:sz w:val="20"/>
              </w:rPr>
              <w:t>0</w:t>
            </w:r>
          </w:p>
        </w:tc>
        <w:tc>
          <w:tcPr>
            <w:tcW w:w="4566" w:type="dxa"/>
            <w:shd w:val="clear" w:color="auto" w:fill="auto"/>
          </w:tcPr>
          <w:p w:rsidR="001B2B0D" w:rsidRPr="003216BB" w:rsidRDefault="001B2B0D" w:rsidP="001B2B0D">
            <w:pPr>
              <w:rPr>
                <w:rFonts w:ascii="Arial" w:hAnsi="Arial" w:cs="Arial"/>
                <w:b/>
                <w:sz w:val="20"/>
              </w:rPr>
            </w:pPr>
            <w:r w:rsidRPr="00BB6853">
              <w:rPr>
                <w:rFonts w:ascii="Arial" w:eastAsia="Calibri" w:hAnsi="Arial" w:cs="Arial"/>
                <w:kern w:val="0"/>
                <w:sz w:val="20"/>
                <w:lang w:eastAsia="en-US"/>
              </w:rPr>
              <w:t>Źródło zasilania – 2 x baterie AAA</w:t>
            </w:r>
          </w:p>
        </w:tc>
        <w:tc>
          <w:tcPr>
            <w:tcW w:w="1417" w:type="dxa"/>
            <w:shd w:val="clear" w:color="auto" w:fill="auto"/>
          </w:tcPr>
          <w:p w:rsidR="001B2B0D" w:rsidRDefault="001B2B0D" w:rsidP="001B2B0D">
            <w:pPr>
              <w:jc w:val="center"/>
            </w:pPr>
            <w:r w:rsidRPr="00F054F7">
              <w:rPr>
                <w:rFonts w:ascii="Arial" w:hAnsi="Arial" w:cs="Arial"/>
                <w:sz w:val="20"/>
              </w:rPr>
              <w:t>TAK</w:t>
            </w:r>
          </w:p>
        </w:tc>
        <w:tc>
          <w:tcPr>
            <w:tcW w:w="1295" w:type="dxa"/>
            <w:vAlign w:val="center"/>
          </w:tcPr>
          <w:p w:rsidR="001B2B0D" w:rsidRPr="00C45EE6" w:rsidRDefault="001B2B0D" w:rsidP="001B2B0D">
            <w:pPr>
              <w:jc w:val="center"/>
              <w:rPr>
                <w:rFonts w:ascii="Arial" w:hAnsi="Arial" w:cs="Arial"/>
                <w:sz w:val="20"/>
              </w:rPr>
            </w:pPr>
          </w:p>
        </w:tc>
        <w:tc>
          <w:tcPr>
            <w:tcW w:w="1710" w:type="dxa"/>
            <w:gridSpan w:val="2"/>
          </w:tcPr>
          <w:p w:rsidR="001B2B0D" w:rsidRPr="00C45EE6" w:rsidRDefault="001B2B0D" w:rsidP="001B2B0D">
            <w:pPr>
              <w:jc w:val="center"/>
              <w:rPr>
                <w:rFonts w:ascii="Arial" w:hAnsi="Arial" w:cs="Arial"/>
                <w:sz w:val="20"/>
              </w:rPr>
            </w:pPr>
          </w:p>
        </w:tc>
        <w:tc>
          <w:tcPr>
            <w:tcW w:w="1138" w:type="dxa"/>
            <w:vAlign w:val="center"/>
          </w:tcPr>
          <w:p w:rsidR="001B2B0D" w:rsidRPr="00C45EE6" w:rsidRDefault="001B2B0D" w:rsidP="001B2B0D">
            <w:pPr>
              <w:jc w:val="center"/>
              <w:rPr>
                <w:rFonts w:ascii="Arial" w:hAnsi="Arial" w:cs="Arial"/>
                <w:sz w:val="20"/>
              </w:rPr>
            </w:pPr>
          </w:p>
        </w:tc>
        <w:tc>
          <w:tcPr>
            <w:tcW w:w="853" w:type="dxa"/>
            <w:vAlign w:val="center"/>
          </w:tcPr>
          <w:p w:rsidR="001B2B0D" w:rsidRPr="00C45EE6" w:rsidRDefault="001B2B0D" w:rsidP="001B2B0D">
            <w:pPr>
              <w:jc w:val="center"/>
              <w:rPr>
                <w:rFonts w:ascii="Arial" w:hAnsi="Arial" w:cs="Arial"/>
                <w:sz w:val="20"/>
              </w:rPr>
            </w:pPr>
          </w:p>
        </w:tc>
        <w:tc>
          <w:tcPr>
            <w:tcW w:w="985" w:type="dxa"/>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c>
          <w:tcPr>
            <w:tcW w:w="992" w:type="dxa"/>
            <w:gridSpan w:val="2"/>
          </w:tcPr>
          <w:p w:rsidR="001B2B0D" w:rsidRPr="00C45EE6" w:rsidRDefault="001B2B0D" w:rsidP="001B2B0D">
            <w:pPr>
              <w:rPr>
                <w:rFonts w:ascii="Arial" w:hAnsi="Arial" w:cs="Arial"/>
                <w:sz w:val="20"/>
              </w:rPr>
            </w:pPr>
          </w:p>
        </w:tc>
        <w:tc>
          <w:tcPr>
            <w:tcW w:w="1134" w:type="dxa"/>
          </w:tcPr>
          <w:p w:rsidR="001B2B0D" w:rsidRPr="00C45EE6" w:rsidRDefault="001B2B0D" w:rsidP="001B2B0D">
            <w:pPr>
              <w:rPr>
                <w:rFonts w:ascii="Arial" w:hAnsi="Arial" w:cs="Arial"/>
                <w:sz w:val="20"/>
              </w:rPr>
            </w:pPr>
          </w:p>
        </w:tc>
      </w:tr>
      <w:tr w:rsidR="00DA01E0" w:rsidRPr="00C45EE6" w:rsidTr="0062274A">
        <w:trPr>
          <w:trHeight w:val="141"/>
        </w:trPr>
        <w:tc>
          <w:tcPr>
            <w:tcW w:w="674" w:type="dxa"/>
          </w:tcPr>
          <w:p w:rsidR="00DA01E0" w:rsidRPr="00BB6853" w:rsidRDefault="00671895" w:rsidP="00DA01E0">
            <w:pPr>
              <w:rPr>
                <w:rFonts w:ascii="Arial" w:hAnsi="Arial" w:cs="Arial"/>
                <w:sz w:val="20"/>
              </w:rPr>
            </w:pPr>
            <w:r>
              <w:rPr>
                <w:rFonts w:ascii="Arial" w:hAnsi="Arial" w:cs="Arial"/>
                <w:sz w:val="20"/>
              </w:rPr>
              <w:t>4.11</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BB6853" w:rsidRDefault="00DA01E0" w:rsidP="00DA01E0">
            <w:pPr>
              <w:rPr>
                <w:rFonts w:ascii="Arial" w:hAnsi="Arial" w:cs="Arial"/>
                <w:sz w:val="20"/>
              </w:rPr>
            </w:pPr>
            <w:r w:rsidRPr="00BB6853">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BB6853" w:rsidRDefault="00DA01E0" w:rsidP="00DA01E0">
            <w:pPr>
              <w:jc w:val="center"/>
              <w:rPr>
                <w:rFonts w:ascii="Arial" w:hAnsi="Arial" w:cs="Arial"/>
                <w:sz w:val="20"/>
              </w:rPr>
            </w:pPr>
            <w:r w:rsidRPr="00BB6853">
              <w:rPr>
                <w:rFonts w:ascii="Arial" w:hAnsi="Arial" w:cs="Arial"/>
                <w:sz w:val="20"/>
              </w:rPr>
              <w:t>TAK podać</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671895" w:rsidP="00DA01E0">
            <w:pPr>
              <w:rPr>
                <w:rFonts w:ascii="Arial" w:hAnsi="Arial" w:cs="Arial"/>
                <w:sz w:val="20"/>
              </w:rPr>
            </w:pPr>
            <w:r>
              <w:rPr>
                <w:rFonts w:ascii="Arial" w:hAnsi="Arial" w:cs="Arial"/>
                <w:sz w:val="20"/>
              </w:rPr>
              <w:t>4.12</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BB6853" w:rsidRDefault="00DA01E0" w:rsidP="00DA01E0">
            <w:pPr>
              <w:rPr>
                <w:rFonts w:ascii="Arial" w:hAnsi="Arial" w:cs="Arial"/>
                <w:sz w:val="20"/>
              </w:rPr>
            </w:pPr>
            <w:r w:rsidRPr="00BB6853">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BB6853" w:rsidRDefault="00DA01E0" w:rsidP="00DA01E0">
            <w:pPr>
              <w:jc w:val="center"/>
              <w:rPr>
                <w:rFonts w:ascii="Arial" w:hAnsi="Arial" w:cs="Arial"/>
                <w:sz w:val="20"/>
              </w:rPr>
            </w:pPr>
            <w:r w:rsidRPr="00BB6853">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7D76BD" w:rsidRPr="00C45EE6" w:rsidTr="0062274A">
        <w:trPr>
          <w:trHeight w:val="141"/>
        </w:trPr>
        <w:tc>
          <w:tcPr>
            <w:tcW w:w="674" w:type="dxa"/>
            <w:shd w:val="clear" w:color="auto" w:fill="D9D9D9"/>
          </w:tcPr>
          <w:p w:rsidR="007D76BD" w:rsidRPr="007C1CC2" w:rsidRDefault="007D76BD" w:rsidP="00DA01E0">
            <w:pPr>
              <w:rPr>
                <w:rFonts w:ascii="Arial" w:hAnsi="Arial" w:cs="Arial"/>
                <w:b/>
                <w:sz w:val="20"/>
              </w:rPr>
            </w:pPr>
            <w:r>
              <w:rPr>
                <w:rFonts w:ascii="Arial" w:hAnsi="Arial" w:cs="Arial"/>
                <w:b/>
                <w:sz w:val="20"/>
              </w:rPr>
              <w:t>5</w:t>
            </w:r>
          </w:p>
        </w:tc>
        <w:tc>
          <w:tcPr>
            <w:tcW w:w="4566" w:type="dxa"/>
            <w:shd w:val="clear" w:color="auto" w:fill="D9D9D9"/>
          </w:tcPr>
          <w:p w:rsidR="007D76BD" w:rsidRPr="007C1CC2" w:rsidRDefault="007D76BD" w:rsidP="00DA01E0">
            <w:pPr>
              <w:rPr>
                <w:rFonts w:ascii="Arial" w:hAnsi="Arial" w:cs="Arial"/>
                <w:b/>
                <w:sz w:val="20"/>
              </w:rPr>
            </w:pPr>
            <w:r>
              <w:rPr>
                <w:rFonts w:ascii="Arial" w:hAnsi="Arial" w:cs="Arial"/>
                <w:b/>
                <w:sz w:val="20"/>
              </w:rPr>
              <w:t xml:space="preserve">Rotor wspomagany silnikiem </w:t>
            </w:r>
          </w:p>
        </w:tc>
        <w:tc>
          <w:tcPr>
            <w:tcW w:w="1417" w:type="dxa"/>
            <w:shd w:val="clear" w:color="auto" w:fill="D9D9D9"/>
          </w:tcPr>
          <w:p w:rsidR="007D76BD" w:rsidRPr="007C1CC2" w:rsidRDefault="007D76BD" w:rsidP="00DA01E0">
            <w:pPr>
              <w:jc w:val="center"/>
              <w:rPr>
                <w:rFonts w:ascii="Arial" w:hAnsi="Arial" w:cs="Arial"/>
                <w:b/>
                <w:sz w:val="20"/>
              </w:rPr>
            </w:pPr>
          </w:p>
        </w:tc>
        <w:tc>
          <w:tcPr>
            <w:tcW w:w="1295" w:type="dxa"/>
            <w:shd w:val="clear" w:color="auto" w:fill="D9D9D9"/>
            <w:vAlign w:val="center"/>
          </w:tcPr>
          <w:p w:rsidR="007D76BD" w:rsidRPr="007C1CC2" w:rsidRDefault="007D76BD" w:rsidP="00DA01E0">
            <w:pPr>
              <w:jc w:val="center"/>
              <w:rPr>
                <w:rFonts w:ascii="Arial" w:hAnsi="Arial" w:cs="Arial"/>
                <w:b/>
                <w:sz w:val="20"/>
              </w:rPr>
            </w:pPr>
          </w:p>
        </w:tc>
        <w:tc>
          <w:tcPr>
            <w:tcW w:w="1710" w:type="dxa"/>
            <w:gridSpan w:val="2"/>
            <w:shd w:val="clear" w:color="auto" w:fill="D9D9D9"/>
          </w:tcPr>
          <w:p w:rsidR="007D76BD" w:rsidRPr="007C1CC2" w:rsidRDefault="007D76BD" w:rsidP="00DA01E0">
            <w:pPr>
              <w:jc w:val="center"/>
              <w:rPr>
                <w:rFonts w:ascii="Arial" w:hAnsi="Arial" w:cs="Arial"/>
                <w:b/>
                <w:sz w:val="20"/>
              </w:rPr>
            </w:pPr>
          </w:p>
        </w:tc>
        <w:tc>
          <w:tcPr>
            <w:tcW w:w="1138" w:type="dxa"/>
            <w:vMerge w:val="restart"/>
            <w:shd w:val="clear" w:color="auto" w:fill="D9D9D9"/>
            <w:vAlign w:val="center"/>
          </w:tcPr>
          <w:p w:rsidR="007D76BD" w:rsidRPr="007C1CC2" w:rsidRDefault="007D76BD" w:rsidP="00DA01E0">
            <w:pPr>
              <w:jc w:val="center"/>
              <w:rPr>
                <w:rFonts w:ascii="Arial" w:hAnsi="Arial" w:cs="Arial"/>
                <w:b/>
                <w:sz w:val="20"/>
              </w:rPr>
            </w:pPr>
            <w:r>
              <w:rPr>
                <w:rFonts w:ascii="Arial" w:hAnsi="Arial" w:cs="Arial"/>
                <w:b/>
                <w:sz w:val="20"/>
              </w:rPr>
              <w:t>Szt.</w:t>
            </w:r>
          </w:p>
        </w:tc>
        <w:tc>
          <w:tcPr>
            <w:tcW w:w="853" w:type="dxa"/>
            <w:vMerge w:val="restart"/>
            <w:shd w:val="clear" w:color="auto" w:fill="D9D9D9"/>
            <w:vAlign w:val="center"/>
          </w:tcPr>
          <w:p w:rsidR="007D76BD" w:rsidRPr="007C1CC2" w:rsidRDefault="007D76BD" w:rsidP="00DA01E0">
            <w:pPr>
              <w:jc w:val="center"/>
              <w:rPr>
                <w:rFonts w:ascii="Arial" w:hAnsi="Arial" w:cs="Arial"/>
                <w:b/>
                <w:sz w:val="20"/>
              </w:rPr>
            </w:pPr>
            <w:r>
              <w:rPr>
                <w:rFonts w:ascii="Arial" w:hAnsi="Arial" w:cs="Arial"/>
                <w:b/>
                <w:sz w:val="20"/>
              </w:rPr>
              <w:t>1</w:t>
            </w:r>
          </w:p>
        </w:tc>
        <w:tc>
          <w:tcPr>
            <w:tcW w:w="985" w:type="dxa"/>
            <w:vMerge w:val="restart"/>
            <w:shd w:val="clear" w:color="auto" w:fill="auto"/>
          </w:tcPr>
          <w:p w:rsidR="007D76BD" w:rsidRPr="007C1CC2" w:rsidRDefault="007D76BD" w:rsidP="00DA01E0">
            <w:pPr>
              <w:rPr>
                <w:rFonts w:ascii="Arial" w:hAnsi="Arial" w:cs="Arial"/>
                <w:b/>
                <w:sz w:val="20"/>
              </w:rPr>
            </w:pPr>
          </w:p>
        </w:tc>
        <w:tc>
          <w:tcPr>
            <w:tcW w:w="1134" w:type="dxa"/>
            <w:vMerge w:val="restart"/>
            <w:shd w:val="clear" w:color="auto" w:fill="auto"/>
          </w:tcPr>
          <w:p w:rsidR="007D76BD" w:rsidRPr="007C1CC2" w:rsidRDefault="007D76BD" w:rsidP="00DA01E0">
            <w:pPr>
              <w:rPr>
                <w:rFonts w:ascii="Arial" w:hAnsi="Arial" w:cs="Arial"/>
                <w:b/>
                <w:sz w:val="20"/>
              </w:rPr>
            </w:pPr>
          </w:p>
        </w:tc>
        <w:tc>
          <w:tcPr>
            <w:tcW w:w="992" w:type="dxa"/>
            <w:gridSpan w:val="2"/>
            <w:vMerge w:val="restart"/>
            <w:shd w:val="clear" w:color="auto" w:fill="auto"/>
          </w:tcPr>
          <w:p w:rsidR="007D76BD" w:rsidRPr="007C1CC2" w:rsidRDefault="007D76BD" w:rsidP="00DA01E0">
            <w:pPr>
              <w:rPr>
                <w:rFonts w:ascii="Arial" w:hAnsi="Arial" w:cs="Arial"/>
                <w:b/>
                <w:sz w:val="20"/>
              </w:rPr>
            </w:pPr>
          </w:p>
        </w:tc>
        <w:tc>
          <w:tcPr>
            <w:tcW w:w="1134" w:type="dxa"/>
            <w:vMerge w:val="restart"/>
            <w:shd w:val="clear" w:color="auto" w:fill="auto"/>
          </w:tcPr>
          <w:p w:rsidR="007D76BD" w:rsidRPr="007C1CC2" w:rsidRDefault="007D76BD" w:rsidP="00DA01E0">
            <w:pPr>
              <w:rPr>
                <w:rFonts w:ascii="Arial" w:hAnsi="Arial" w:cs="Arial"/>
                <w:b/>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C45EE6" w:rsidRDefault="007D76BD" w:rsidP="007D76BD">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C45EE6" w:rsidRDefault="007D76BD" w:rsidP="007D76BD">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C45EE6" w:rsidRDefault="007D76BD" w:rsidP="007D76BD">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3216BB" w:rsidRDefault="007D76BD" w:rsidP="007D76BD">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shd w:val="clear" w:color="auto" w:fill="auto"/>
          </w:tcPr>
          <w:p w:rsidR="007D76BD" w:rsidRPr="007C1CC2" w:rsidRDefault="007D76BD" w:rsidP="007D76BD">
            <w:pPr>
              <w:suppressAutoHyphens w:val="0"/>
              <w:jc w:val="both"/>
              <w:outlineLvl w:val="3"/>
              <w:rPr>
                <w:rFonts w:ascii="Arial" w:hAnsi="Arial" w:cs="Arial"/>
                <w:b/>
                <w:sz w:val="20"/>
              </w:rPr>
            </w:pPr>
            <w:r w:rsidRPr="007C1CC2">
              <w:rPr>
                <w:rFonts w:ascii="Arial" w:hAnsi="Arial" w:cs="Arial"/>
                <w:b/>
                <w:bCs/>
                <w:kern w:val="0"/>
                <w:sz w:val="20"/>
                <w:lang w:eastAsia="pl-PL"/>
              </w:rPr>
              <w:t>Standardowe wyposażenie:</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5.1</w:t>
            </w:r>
          </w:p>
        </w:tc>
        <w:tc>
          <w:tcPr>
            <w:tcW w:w="4566" w:type="dxa"/>
            <w:shd w:val="clear" w:color="auto" w:fill="auto"/>
          </w:tcPr>
          <w:p w:rsidR="007D76BD" w:rsidRPr="003216BB" w:rsidRDefault="007D76BD" w:rsidP="007D76BD">
            <w:pPr>
              <w:suppressAutoHyphens w:val="0"/>
              <w:jc w:val="both"/>
              <w:rPr>
                <w:rFonts w:ascii="Arial" w:hAnsi="Arial" w:cs="Arial"/>
                <w:b/>
                <w:sz w:val="20"/>
              </w:rPr>
            </w:pPr>
            <w:r>
              <w:rPr>
                <w:rFonts w:ascii="Arial" w:hAnsi="Arial" w:cs="Arial"/>
                <w:kern w:val="0"/>
                <w:sz w:val="20"/>
                <w:lang w:eastAsia="pl-PL"/>
              </w:rPr>
              <w:t>min</w:t>
            </w:r>
            <w:r w:rsidR="00E67EB3">
              <w:rPr>
                <w:rFonts w:ascii="Arial" w:hAnsi="Arial" w:cs="Arial"/>
                <w:kern w:val="0"/>
                <w:sz w:val="20"/>
                <w:lang w:eastAsia="pl-PL"/>
              </w:rPr>
              <w:t xml:space="preserve"> 6</w:t>
            </w:r>
            <w:r w:rsidRPr="007C1CC2">
              <w:rPr>
                <w:rFonts w:ascii="Arial" w:hAnsi="Arial" w:cs="Arial"/>
                <w:kern w:val="0"/>
                <w:sz w:val="20"/>
                <w:lang w:eastAsia="pl-PL"/>
              </w:rPr>
              <w:t>” kolorowy wyświetlacz (panel dotykowy);</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Default="00E67EB3" w:rsidP="007D76BD">
            <w:pPr>
              <w:jc w:val="center"/>
              <w:rPr>
                <w:rFonts w:ascii="Arial" w:hAnsi="Arial" w:cs="Arial"/>
                <w:sz w:val="20"/>
              </w:rPr>
            </w:pPr>
            <w:r>
              <w:rPr>
                <w:rFonts w:ascii="Arial" w:hAnsi="Arial" w:cs="Arial"/>
                <w:sz w:val="20"/>
              </w:rPr>
              <w:t>≤6</w:t>
            </w:r>
            <w:r w:rsidR="007D76BD">
              <w:rPr>
                <w:rFonts w:ascii="Arial" w:hAnsi="Arial" w:cs="Arial"/>
                <w:sz w:val="20"/>
              </w:rPr>
              <w:t>” – 0 pkt.</w:t>
            </w:r>
          </w:p>
          <w:p w:rsidR="007D76BD" w:rsidRPr="00C45EE6" w:rsidRDefault="00E67EB3" w:rsidP="007D76BD">
            <w:pPr>
              <w:jc w:val="center"/>
              <w:rPr>
                <w:rFonts w:ascii="Arial" w:hAnsi="Arial" w:cs="Arial"/>
                <w:sz w:val="20"/>
              </w:rPr>
            </w:pPr>
            <w:r>
              <w:rPr>
                <w:rFonts w:ascii="Arial" w:hAnsi="Arial" w:cs="Arial"/>
                <w:sz w:val="20"/>
              </w:rPr>
              <w:t>&gt;6</w:t>
            </w:r>
            <w:r w:rsidR="007D76BD">
              <w:rPr>
                <w:rFonts w:ascii="Arial" w:hAnsi="Arial" w:cs="Arial"/>
                <w:sz w:val="20"/>
              </w:rPr>
              <w:t xml:space="preserve"> – 10 pkt.</w:t>
            </w: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lastRenderedPageBreak/>
              <w:t>5.2</w:t>
            </w:r>
          </w:p>
        </w:tc>
        <w:tc>
          <w:tcPr>
            <w:tcW w:w="4566" w:type="dxa"/>
            <w:shd w:val="clear" w:color="auto" w:fill="auto"/>
          </w:tcPr>
          <w:p w:rsidR="007D76BD" w:rsidRPr="003216BB" w:rsidRDefault="00E67EB3" w:rsidP="00E67EB3">
            <w:pPr>
              <w:suppressAutoHyphens w:val="0"/>
              <w:jc w:val="both"/>
              <w:rPr>
                <w:rFonts w:ascii="Arial" w:hAnsi="Arial" w:cs="Arial"/>
                <w:b/>
                <w:sz w:val="20"/>
              </w:rPr>
            </w:pPr>
            <w:r>
              <w:rPr>
                <w:rFonts w:ascii="Arial" w:hAnsi="Arial" w:cs="Arial"/>
                <w:kern w:val="0"/>
                <w:sz w:val="20"/>
                <w:lang w:eastAsia="pl-PL"/>
              </w:rPr>
              <w:t>analiza</w:t>
            </w:r>
            <w:r w:rsidR="007D76BD" w:rsidRPr="007C1CC2">
              <w:rPr>
                <w:rFonts w:ascii="Arial" w:hAnsi="Arial" w:cs="Arial"/>
                <w:kern w:val="0"/>
                <w:sz w:val="20"/>
                <w:lang w:eastAsia="pl-PL"/>
              </w:rPr>
              <w:t xml:space="preserve"> ostatnich przeprowadzonych treningów;</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5.3</w:t>
            </w:r>
          </w:p>
        </w:tc>
        <w:tc>
          <w:tcPr>
            <w:tcW w:w="4566" w:type="dxa"/>
            <w:shd w:val="clear" w:color="auto" w:fill="auto"/>
          </w:tcPr>
          <w:p w:rsidR="007D76BD" w:rsidRPr="003216BB" w:rsidRDefault="007D76BD" w:rsidP="007D76BD">
            <w:pPr>
              <w:suppressAutoHyphens w:val="0"/>
              <w:jc w:val="both"/>
              <w:rPr>
                <w:rFonts w:ascii="Arial" w:hAnsi="Arial" w:cs="Arial"/>
                <w:b/>
                <w:sz w:val="20"/>
              </w:rPr>
            </w:pPr>
            <w:r w:rsidRPr="007C1CC2">
              <w:rPr>
                <w:rFonts w:ascii="Arial" w:hAnsi="Arial" w:cs="Arial"/>
                <w:kern w:val="0"/>
                <w:sz w:val="20"/>
                <w:lang w:eastAsia="pl-PL"/>
              </w:rPr>
              <w:t>statystyki z treningu do analizy długoterminowej;</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5.4</w:t>
            </w:r>
          </w:p>
        </w:tc>
        <w:tc>
          <w:tcPr>
            <w:tcW w:w="4566" w:type="dxa"/>
            <w:shd w:val="clear" w:color="auto" w:fill="auto"/>
          </w:tcPr>
          <w:p w:rsidR="007D76BD" w:rsidRPr="003216BB" w:rsidRDefault="007D76BD" w:rsidP="007D76BD">
            <w:pPr>
              <w:suppressAutoHyphens w:val="0"/>
              <w:jc w:val="both"/>
              <w:rPr>
                <w:rFonts w:ascii="Arial" w:hAnsi="Arial" w:cs="Arial"/>
                <w:b/>
                <w:sz w:val="20"/>
              </w:rPr>
            </w:pPr>
            <w:r w:rsidRPr="007C1CC2">
              <w:rPr>
                <w:rFonts w:ascii="Arial" w:hAnsi="Arial" w:cs="Arial"/>
                <w:kern w:val="0"/>
                <w:sz w:val="20"/>
                <w:lang w:eastAsia="pl-PL"/>
              </w:rPr>
              <w:t>liczne gotowe protokoły treningowe;</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5.5</w:t>
            </w:r>
          </w:p>
        </w:tc>
        <w:tc>
          <w:tcPr>
            <w:tcW w:w="4566" w:type="dxa"/>
            <w:shd w:val="clear" w:color="auto" w:fill="auto"/>
          </w:tcPr>
          <w:p w:rsidR="007D76BD" w:rsidRPr="003216BB" w:rsidRDefault="007D76BD" w:rsidP="007D76BD">
            <w:pPr>
              <w:suppressAutoHyphens w:val="0"/>
              <w:jc w:val="both"/>
              <w:rPr>
                <w:rFonts w:ascii="Arial" w:hAnsi="Arial" w:cs="Arial"/>
                <w:b/>
                <w:sz w:val="20"/>
              </w:rPr>
            </w:pPr>
            <w:r w:rsidRPr="007C1CC2">
              <w:rPr>
                <w:rFonts w:ascii="Arial" w:hAnsi="Arial" w:cs="Arial"/>
                <w:kern w:val="0"/>
                <w:sz w:val="20"/>
                <w:lang w:eastAsia="pl-PL"/>
              </w:rPr>
              <w:t xml:space="preserve">bezpieczne zapięcia stóp z paskami </w:t>
            </w:r>
            <w:proofErr w:type="spellStart"/>
            <w:r w:rsidRPr="007C1CC2">
              <w:rPr>
                <w:rFonts w:ascii="Arial" w:hAnsi="Arial" w:cs="Arial"/>
                <w:kern w:val="0"/>
                <w:sz w:val="20"/>
                <w:lang w:eastAsia="pl-PL"/>
              </w:rPr>
              <w:t>rzepowymi</w:t>
            </w:r>
            <w:proofErr w:type="spellEnd"/>
            <w:r w:rsidRPr="007C1CC2">
              <w:rPr>
                <w:rFonts w:ascii="Arial" w:hAnsi="Arial" w:cs="Arial"/>
                <w:kern w:val="0"/>
                <w:sz w:val="20"/>
                <w:lang w:eastAsia="pl-PL"/>
              </w:rPr>
              <w:t>;</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5.6</w:t>
            </w:r>
          </w:p>
        </w:tc>
        <w:tc>
          <w:tcPr>
            <w:tcW w:w="4566" w:type="dxa"/>
            <w:shd w:val="clear" w:color="auto" w:fill="auto"/>
          </w:tcPr>
          <w:p w:rsidR="007D76BD" w:rsidRPr="003216BB" w:rsidRDefault="007D76BD" w:rsidP="007D76BD">
            <w:pPr>
              <w:suppressAutoHyphens w:val="0"/>
              <w:jc w:val="both"/>
              <w:rPr>
                <w:rFonts w:ascii="Arial" w:hAnsi="Arial" w:cs="Arial"/>
                <w:b/>
                <w:sz w:val="20"/>
              </w:rPr>
            </w:pPr>
            <w:r w:rsidRPr="007C1CC2">
              <w:rPr>
                <w:rFonts w:ascii="Arial" w:hAnsi="Arial" w:cs="Arial"/>
                <w:kern w:val="0"/>
                <w:sz w:val="20"/>
                <w:lang w:eastAsia="pl-PL"/>
              </w:rPr>
              <w:t>regulowane pedały w zakresie promienia ruchu (regulacja bez użycia narzędzi);</w:t>
            </w:r>
          </w:p>
        </w:tc>
        <w:tc>
          <w:tcPr>
            <w:tcW w:w="1417" w:type="dxa"/>
            <w:shd w:val="clear" w:color="auto" w:fill="auto"/>
          </w:tcPr>
          <w:p w:rsidR="007D76BD" w:rsidRDefault="007D76BD" w:rsidP="007D76BD">
            <w:pPr>
              <w:jc w:val="center"/>
            </w:pPr>
            <w:r w:rsidRPr="00AA71C5">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5.7</w:t>
            </w:r>
          </w:p>
        </w:tc>
        <w:tc>
          <w:tcPr>
            <w:tcW w:w="4566" w:type="dxa"/>
            <w:shd w:val="clear" w:color="auto" w:fill="auto"/>
          </w:tcPr>
          <w:p w:rsidR="007D76BD" w:rsidRPr="003216BB" w:rsidRDefault="007D76BD" w:rsidP="007D76BD">
            <w:pPr>
              <w:rPr>
                <w:rFonts w:ascii="Arial" w:hAnsi="Arial" w:cs="Arial"/>
                <w:b/>
                <w:sz w:val="20"/>
              </w:rPr>
            </w:pPr>
            <w:r w:rsidRPr="007C1CC2">
              <w:rPr>
                <w:rFonts w:ascii="Arial" w:hAnsi="Arial" w:cs="Arial"/>
                <w:kern w:val="0"/>
                <w:sz w:val="20"/>
                <w:lang w:eastAsia="pl-PL"/>
              </w:rPr>
              <w:t>regulacja wysokości (regulacja bez użycia narzędzi);</w:t>
            </w:r>
          </w:p>
        </w:tc>
        <w:tc>
          <w:tcPr>
            <w:tcW w:w="1417" w:type="dxa"/>
            <w:shd w:val="clear" w:color="auto" w:fill="auto"/>
          </w:tcPr>
          <w:p w:rsidR="007D76BD" w:rsidRDefault="007D76BD" w:rsidP="007D76BD">
            <w:pPr>
              <w:jc w:val="center"/>
            </w:pPr>
            <w:r w:rsidRPr="003619AB">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5.8</w:t>
            </w:r>
          </w:p>
        </w:tc>
        <w:tc>
          <w:tcPr>
            <w:tcW w:w="4566" w:type="dxa"/>
            <w:shd w:val="clear" w:color="auto" w:fill="auto"/>
          </w:tcPr>
          <w:p w:rsidR="007D76BD" w:rsidRPr="003216BB" w:rsidRDefault="007D76BD" w:rsidP="007D76BD">
            <w:pPr>
              <w:suppressAutoHyphens w:val="0"/>
              <w:jc w:val="both"/>
              <w:rPr>
                <w:rFonts w:ascii="Arial" w:hAnsi="Arial" w:cs="Arial"/>
                <w:b/>
                <w:sz w:val="20"/>
              </w:rPr>
            </w:pPr>
            <w:r w:rsidRPr="007C1CC2">
              <w:rPr>
                <w:rFonts w:ascii="Arial" w:hAnsi="Arial" w:cs="Arial"/>
                <w:kern w:val="0"/>
                <w:sz w:val="20"/>
                <w:lang w:eastAsia="pl-PL"/>
              </w:rPr>
              <w:t>stabilne ergonomiczne uchwyty;</w:t>
            </w:r>
          </w:p>
        </w:tc>
        <w:tc>
          <w:tcPr>
            <w:tcW w:w="1417" w:type="dxa"/>
            <w:shd w:val="clear" w:color="auto" w:fill="auto"/>
          </w:tcPr>
          <w:p w:rsidR="007D76BD" w:rsidRDefault="007D76BD" w:rsidP="007D76BD">
            <w:pPr>
              <w:jc w:val="center"/>
            </w:pPr>
            <w:r w:rsidRPr="003619AB">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5.9</w:t>
            </w:r>
          </w:p>
        </w:tc>
        <w:tc>
          <w:tcPr>
            <w:tcW w:w="4566" w:type="dxa"/>
            <w:shd w:val="clear" w:color="auto" w:fill="auto"/>
          </w:tcPr>
          <w:p w:rsidR="007D76BD" w:rsidRPr="003216BB" w:rsidRDefault="007D76BD" w:rsidP="007D76BD">
            <w:pPr>
              <w:rPr>
                <w:rFonts w:ascii="Arial" w:hAnsi="Arial" w:cs="Arial"/>
                <w:b/>
                <w:sz w:val="20"/>
              </w:rPr>
            </w:pPr>
            <w:r w:rsidRPr="007C1CC2">
              <w:rPr>
                <w:rFonts w:ascii="Arial" w:hAnsi="Arial" w:cs="Arial"/>
                <w:kern w:val="0"/>
                <w:sz w:val="20"/>
                <w:lang w:eastAsia="pl-PL"/>
              </w:rPr>
              <w:t>automatyczna kontrola spastyczności (</w:t>
            </w:r>
            <w:proofErr w:type="spellStart"/>
            <w:r w:rsidRPr="007C1CC2">
              <w:rPr>
                <w:rFonts w:ascii="Arial" w:hAnsi="Arial" w:cs="Arial"/>
                <w:kern w:val="0"/>
                <w:sz w:val="20"/>
                <w:lang w:eastAsia="pl-PL"/>
              </w:rPr>
              <w:t>Anti-Spastic</w:t>
            </w:r>
            <w:proofErr w:type="spellEnd"/>
            <w:r w:rsidRPr="007C1CC2">
              <w:rPr>
                <w:rFonts w:ascii="Arial" w:hAnsi="Arial" w:cs="Arial"/>
                <w:kern w:val="0"/>
                <w:sz w:val="20"/>
                <w:lang w:eastAsia="pl-PL"/>
              </w:rPr>
              <w:t xml:space="preserve"> Control</w:t>
            </w:r>
            <w:r>
              <w:rPr>
                <w:rFonts w:ascii="Arial" w:hAnsi="Arial" w:cs="Arial"/>
                <w:kern w:val="0"/>
                <w:sz w:val="20"/>
                <w:lang w:eastAsia="pl-PL"/>
              </w:rPr>
              <w:t>)</w:t>
            </w:r>
          </w:p>
        </w:tc>
        <w:tc>
          <w:tcPr>
            <w:tcW w:w="1417" w:type="dxa"/>
            <w:shd w:val="clear" w:color="auto" w:fill="auto"/>
          </w:tcPr>
          <w:p w:rsidR="007D76BD" w:rsidRDefault="007D76BD" w:rsidP="007D76BD">
            <w:pPr>
              <w:jc w:val="center"/>
            </w:pPr>
            <w:r w:rsidRPr="003619AB">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5.10</w:t>
            </w:r>
          </w:p>
        </w:tc>
        <w:tc>
          <w:tcPr>
            <w:tcW w:w="4566" w:type="dxa"/>
            <w:shd w:val="clear" w:color="auto" w:fill="auto"/>
          </w:tcPr>
          <w:p w:rsidR="007D76BD" w:rsidRPr="003216BB" w:rsidRDefault="007D76BD" w:rsidP="007D76BD">
            <w:pPr>
              <w:rPr>
                <w:rFonts w:ascii="Arial" w:hAnsi="Arial" w:cs="Arial"/>
                <w:b/>
                <w:sz w:val="20"/>
              </w:rPr>
            </w:pPr>
            <w:r w:rsidRPr="007C1CC2">
              <w:rPr>
                <w:rFonts w:ascii="Arial" w:hAnsi="Arial" w:cs="Arial"/>
                <w:kern w:val="0"/>
                <w:sz w:val="20"/>
                <w:lang w:eastAsia="pl-PL"/>
              </w:rPr>
              <w:t>wbudowane programy do walki ze spastycznością</w:t>
            </w:r>
          </w:p>
        </w:tc>
        <w:tc>
          <w:tcPr>
            <w:tcW w:w="1417" w:type="dxa"/>
            <w:shd w:val="clear" w:color="auto" w:fill="auto"/>
          </w:tcPr>
          <w:p w:rsidR="007D76BD" w:rsidRDefault="007D76BD" w:rsidP="007D76BD">
            <w:pPr>
              <w:jc w:val="center"/>
            </w:pPr>
            <w:r w:rsidRPr="003619AB">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5.11</w:t>
            </w:r>
          </w:p>
        </w:tc>
        <w:tc>
          <w:tcPr>
            <w:tcW w:w="4566" w:type="dxa"/>
            <w:shd w:val="clear" w:color="auto" w:fill="auto"/>
          </w:tcPr>
          <w:p w:rsidR="007D76BD" w:rsidRPr="003216BB" w:rsidRDefault="007D76BD" w:rsidP="007D76BD">
            <w:pPr>
              <w:suppressAutoHyphens w:val="0"/>
              <w:jc w:val="both"/>
              <w:rPr>
                <w:rFonts w:ascii="Arial" w:hAnsi="Arial" w:cs="Arial"/>
                <w:b/>
                <w:sz w:val="20"/>
              </w:rPr>
            </w:pPr>
            <w:r w:rsidRPr="007C1CC2">
              <w:rPr>
                <w:rFonts w:ascii="Arial" w:hAnsi="Arial" w:cs="Arial"/>
                <w:kern w:val="0"/>
                <w:sz w:val="20"/>
                <w:lang w:eastAsia="pl-PL"/>
              </w:rPr>
              <w:t>automatyczna zmiana kierunku ruchu (ustawiana indywidualnie);</w:t>
            </w:r>
          </w:p>
        </w:tc>
        <w:tc>
          <w:tcPr>
            <w:tcW w:w="1417" w:type="dxa"/>
            <w:shd w:val="clear" w:color="auto" w:fill="auto"/>
          </w:tcPr>
          <w:p w:rsidR="007D76BD" w:rsidRDefault="007D76BD" w:rsidP="007D76BD">
            <w:pPr>
              <w:jc w:val="center"/>
            </w:pPr>
            <w:r w:rsidRPr="003619AB">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5</w:t>
            </w:r>
            <w:r w:rsidR="00E67EB3">
              <w:rPr>
                <w:rFonts w:ascii="Arial" w:hAnsi="Arial" w:cs="Arial"/>
                <w:sz w:val="20"/>
              </w:rPr>
              <w:t>.12</w:t>
            </w:r>
          </w:p>
        </w:tc>
        <w:tc>
          <w:tcPr>
            <w:tcW w:w="4566" w:type="dxa"/>
            <w:shd w:val="clear" w:color="auto" w:fill="auto"/>
          </w:tcPr>
          <w:p w:rsidR="007D76BD" w:rsidRPr="003216BB" w:rsidRDefault="007D76BD" w:rsidP="007D76BD">
            <w:pPr>
              <w:rPr>
                <w:rFonts w:ascii="Arial" w:hAnsi="Arial" w:cs="Arial"/>
                <w:b/>
                <w:sz w:val="20"/>
              </w:rPr>
            </w:pPr>
            <w:r w:rsidRPr="007C1CC2">
              <w:rPr>
                <w:rFonts w:ascii="Arial" w:hAnsi="Arial" w:cs="Arial"/>
                <w:kern w:val="0"/>
                <w:sz w:val="20"/>
                <w:lang w:eastAsia="pl-PL"/>
              </w:rPr>
              <w:t>licznik pracy rotora</w:t>
            </w:r>
          </w:p>
        </w:tc>
        <w:tc>
          <w:tcPr>
            <w:tcW w:w="1417" w:type="dxa"/>
            <w:shd w:val="clear" w:color="auto" w:fill="auto"/>
          </w:tcPr>
          <w:p w:rsidR="007D76BD" w:rsidRDefault="007D76BD" w:rsidP="007D76BD">
            <w:pPr>
              <w:jc w:val="center"/>
            </w:pPr>
            <w:r w:rsidRPr="003619AB">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5.13</w:t>
            </w:r>
          </w:p>
        </w:tc>
        <w:tc>
          <w:tcPr>
            <w:tcW w:w="4566" w:type="dxa"/>
            <w:shd w:val="clear" w:color="auto" w:fill="auto"/>
          </w:tcPr>
          <w:p w:rsidR="007D76BD" w:rsidRPr="003216BB" w:rsidRDefault="007D76BD" w:rsidP="007D76BD">
            <w:pPr>
              <w:rPr>
                <w:rFonts w:ascii="Arial" w:hAnsi="Arial" w:cs="Arial"/>
                <w:b/>
                <w:sz w:val="20"/>
              </w:rPr>
            </w:pPr>
            <w:r w:rsidRPr="007C1CC2">
              <w:rPr>
                <w:rFonts w:ascii="Arial" w:hAnsi="Arial" w:cs="Arial"/>
                <w:kern w:val="0"/>
                <w:sz w:val="20"/>
                <w:lang w:eastAsia="pl-PL"/>
              </w:rPr>
              <w:t>gumowane kółka transportowe;</w:t>
            </w:r>
          </w:p>
        </w:tc>
        <w:tc>
          <w:tcPr>
            <w:tcW w:w="1417" w:type="dxa"/>
            <w:shd w:val="clear" w:color="auto" w:fill="auto"/>
          </w:tcPr>
          <w:p w:rsidR="007D76BD" w:rsidRDefault="007D76BD" w:rsidP="007D76BD">
            <w:pPr>
              <w:jc w:val="center"/>
            </w:pPr>
            <w:r w:rsidRPr="003619AB">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shd w:val="clear" w:color="auto" w:fill="auto"/>
          </w:tcPr>
          <w:p w:rsidR="007D76BD" w:rsidRPr="007C1CC2" w:rsidRDefault="007D76BD" w:rsidP="007D76BD">
            <w:pPr>
              <w:suppressAutoHyphens w:val="0"/>
              <w:jc w:val="both"/>
              <w:outlineLvl w:val="3"/>
              <w:rPr>
                <w:rFonts w:ascii="Arial" w:hAnsi="Arial" w:cs="Arial"/>
                <w:b/>
                <w:sz w:val="20"/>
              </w:rPr>
            </w:pPr>
            <w:r w:rsidRPr="007C1CC2">
              <w:rPr>
                <w:rFonts w:ascii="Arial" w:hAnsi="Arial" w:cs="Arial"/>
                <w:b/>
                <w:bCs/>
                <w:kern w:val="0"/>
                <w:sz w:val="20"/>
                <w:lang w:eastAsia="pl-PL"/>
              </w:rPr>
              <w:t>Rodzaje treningu:</w:t>
            </w:r>
          </w:p>
        </w:tc>
        <w:tc>
          <w:tcPr>
            <w:tcW w:w="1417" w:type="dxa"/>
            <w:shd w:val="clear" w:color="auto" w:fill="auto"/>
          </w:tcPr>
          <w:p w:rsidR="007D76BD" w:rsidRDefault="007D76BD" w:rsidP="007D76BD">
            <w:pPr>
              <w:jc w:val="center"/>
            </w:pPr>
            <w:r w:rsidRPr="00E7110F">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5.14</w:t>
            </w:r>
          </w:p>
        </w:tc>
        <w:tc>
          <w:tcPr>
            <w:tcW w:w="4566" w:type="dxa"/>
            <w:shd w:val="clear" w:color="auto" w:fill="auto"/>
          </w:tcPr>
          <w:p w:rsidR="007D76BD" w:rsidRPr="003216BB" w:rsidRDefault="007D76BD" w:rsidP="007D76BD">
            <w:pPr>
              <w:suppressAutoHyphens w:val="0"/>
              <w:jc w:val="both"/>
              <w:rPr>
                <w:rFonts w:ascii="Arial" w:hAnsi="Arial" w:cs="Arial"/>
                <w:b/>
                <w:sz w:val="20"/>
              </w:rPr>
            </w:pPr>
            <w:r w:rsidRPr="007C1CC2">
              <w:rPr>
                <w:rFonts w:ascii="Arial" w:hAnsi="Arial" w:cs="Arial"/>
                <w:kern w:val="0"/>
                <w:sz w:val="20"/>
                <w:lang w:eastAsia="pl-PL"/>
              </w:rPr>
              <w:t xml:space="preserve">trening pasywny – delikatny i ostrożny trening pasywny pozwala na wykonanie mobilizacji dla mięśni i stawów (np. podczas fazy rozgrzewki). Pozwala to na ograniczenie </w:t>
            </w:r>
            <w:proofErr w:type="spellStart"/>
            <w:r w:rsidRPr="007C1CC2">
              <w:rPr>
                <w:rFonts w:ascii="Arial" w:hAnsi="Arial" w:cs="Arial"/>
                <w:kern w:val="0"/>
                <w:sz w:val="20"/>
                <w:lang w:eastAsia="pl-PL"/>
              </w:rPr>
              <w:t>spastyki</w:t>
            </w:r>
            <w:proofErr w:type="spellEnd"/>
            <w:r w:rsidRPr="007C1CC2">
              <w:rPr>
                <w:rFonts w:ascii="Arial" w:hAnsi="Arial" w:cs="Arial"/>
                <w:kern w:val="0"/>
                <w:sz w:val="20"/>
                <w:lang w:eastAsia="pl-PL"/>
              </w:rPr>
              <w:t xml:space="preserve"> lub jej bezpieczną eliminację;</w:t>
            </w:r>
          </w:p>
        </w:tc>
        <w:tc>
          <w:tcPr>
            <w:tcW w:w="1417" w:type="dxa"/>
            <w:shd w:val="clear" w:color="auto" w:fill="auto"/>
          </w:tcPr>
          <w:p w:rsidR="007D76BD" w:rsidRDefault="007D76BD" w:rsidP="007D76BD">
            <w:pPr>
              <w:jc w:val="center"/>
            </w:pPr>
            <w:r w:rsidRPr="00E7110F">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5.15</w:t>
            </w:r>
          </w:p>
        </w:tc>
        <w:tc>
          <w:tcPr>
            <w:tcW w:w="4566" w:type="dxa"/>
            <w:shd w:val="clear" w:color="auto" w:fill="auto"/>
          </w:tcPr>
          <w:p w:rsidR="007D76BD" w:rsidRPr="003216BB" w:rsidRDefault="007D76BD" w:rsidP="007D76BD">
            <w:pPr>
              <w:rPr>
                <w:rFonts w:ascii="Arial" w:hAnsi="Arial" w:cs="Arial"/>
                <w:b/>
                <w:sz w:val="20"/>
              </w:rPr>
            </w:pPr>
            <w:r w:rsidRPr="007C1CC2">
              <w:rPr>
                <w:rFonts w:ascii="Arial" w:hAnsi="Arial" w:cs="Arial"/>
                <w:kern w:val="0"/>
                <w:sz w:val="20"/>
                <w:lang w:eastAsia="pl-PL"/>
              </w:rPr>
              <w:t>trening aktywny – w zależności od celu treningu można dostosować poziom oporu do własnych potrzeb i możliwości</w:t>
            </w:r>
          </w:p>
        </w:tc>
        <w:tc>
          <w:tcPr>
            <w:tcW w:w="1417" w:type="dxa"/>
            <w:shd w:val="clear" w:color="auto" w:fill="auto"/>
          </w:tcPr>
          <w:p w:rsidR="007D76BD" w:rsidRDefault="007D76BD" w:rsidP="007D76BD">
            <w:pPr>
              <w:jc w:val="center"/>
            </w:pPr>
            <w:r w:rsidRPr="00E7110F">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5.16</w:t>
            </w:r>
          </w:p>
        </w:tc>
        <w:tc>
          <w:tcPr>
            <w:tcW w:w="4566" w:type="dxa"/>
            <w:shd w:val="clear" w:color="auto" w:fill="auto"/>
          </w:tcPr>
          <w:p w:rsidR="007D76BD" w:rsidRPr="003216BB" w:rsidRDefault="007D76BD" w:rsidP="007D76BD">
            <w:pPr>
              <w:suppressAutoHyphens w:val="0"/>
              <w:jc w:val="both"/>
              <w:rPr>
                <w:rFonts w:ascii="Arial" w:hAnsi="Arial" w:cs="Arial"/>
                <w:b/>
                <w:sz w:val="20"/>
              </w:rPr>
            </w:pPr>
            <w:r w:rsidRPr="007C1CC2">
              <w:rPr>
                <w:rFonts w:ascii="Arial" w:hAnsi="Arial" w:cs="Arial"/>
                <w:kern w:val="0"/>
                <w:sz w:val="20"/>
                <w:lang w:eastAsia="pl-PL"/>
              </w:rPr>
              <w:t>trening delikatny – silnik wspiera ruch podczas treningu mobilizując w ten sposób najsłabsze grupy mięśniowe</w:t>
            </w:r>
          </w:p>
        </w:tc>
        <w:tc>
          <w:tcPr>
            <w:tcW w:w="1417" w:type="dxa"/>
            <w:shd w:val="clear" w:color="auto" w:fill="auto"/>
          </w:tcPr>
          <w:p w:rsidR="007D76BD" w:rsidRDefault="007D76BD" w:rsidP="007D76BD">
            <w:pPr>
              <w:jc w:val="center"/>
            </w:pPr>
            <w:r w:rsidRPr="00E7110F">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5.17</w:t>
            </w:r>
          </w:p>
        </w:tc>
        <w:tc>
          <w:tcPr>
            <w:tcW w:w="4566" w:type="dxa"/>
            <w:shd w:val="clear" w:color="auto" w:fill="auto"/>
          </w:tcPr>
          <w:p w:rsidR="007D76BD" w:rsidRPr="003216BB" w:rsidRDefault="007D76BD" w:rsidP="007D76BD">
            <w:pPr>
              <w:rPr>
                <w:rFonts w:ascii="Arial" w:hAnsi="Arial" w:cs="Arial"/>
                <w:b/>
                <w:sz w:val="20"/>
              </w:rPr>
            </w:pPr>
            <w:r w:rsidRPr="007C1CC2">
              <w:rPr>
                <w:rFonts w:ascii="Arial" w:hAnsi="Arial" w:cs="Arial"/>
                <w:kern w:val="0"/>
                <w:sz w:val="20"/>
                <w:lang w:eastAsia="pl-PL"/>
              </w:rPr>
              <w:t>trening symetryczny – program treningowy pozwala na ocenę symetrii pracy obu kończyn podczas treningu. W przypadku dysfunkcji jednej strony, deficyt może być skorygowany</w:t>
            </w:r>
          </w:p>
        </w:tc>
        <w:tc>
          <w:tcPr>
            <w:tcW w:w="1417" w:type="dxa"/>
            <w:shd w:val="clear" w:color="auto" w:fill="auto"/>
          </w:tcPr>
          <w:p w:rsidR="007D76BD" w:rsidRDefault="007D76BD" w:rsidP="007D76BD">
            <w:pPr>
              <w:jc w:val="center"/>
            </w:pPr>
            <w:r w:rsidRPr="00E7110F">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DA01E0" w:rsidRPr="00C45EE6" w:rsidTr="0062274A">
        <w:trPr>
          <w:trHeight w:val="141"/>
        </w:trPr>
        <w:tc>
          <w:tcPr>
            <w:tcW w:w="674" w:type="dxa"/>
          </w:tcPr>
          <w:p w:rsidR="00DA01E0" w:rsidRPr="00BB6853" w:rsidRDefault="00E67EB3" w:rsidP="00DA01E0">
            <w:pPr>
              <w:rPr>
                <w:rFonts w:ascii="Arial" w:hAnsi="Arial" w:cs="Arial"/>
                <w:sz w:val="20"/>
              </w:rPr>
            </w:pPr>
            <w:r>
              <w:rPr>
                <w:rFonts w:ascii="Arial" w:hAnsi="Arial" w:cs="Arial"/>
                <w:sz w:val="20"/>
              </w:rPr>
              <w:t>5.18</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7C1CC2" w:rsidRDefault="00DA01E0" w:rsidP="00DA01E0">
            <w:pPr>
              <w:rPr>
                <w:rFonts w:ascii="Arial" w:hAnsi="Arial" w:cs="Arial"/>
                <w:sz w:val="20"/>
              </w:rPr>
            </w:pPr>
            <w:r w:rsidRPr="007C1CC2">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7C1CC2" w:rsidRDefault="00DA01E0" w:rsidP="00DA01E0">
            <w:pPr>
              <w:jc w:val="center"/>
              <w:rPr>
                <w:rFonts w:ascii="Arial" w:hAnsi="Arial" w:cs="Arial"/>
                <w:sz w:val="20"/>
              </w:rPr>
            </w:pPr>
            <w:r w:rsidRPr="007C1CC2">
              <w:rPr>
                <w:rFonts w:ascii="Arial" w:hAnsi="Arial" w:cs="Arial"/>
                <w:sz w:val="20"/>
              </w:rPr>
              <w:t>TAK podać</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E67EB3" w:rsidP="00DA01E0">
            <w:pPr>
              <w:rPr>
                <w:rFonts w:ascii="Arial" w:hAnsi="Arial" w:cs="Arial"/>
                <w:sz w:val="20"/>
              </w:rPr>
            </w:pPr>
            <w:r>
              <w:rPr>
                <w:rFonts w:ascii="Arial" w:hAnsi="Arial" w:cs="Arial"/>
                <w:sz w:val="20"/>
              </w:rPr>
              <w:t>5.19</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7C1CC2" w:rsidRDefault="00DA01E0" w:rsidP="00DA01E0">
            <w:pPr>
              <w:rPr>
                <w:rFonts w:ascii="Arial" w:hAnsi="Arial" w:cs="Arial"/>
                <w:sz w:val="20"/>
              </w:rPr>
            </w:pPr>
            <w:r w:rsidRPr="007C1CC2">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7C1CC2" w:rsidRDefault="00DA01E0" w:rsidP="00DA01E0">
            <w:pPr>
              <w:jc w:val="center"/>
              <w:rPr>
                <w:rFonts w:ascii="Arial" w:hAnsi="Arial" w:cs="Arial"/>
                <w:sz w:val="20"/>
              </w:rPr>
            </w:pPr>
            <w:r w:rsidRPr="007C1CC2">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7D76BD" w:rsidRPr="00C45EE6" w:rsidTr="0062274A">
        <w:trPr>
          <w:trHeight w:val="141"/>
        </w:trPr>
        <w:tc>
          <w:tcPr>
            <w:tcW w:w="674" w:type="dxa"/>
            <w:shd w:val="clear" w:color="auto" w:fill="D9D9D9"/>
          </w:tcPr>
          <w:p w:rsidR="007D76BD" w:rsidRPr="006324E0" w:rsidRDefault="007D76BD" w:rsidP="00DA01E0">
            <w:pPr>
              <w:rPr>
                <w:rFonts w:ascii="Arial" w:hAnsi="Arial" w:cs="Arial"/>
                <w:b/>
                <w:sz w:val="20"/>
              </w:rPr>
            </w:pPr>
            <w:r>
              <w:rPr>
                <w:rFonts w:ascii="Arial" w:hAnsi="Arial" w:cs="Arial"/>
                <w:b/>
                <w:sz w:val="20"/>
              </w:rPr>
              <w:t>6</w:t>
            </w:r>
          </w:p>
        </w:tc>
        <w:tc>
          <w:tcPr>
            <w:tcW w:w="4566" w:type="dxa"/>
            <w:shd w:val="clear" w:color="auto" w:fill="D9D9D9"/>
          </w:tcPr>
          <w:p w:rsidR="007D76BD" w:rsidRPr="006324E0" w:rsidRDefault="007D76BD" w:rsidP="00DA01E0">
            <w:pPr>
              <w:rPr>
                <w:rFonts w:ascii="Arial" w:hAnsi="Arial" w:cs="Arial"/>
                <w:b/>
                <w:sz w:val="20"/>
              </w:rPr>
            </w:pPr>
            <w:r>
              <w:rPr>
                <w:rFonts w:ascii="Arial" w:hAnsi="Arial" w:cs="Arial"/>
                <w:b/>
                <w:sz w:val="20"/>
              </w:rPr>
              <w:t xml:space="preserve">Wielofunkcyjny aparat do fizykoterapii z </w:t>
            </w:r>
            <w:proofErr w:type="spellStart"/>
            <w:r>
              <w:rPr>
                <w:rFonts w:ascii="Arial" w:hAnsi="Arial" w:cs="Arial"/>
                <w:b/>
                <w:sz w:val="20"/>
              </w:rPr>
              <w:t>biofeedbackiem</w:t>
            </w:r>
            <w:proofErr w:type="spellEnd"/>
          </w:p>
        </w:tc>
        <w:tc>
          <w:tcPr>
            <w:tcW w:w="1417" w:type="dxa"/>
            <w:shd w:val="clear" w:color="auto" w:fill="D9D9D9"/>
          </w:tcPr>
          <w:p w:rsidR="007D76BD" w:rsidRPr="006324E0" w:rsidRDefault="007D76BD" w:rsidP="00DA01E0">
            <w:pPr>
              <w:jc w:val="center"/>
              <w:rPr>
                <w:rFonts w:ascii="Arial" w:hAnsi="Arial" w:cs="Arial"/>
                <w:b/>
                <w:sz w:val="20"/>
              </w:rPr>
            </w:pPr>
          </w:p>
        </w:tc>
        <w:tc>
          <w:tcPr>
            <w:tcW w:w="1295" w:type="dxa"/>
            <w:shd w:val="clear" w:color="auto" w:fill="D9D9D9"/>
            <w:vAlign w:val="center"/>
          </w:tcPr>
          <w:p w:rsidR="007D76BD" w:rsidRPr="006324E0" w:rsidRDefault="007D76BD" w:rsidP="00DA01E0">
            <w:pPr>
              <w:jc w:val="center"/>
              <w:rPr>
                <w:rFonts w:ascii="Arial" w:hAnsi="Arial" w:cs="Arial"/>
                <w:b/>
                <w:sz w:val="20"/>
              </w:rPr>
            </w:pPr>
          </w:p>
        </w:tc>
        <w:tc>
          <w:tcPr>
            <w:tcW w:w="1710" w:type="dxa"/>
            <w:gridSpan w:val="2"/>
            <w:shd w:val="clear" w:color="auto" w:fill="D9D9D9"/>
          </w:tcPr>
          <w:p w:rsidR="007D76BD" w:rsidRPr="006324E0" w:rsidRDefault="007D76BD" w:rsidP="00DA01E0">
            <w:pPr>
              <w:jc w:val="center"/>
              <w:rPr>
                <w:rFonts w:ascii="Arial" w:hAnsi="Arial" w:cs="Arial"/>
                <w:b/>
                <w:sz w:val="20"/>
              </w:rPr>
            </w:pPr>
          </w:p>
        </w:tc>
        <w:tc>
          <w:tcPr>
            <w:tcW w:w="1138" w:type="dxa"/>
            <w:vMerge w:val="restart"/>
            <w:shd w:val="clear" w:color="auto" w:fill="D9D9D9"/>
            <w:vAlign w:val="center"/>
          </w:tcPr>
          <w:p w:rsidR="007D76BD" w:rsidRPr="006324E0" w:rsidRDefault="007D76BD" w:rsidP="00DA01E0">
            <w:pPr>
              <w:jc w:val="center"/>
              <w:rPr>
                <w:rFonts w:ascii="Arial" w:hAnsi="Arial" w:cs="Arial"/>
                <w:b/>
                <w:sz w:val="20"/>
              </w:rPr>
            </w:pPr>
            <w:r>
              <w:rPr>
                <w:rFonts w:ascii="Arial" w:hAnsi="Arial" w:cs="Arial"/>
                <w:b/>
                <w:sz w:val="20"/>
              </w:rPr>
              <w:t>Szt.</w:t>
            </w:r>
          </w:p>
        </w:tc>
        <w:tc>
          <w:tcPr>
            <w:tcW w:w="853" w:type="dxa"/>
            <w:vMerge w:val="restart"/>
            <w:shd w:val="clear" w:color="auto" w:fill="D9D9D9"/>
            <w:vAlign w:val="center"/>
          </w:tcPr>
          <w:p w:rsidR="007D76BD" w:rsidRPr="006324E0" w:rsidRDefault="007D76BD" w:rsidP="00DA01E0">
            <w:pPr>
              <w:jc w:val="center"/>
              <w:rPr>
                <w:rFonts w:ascii="Arial" w:hAnsi="Arial" w:cs="Arial"/>
                <w:b/>
                <w:sz w:val="20"/>
              </w:rPr>
            </w:pPr>
            <w:r>
              <w:rPr>
                <w:rFonts w:ascii="Arial" w:hAnsi="Arial" w:cs="Arial"/>
                <w:b/>
                <w:sz w:val="20"/>
              </w:rPr>
              <w:t>1</w:t>
            </w:r>
          </w:p>
        </w:tc>
        <w:tc>
          <w:tcPr>
            <w:tcW w:w="985" w:type="dxa"/>
            <w:vMerge w:val="restart"/>
            <w:shd w:val="clear" w:color="auto" w:fill="auto"/>
          </w:tcPr>
          <w:p w:rsidR="007D76BD" w:rsidRPr="006324E0" w:rsidRDefault="007D76BD" w:rsidP="00DA01E0">
            <w:pPr>
              <w:rPr>
                <w:rFonts w:ascii="Arial" w:hAnsi="Arial" w:cs="Arial"/>
                <w:b/>
                <w:sz w:val="20"/>
              </w:rPr>
            </w:pPr>
          </w:p>
        </w:tc>
        <w:tc>
          <w:tcPr>
            <w:tcW w:w="1134" w:type="dxa"/>
            <w:vMerge w:val="restart"/>
            <w:shd w:val="clear" w:color="auto" w:fill="auto"/>
          </w:tcPr>
          <w:p w:rsidR="007D76BD" w:rsidRPr="006324E0" w:rsidRDefault="007D76BD" w:rsidP="00DA01E0">
            <w:pPr>
              <w:rPr>
                <w:rFonts w:ascii="Arial" w:hAnsi="Arial" w:cs="Arial"/>
                <w:b/>
                <w:sz w:val="20"/>
              </w:rPr>
            </w:pPr>
          </w:p>
        </w:tc>
        <w:tc>
          <w:tcPr>
            <w:tcW w:w="992" w:type="dxa"/>
            <w:gridSpan w:val="2"/>
            <w:vMerge w:val="restart"/>
            <w:shd w:val="clear" w:color="auto" w:fill="auto"/>
          </w:tcPr>
          <w:p w:rsidR="007D76BD" w:rsidRPr="006324E0" w:rsidRDefault="007D76BD" w:rsidP="00DA01E0">
            <w:pPr>
              <w:rPr>
                <w:rFonts w:ascii="Arial" w:hAnsi="Arial" w:cs="Arial"/>
                <w:b/>
                <w:sz w:val="20"/>
              </w:rPr>
            </w:pPr>
          </w:p>
        </w:tc>
        <w:tc>
          <w:tcPr>
            <w:tcW w:w="1134" w:type="dxa"/>
            <w:vMerge w:val="restart"/>
            <w:shd w:val="clear" w:color="auto" w:fill="auto"/>
          </w:tcPr>
          <w:p w:rsidR="007D76BD" w:rsidRPr="006324E0" w:rsidRDefault="007D76BD" w:rsidP="00DA01E0">
            <w:pPr>
              <w:rPr>
                <w:rFonts w:ascii="Arial" w:hAnsi="Arial" w:cs="Arial"/>
                <w:b/>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C45EE6" w:rsidRDefault="007D76BD" w:rsidP="007D76BD">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C45EE6" w:rsidRDefault="007D76BD" w:rsidP="007D76BD">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C45EE6" w:rsidRDefault="007D76BD" w:rsidP="007D76BD">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3216BB" w:rsidRDefault="007D76BD" w:rsidP="007D76BD">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6.1</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762696">
              <w:rPr>
                <w:rFonts w:ascii="Arial" w:eastAsia="Calibri" w:hAnsi="Arial" w:cs="Arial"/>
                <w:kern w:val="0"/>
                <w:sz w:val="20"/>
                <w:lang w:eastAsia="en-US"/>
              </w:rPr>
              <w:t xml:space="preserve">Dwukanałowy, przenośny aparat do elektroterapii, EMG, </w:t>
            </w:r>
            <w:proofErr w:type="spellStart"/>
            <w:r w:rsidRPr="00762696">
              <w:rPr>
                <w:rFonts w:ascii="Arial" w:eastAsia="Calibri" w:hAnsi="Arial" w:cs="Arial"/>
                <w:kern w:val="0"/>
                <w:sz w:val="20"/>
                <w:lang w:eastAsia="en-US"/>
              </w:rPr>
              <w:t>feedback’u</w:t>
            </w:r>
            <w:proofErr w:type="spellEnd"/>
            <w:r w:rsidRPr="00762696">
              <w:rPr>
                <w:rFonts w:ascii="Arial" w:eastAsia="Calibri" w:hAnsi="Arial" w:cs="Arial"/>
                <w:kern w:val="0"/>
                <w:sz w:val="20"/>
                <w:lang w:eastAsia="en-US"/>
              </w:rPr>
              <w:t xml:space="preserve"> ciśnieniowego</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lastRenderedPageBreak/>
              <w:t>6.2</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762696">
              <w:rPr>
                <w:rFonts w:ascii="Arial" w:eastAsia="Calibri" w:hAnsi="Arial" w:cs="Arial"/>
                <w:kern w:val="0"/>
                <w:sz w:val="20"/>
                <w:lang w:eastAsia="en-US"/>
              </w:rPr>
              <w:t>Stosowany w terapii nietrzymania moczu,</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shd w:val="clear" w:color="auto" w:fill="auto"/>
          </w:tcPr>
          <w:p w:rsidR="007D76BD" w:rsidRPr="00FD7319" w:rsidRDefault="007D76BD" w:rsidP="007D76BD">
            <w:pPr>
              <w:rPr>
                <w:rFonts w:ascii="Arial" w:hAnsi="Arial" w:cs="Arial"/>
                <w:b/>
                <w:sz w:val="20"/>
              </w:rPr>
            </w:pPr>
            <w:proofErr w:type="spellStart"/>
            <w:r w:rsidRPr="00762696">
              <w:rPr>
                <w:rFonts w:ascii="Arial" w:hAnsi="Arial" w:cs="Arial"/>
                <w:b/>
                <w:kern w:val="0"/>
                <w:sz w:val="20"/>
                <w:lang w:eastAsia="pl-PL"/>
              </w:rPr>
              <w:t>EMGFeedback</w:t>
            </w:r>
            <w:proofErr w:type="spellEnd"/>
            <w:r w:rsidRPr="00762696">
              <w:rPr>
                <w:rFonts w:ascii="Arial" w:hAnsi="Arial" w:cs="Arial"/>
                <w:b/>
                <w:kern w:val="0"/>
                <w:sz w:val="20"/>
                <w:lang w:eastAsia="pl-PL"/>
              </w:rPr>
              <w:t>:</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6.3</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pl-PL"/>
              </w:rPr>
              <w:t xml:space="preserve">2 - kanały EMG </w:t>
            </w:r>
            <w:proofErr w:type="spellStart"/>
            <w:r w:rsidRPr="00762696">
              <w:rPr>
                <w:rFonts w:ascii="Arial" w:eastAsia="Calibri" w:hAnsi="Arial" w:cs="Arial"/>
                <w:kern w:val="0"/>
                <w:sz w:val="20"/>
                <w:lang w:eastAsia="pl-PL"/>
              </w:rPr>
              <w:t>feedback</w:t>
            </w:r>
            <w:proofErr w:type="spellEnd"/>
            <w:r w:rsidRPr="00762696">
              <w:rPr>
                <w:rFonts w:ascii="Arial" w:eastAsia="Calibri" w:hAnsi="Arial" w:cs="Arial"/>
                <w:kern w:val="0"/>
                <w:sz w:val="20"/>
                <w:lang w:eastAsia="pl-PL"/>
              </w:rPr>
              <w:t>.</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6.4</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pl-PL"/>
              </w:rPr>
              <w:t>Niezależne określanie osiągniętego pułapu (automatycznie lub ręcznie): można określić wartość pułapu osiągniętego</w:t>
            </w:r>
            <w:r w:rsidRPr="00762696">
              <w:rPr>
                <w:rFonts w:ascii="Arial" w:hAnsi="Arial" w:cs="Arial"/>
                <w:kern w:val="0"/>
                <w:sz w:val="20"/>
                <w:lang w:eastAsia="pl-PL"/>
              </w:rPr>
              <w:t xml:space="preserve"> przez pacjenta na kanale A jak również na kanale B.</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6.5</w:t>
            </w:r>
          </w:p>
        </w:tc>
        <w:tc>
          <w:tcPr>
            <w:tcW w:w="4566" w:type="dxa"/>
            <w:shd w:val="clear" w:color="auto" w:fill="auto"/>
          </w:tcPr>
          <w:p w:rsidR="007D76BD" w:rsidRPr="003216BB" w:rsidRDefault="007D76BD" w:rsidP="007D76BD">
            <w:pPr>
              <w:suppressAutoHyphens w:val="0"/>
              <w:jc w:val="both"/>
              <w:rPr>
                <w:rFonts w:ascii="Arial" w:hAnsi="Arial" w:cs="Arial"/>
                <w:b/>
                <w:sz w:val="20"/>
              </w:rPr>
            </w:pPr>
            <w:r w:rsidRPr="00762696">
              <w:rPr>
                <w:rFonts w:ascii="Arial" w:hAnsi="Arial" w:cs="Arial"/>
                <w:kern w:val="0"/>
                <w:sz w:val="20"/>
                <w:lang w:eastAsia="pl-PL"/>
              </w:rPr>
              <w:t xml:space="preserve">Funkcja </w:t>
            </w:r>
            <w:proofErr w:type="spellStart"/>
            <w:r w:rsidRPr="00762696">
              <w:rPr>
                <w:rFonts w:ascii="Arial" w:hAnsi="Arial" w:cs="Arial"/>
                <w:kern w:val="0"/>
                <w:sz w:val="20"/>
                <w:lang w:eastAsia="pl-PL"/>
              </w:rPr>
              <w:t>Skan</w:t>
            </w:r>
            <w:proofErr w:type="spellEnd"/>
            <w:r w:rsidRPr="00762696">
              <w:rPr>
                <w:rFonts w:ascii="Arial" w:hAnsi="Arial" w:cs="Arial"/>
                <w:kern w:val="0"/>
                <w:sz w:val="20"/>
                <w:lang w:eastAsia="pl-PL"/>
              </w:rPr>
              <w:t xml:space="preserve"> służąca do określenia i zapisu max., min. oraz wartości średniej z dokonanego pomiaru. </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6.6</w:t>
            </w:r>
          </w:p>
        </w:tc>
        <w:tc>
          <w:tcPr>
            <w:tcW w:w="4566" w:type="dxa"/>
            <w:shd w:val="clear" w:color="auto" w:fill="auto"/>
          </w:tcPr>
          <w:p w:rsidR="007D76BD" w:rsidRPr="003216BB" w:rsidRDefault="007D76BD" w:rsidP="007D76BD">
            <w:pPr>
              <w:rPr>
                <w:rFonts w:ascii="Arial" w:hAnsi="Arial" w:cs="Arial"/>
                <w:b/>
                <w:sz w:val="20"/>
              </w:rPr>
            </w:pPr>
            <w:r w:rsidRPr="00762696">
              <w:rPr>
                <w:rFonts w:ascii="Arial" w:hAnsi="Arial" w:cs="Arial"/>
                <w:kern w:val="0"/>
                <w:sz w:val="20"/>
                <w:lang w:eastAsia="pl-PL"/>
              </w:rPr>
              <w:t>Sygnał dźwiękowy (regulowany) po osiągnięciu wartości docelowej.</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6.7</w:t>
            </w:r>
          </w:p>
        </w:tc>
        <w:tc>
          <w:tcPr>
            <w:tcW w:w="4566" w:type="dxa"/>
            <w:shd w:val="clear" w:color="auto" w:fill="auto"/>
          </w:tcPr>
          <w:p w:rsidR="007D76BD" w:rsidRPr="003216BB" w:rsidRDefault="007D76BD" w:rsidP="007D76BD">
            <w:pPr>
              <w:rPr>
                <w:rFonts w:ascii="Arial" w:hAnsi="Arial" w:cs="Arial"/>
                <w:b/>
                <w:sz w:val="20"/>
              </w:rPr>
            </w:pPr>
            <w:r w:rsidRPr="00762696">
              <w:rPr>
                <w:rFonts w:ascii="Arial" w:hAnsi="Arial" w:cs="Arial"/>
                <w:kern w:val="0"/>
                <w:sz w:val="20"/>
                <w:lang w:eastAsia="pl-PL"/>
              </w:rPr>
              <w:t>Tryb funkcji stymulacji i relaksacji.</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6.8</w:t>
            </w:r>
          </w:p>
        </w:tc>
        <w:tc>
          <w:tcPr>
            <w:tcW w:w="4566" w:type="dxa"/>
            <w:shd w:val="clear" w:color="auto" w:fill="auto"/>
          </w:tcPr>
          <w:p w:rsidR="007D76BD" w:rsidRPr="003216BB" w:rsidRDefault="007D76BD" w:rsidP="007D76BD">
            <w:pPr>
              <w:rPr>
                <w:rFonts w:ascii="Arial" w:hAnsi="Arial" w:cs="Arial"/>
                <w:b/>
                <w:sz w:val="20"/>
              </w:rPr>
            </w:pPr>
            <w:r w:rsidRPr="00762696">
              <w:rPr>
                <w:rFonts w:ascii="Arial" w:hAnsi="Arial" w:cs="Arial"/>
                <w:kern w:val="0"/>
                <w:sz w:val="20"/>
                <w:lang w:eastAsia="pl-PL"/>
              </w:rPr>
              <w:t xml:space="preserve">Jeden kanał </w:t>
            </w:r>
            <w:proofErr w:type="spellStart"/>
            <w:r w:rsidRPr="00762696">
              <w:rPr>
                <w:rFonts w:ascii="Arial" w:hAnsi="Arial" w:cs="Arial"/>
                <w:kern w:val="0"/>
                <w:sz w:val="20"/>
                <w:lang w:eastAsia="pl-PL"/>
              </w:rPr>
              <w:t>feedback'u</w:t>
            </w:r>
            <w:proofErr w:type="spellEnd"/>
            <w:r w:rsidRPr="00762696">
              <w:rPr>
                <w:rFonts w:ascii="Arial" w:hAnsi="Arial" w:cs="Arial"/>
                <w:kern w:val="0"/>
                <w:sz w:val="20"/>
                <w:lang w:eastAsia="pl-PL"/>
              </w:rPr>
              <w:t xml:space="preserve"> ciśnieniowego w </w:t>
            </w:r>
            <w:proofErr w:type="spellStart"/>
            <w:r w:rsidRPr="00762696">
              <w:rPr>
                <w:rFonts w:ascii="Arial" w:hAnsi="Arial" w:cs="Arial"/>
                <w:kern w:val="0"/>
                <w:sz w:val="20"/>
                <w:lang w:eastAsia="pl-PL"/>
              </w:rPr>
              <w:t>mmHg</w:t>
            </w:r>
            <w:proofErr w:type="spellEnd"/>
            <w:r w:rsidRPr="00762696">
              <w:rPr>
                <w:rFonts w:ascii="Arial" w:hAnsi="Arial" w:cs="Arial"/>
                <w:kern w:val="0"/>
                <w:sz w:val="20"/>
                <w:lang w:eastAsia="pl-PL"/>
              </w:rPr>
              <w:t>.</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shd w:val="clear" w:color="auto" w:fill="auto"/>
          </w:tcPr>
          <w:p w:rsidR="007D76BD" w:rsidRPr="00FD7319" w:rsidRDefault="007D76BD" w:rsidP="007D76BD">
            <w:pPr>
              <w:rPr>
                <w:rFonts w:ascii="Arial" w:hAnsi="Arial" w:cs="Arial"/>
                <w:b/>
                <w:sz w:val="20"/>
              </w:rPr>
            </w:pPr>
            <w:r w:rsidRPr="00762696">
              <w:rPr>
                <w:rFonts w:ascii="Arial" w:hAnsi="Arial" w:cs="Arial"/>
                <w:b/>
                <w:kern w:val="0"/>
                <w:sz w:val="20"/>
                <w:lang w:eastAsia="pl-PL"/>
              </w:rPr>
              <w:t>Elektroterapia:</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6.9</w:t>
            </w:r>
          </w:p>
        </w:tc>
        <w:tc>
          <w:tcPr>
            <w:tcW w:w="4566" w:type="dxa"/>
            <w:shd w:val="clear" w:color="auto" w:fill="auto"/>
          </w:tcPr>
          <w:p w:rsidR="007D76BD" w:rsidRPr="003216BB" w:rsidRDefault="007D76BD" w:rsidP="007D76BD">
            <w:pPr>
              <w:rPr>
                <w:rFonts w:ascii="Arial" w:hAnsi="Arial" w:cs="Arial"/>
                <w:b/>
                <w:sz w:val="20"/>
              </w:rPr>
            </w:pPr>
            <w:r w:rsidRPr="00762696">
              <w:rPr>
                <w:rFonts w:ascii="Arial" w:hAnsi="Arial" w:cs="Arial"/>
                <w:kern w:val="0"/>
                <w:sz w:val="20"/>
                <w:lang w:eastAsia="pl-PL"/>
              </w:rPr>
              <w:t>2 niezależne kanały elektroterapii do rehabilitacji, wzmacniania mięśni, zwalczania bólu (</w:t>
            </w:r>
            <w:proofErr w:type="spellStart"/>
            <w:r w:rsidRPr="00762696">
              <w:rPr>
                <w:rFonts w:ascii="Arial" w:hAnsi="Arial" w:cs="Arial"/>
                <w:kern w:val="0"/>
                <w:sz w:val="20"/>
                <w:lang w:eastAsia="pl-PL"/>
              </w:rPr>
              <w:t>Tens</w:t>
            </w:r>
            <w:proofErr w:type="spellEnd"/>
            <w:r w:rsidRPr="00762696">
              <w:rPr>
                <w:rFonts w:ascii="Arial" w:hAnsi="Arial" w:cs="Arial"/>
                <w:kern w:val="0"/>
                <w:sz w:val="20"/>
                <w:lang w:eastAsia="pl-PL"/>
              </w:rPr>
              <w:t xml:space="preserve">, bramka kontrolna, </w:t>
            </w:r>
            <w:proofErr w:type="spellStart"/>
            <w:r w:rsidRPr="00762696">
              <w:rPr>
                <w:rFonts w:ascii="Arial" w:hAnsi="Arial" w:cs="Arial"/>
                <w:kern w:val="0"/>
                <w:sz w:val="20"/>
                <w:lang w:eastAsia="pl-PL"/>
              </w:rPr>
              <w:t>Han</w:t>
            </w:r>
            <w:proofErr w:type="spellEnd"/>
            <w:r w:rsidRPr="00762696">
              <w:rPr>
                <w:rFonts w:ascii="Arial" w:hAnsi="Arial" w:cs="Arial"/>
                <w:kern w:val="0"/>
                <w:sz w:val="20"/>
                <w:lang w:eastAsia="pl-PL"/>
              </w:rPr>
              <w:t xml:space="preserve"> </w:t>
            </w:r>
            <w:proofErr w:type="spellStart"/>
            <w:r w:rsidRPr="00762696">
              <w:rPr>
                <w:rFonts w:ascii="Arial" w:hAnsi="Arial" w:cs="Arial"/>
                <w:kern w:val="0"/>
                <w:sz w:val="20"/>
                <w:lang w:eastAsia="pl-PL"/>
              </w:rPr>
              <w:t>Stim</w:t>
            </w:r>
            <w:proofErr w:type="spellEnd"/>
            <w:r w:rsidRPr="00762696">
              <w:rPr>
                <w:rFonts w:ascii="Arial" w:hAnsi="Arial" w:cs="Arial"/>
                <w:kern w:val="0"/>
                <w:sz w:val="20"/>
                <w:lang w:eastAsia="pl-PL"/>
              </w:rPr>
              <w:t>,…), 4- polowej interferencji z wektorem rotacji, 2- i 4-polowej interferencji, jonoforezy, diagnostyki, …</w:t>
            </w:r>
          </w:p>
        </w:tc>
        <w:tc>
          <w:tcPr>
            <w:tcW w:w="1417" w:type="dxa"/>
            <w:shd w:val="clear" w:color="auto" w:fill="auto"/>
          </w:tcPr>
          <w:p w:rsidR="007D76BD" w:rsidRDefault="007D76BD" w:rsidP="007D76BD">
            <w:pPr>
              <w:jc w:val="center"/>
            </w:pPr>
            <w:r w:rsidRPr="00FE2C99">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6.10</w:t>
            </w:r>
          </w:p>
        </w:tc>
        <w:tc>
          <w:tcPr>
            <w:tcW w:w="4566" w:type="dxa"/>
            <w:shd w:val="clear" w:color="auto" w:fill="auto"/>
          </w:tcPr>
          <w:p w:rsidR="007D76BD" w:rsidRPr="003216BB" w:rsidRDefault="007D76BD" w:rsidP="007D76BD">
            <w:pPr>
              <w:rPr>
                <w:rFonts w:ascii="Arial" w:hAnsi="Arial" w:cs="Arial"/>
                <w:b/>
                <w:sz w:val="20"/>
              </w:rPr>
            </w:pPr>
            <w:r w:rsidRPr="00762696">
              <w:rPr>
                <w:rFonts w:ascii="Arial" w:hAnsi="Arial" w:cs="Arial"/>
                <w:kern w:val="0"/>
                <w:sz w:val="20"/>
                <w:lang w:eastAsia="pl-PL"/>
              </w:rPr>
              <w:t>Moż</w:t>
            </w:r>
            <w:r w:rsidR="00E67EB3">
              <w:rPr>
                <w:rFonts w:ascii="Arial" w:hAnsi="Arial" w:cs="Arial"/>
                <w:kern w:val="0"/>
                <w:sz w:val="20"/>
                <w:lang w:eastAsia="pl-PL"/>
              </w:rPr>
              <w:t>liwość utworzenia i zapisania</w:t>
            </w:r>
            <w:r w:rsidRPr="00762696">
              <w:rPr>
                <w:rFonts w:ascii="Arial" w:hAnsi="Arial" w:cs="Arial"/>
                <w:kern w:val="0"/>
                <w:sz w:val="20"/>
                <w:lang w:eastAsia="pl-PL"/>
              </w:rPr>
              <w:t xml:space="preserve"> programów własnych.  </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6.11</w:t>
            </w:r>
          </w:p>
        </w:tc>
        <w:tc>
          <w:tcPr>
            <w:tcW w:w="4566" w:type="dxa"/>
            <w:shd w:val="clear" w:color="auto" w:fill="auto"/>
          </w:tcPr>
          <w:p w:rsidR="007D76BD" w:rsidRPr="003216BB" w:rsidRDefault="007D76BD" w:rsidP="007D76BD">
            <w:pPr>
              <w:suppressAutoHyphens w:val="0"/>
              <w:jc w:val="both"/>
              <w:rPr>
                <w:rFonts w:ascii="Arial" w:hAnsi="Arial" w:cs="Arial"/>
                <w:b/>
                <w:sz w:val="20"/>
              </w:rPr>
            </w:pPr>
            <w:r w:rsidRPr="00762696">
              <w:rPr>
                <w:rFonts w:ascii="Arial" w:hAnsi="Arial" w:cs="Arial"/>
                <w:kern w:val="0"/>
                <w:sz w:val="20"/>
                <w:lang w:eastAsia="pl-PL"/>
              </w:rPr>
              <w:t xml:space="preserve">Aparat można podłączyć do PC za pomocą gniazda USB (oprogramowanie dostarczone z aparatem). </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6.12</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762696">
              <w:rPr>
                <w:rFonts w:ascii="Arial" w:hAnsi="Arial" w:cs="Arial"/>
                <w:kern w:val="0"/>
                <w:sz w:val="20"/>
                <w:lang w:eastAsia="pl-PL"/>
              </w:rPr>
              <w:t>Maksymalny pobór mocy: 85 VA</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Default="00274251" w:rsidP="007D76BD">
            <w:pPr>
              <w:jc w:val="center"/>
              <w:rPr>
                <w:rFonts w:ascii="Arial" w:hAnsi="Arial" w:cs="Arial"/>
                <w:sz w:val="20"/>
              </w:rPr>
            </w:pPr>
            <w:r>
              <w:rPr>
                <w:rFonts w:ascii="Arial" w:hAnsi="Arial" w:cs="Arial"/>
                <w:sz w:val="20"/>
              </w:rPr>
              <w:t>&lt;85 VA – 5</w:t>
            </w:r>
            <w:r w:rsidR="007D76BD">
              <w:rPr>
                <w:rFonts w:ascii="Arial" w:hAnsi="Arial" w:cs="Arial"/>
                <w:sz w:val="20"/>
              </w:rPr>
              <w:t xml:space="preserve"> pkt.</w:t>
            </w:r>
          </w:p>
          <w:p w:rsidR="007D76BD" w:rsidRPr="00C45EE6" w:rsidRDefault="007D76BD" w:rsidP="007D76BD">
            <w:pPr>
              <w:jc w:val="center"/>
              <w:rPr>
                <w:rFonts w:ascii="Arial" w:hAnsi="Arial" w:cs="Arial"/>
                <w:sz w:val="20"/>
              </w:rPr>
            </w:pPr>
            <w:r>
              <w:rPr>
                <w:rFonts w:ascii="Arial" w:hAnsi="Arial" w:cs="Arial"/>
                <w:sz w:val="20"/>
              </w:rPr>
              <w:t>=85 VA – 0 pkt.</w:t>
            </w: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6.13</w:t>
            </w:r>
          </w:p>
        </w:tc>
        <w:tc>
          <w:tcPr>
            <w:tcW w:w="4566" w:type="dxa"/>
            <w:shd w:val="clear" w:color="auto" w:fill="auto"/>
          </w:tcPr>
          <w:p w:rsidR="007D76BD" w:rsidRPr="003216BB" w:rsidRDefault="007D76BD" w:rsidP="007D76BD">
            <w:pPr>
              <w:rPr>
                <w:rFonts w:ascii="Arial" w:hAnsi="Arial" w:cs="Arial"/>
                <w:b/>
                <w:sz w:val="20"/>
              </w:rPr>
            </w:pPr>
            <w:r w:rsidRPr="00762696">
              <w:rPr>
                <w:rFonts w:ascii="Arial" w:hAnsi="Arial" w:cs="Arial"/>
                <w:kern w:val="0"/>
                <w:sz w:val="20"/>
                <w:lang w:eastAsia="pl-PL"/>
              </w:rPr>
              <w:t>Wymiary (szer. x wys. x gł.) [mm]: 266</w:t>
            </w:r>
            <w:r>
              <w:rPr>
                <w:rFonts w:ascii="Arial" w:hAnsi="Arial" w:cs="Arial"/>
                <w:kern w:val="0"/>
                <w:sz w:val="20"/>
                <w:lang w:eastAsia="pl-PL"/>
              </w:rPr>
              <w:t>x100x</w:t>
            </w:r>
            <w:r w:rsidRPr="00762696">
              <w:rPr>
                <w:rFonts w:ascii="Arial" w:hAnsi="Arial" w:cs="Arial"/>
                <w:kern w:val="0"/>
                <w:sz w:val="20"/>
                <w:lang w:eastAsia="pl-PL"/>
              </w:rPr>
              <w:t>275</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6.14</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762696">
              <w:rPr>
                <w:rFonts w:ascii="Arial" w:hAnsi="Arial" w:cs="Arial"/>
                <w:kern w:val="0"/>
                <w:sz w:val="20"/>
                <w:lang w:eastAsia="pl-PL"/>
              </w:rPr>
              <w:t>Waga [kg]: ok 3,650</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shd w:val="clear" w:color="auto" w:fill="auto"/>
          </w:tcPr>
          <w:p w:rsidR="007D76BD" w:rsidRPr="00762696" w:rsidRDefault="007D76BD" w:rsidP="007D76BD">
            <w:pPr>
              <w:suppressAutoHyphens w:val="0"/>
              <w:jc w:val="both"/>
              <w:rPr>
                <w:rFonts w:ascii="Arial" w:hAnsi="Arial" w:cs="Arial"/>
                <w:b/>
                <w:sz w:val="20"/>
              </w:rPr>
            </w:pPr>
            <w:r w:rsidRPr="00762696">
              <w:rPr>
                <w:rFonts w:ascii="Arial" w:hAnsi="Arial" w:cs="Arial"/>
                <w:b/>
                <w:kern w:val="0"/>
                <w:sz w:val="20"/>
                <w:lang w:eastAsia="pl-PL"/>
              </w:rPr>
              <w:t xml:space="preserve">Wyposażenie standardowe: </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6.15</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Przewód zasilający</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6.16</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Przewód potencjału, 2 mm</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6.17</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Złącze testowe, F/F, 2 mm</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6.18</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Kabel do elektrody EMG, 2 mm, ekranowany</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6.19</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Kabel do EMG nietrzymania moczu, 2</w:t>
            </w:r>
            <w:r>
              <w:rPr>
                <w:rFonts w:ascii="Arial" w:eastAsia="Calibri" w:hAnsi="Arial" w:cs="Arial"/>
                <w:kern w:val="0"/>
                <w:sz w:val="20"/>
                <w:lang w:eastAsia="en-US"/>
              </w:rPr>
              <w:t xml:space="preserve"> </w:t>
            </w:r>
            <w:r w:rsidRPr="00762696">
              <w:rPr>
                <w:rFonts w:ascii="Arial" w:eastAsia="Calibri" w:hAnsi="Arial" w:cs="Arial"/>
                <w:kern w:val="0"/>
                <w:sz w:val="20"/>
                <w:lang w:eastAsia="en-US"/>
              </w:rPr>
              <w:t>mm, ekranowany</w:t>
            </w:r>
          </w:p>
        </w:tc>
        <w:tc>
          <w:tcPr>
            <w:tcW w:w="1417" w:type="dxa"/>
            <w:shd w:val="clear" w:color="auto" w:fill="auto"/>
          </w:tcPr>
          <w:p w:rsidR="007D76BD" w:rsidRDefault="007D76BD" w:rsidP="007D76BD">
            <w:pPr>
              <w:jc w:val="center"/>
            </w:pPr>
            <w:r w:rsidRPr="00E9115C">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6.20</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El</w:t>
            </w:r>
            <w:r>
              <w:rPr>
                <w:rFonts w:ascii="Arial" w:eastAsia="Calibri" w:hAnsi="Arial" w:cs="Arial"/>
                <w:kern w:val="0"/>
                <w:sz w:val="20"/>
                <w:lang w:eastAsia="en-US"/>
              </w:rPr>
              <w:t>ektroda samoprzylepna, śr. 3 cm -</w:t>
            </w:r>
            <w:r w:rsidRPr="00762696">
              <w:rPr>
                <w:rFonts w:ascii="Arial" w:eastAsia="Calibri" w:hAnsi="Arial" w:cs="Arial"/>
                <w:kern w:val="0"/>
                <w:sz w:val="20"/>
                <w:lang w:eastAsia="en-US"/>
              </w:rPr>
              <w:t xml:space="preserve"> szt. 4</w:t>
            </w:r>
          </w:p>
        </w:tc>
        <w:tc>
          <w:tcPr>
            <w:tcW w:w="1417" w:type="dxa"/>
            <w:shd w:val="clear" w:color="auto" w:fill="auto"/>
          </w:tcPr>
          <w:p w:rsidR="007D76BD" w:rsidRDefault="007D76BD" w:rsidP="007D76BD">
            <w:pPr>
              <w:jc w:val="center"/>
            </w:pPr>
            <w:r w:rsidRPr="0099156E">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6.21</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Elektroda samoprzylepna, 5 x 5 cm</w:t>
            </w:r>
            <w:r>
              <w:rPr>
                <w:rFonts w:ascii="Arial" w:eastAsia="Calibri" w:hAnsi="Arial" w:cs="Arial"/>
                <w:kern w:val="0"/>
                <w:sz w:val="20"/>
                <w:lang w:eastAsia="en-US"/>
              </w:rPr>
              <w:t xml:space="preserve"> -</w:t>
            </w:r>
            <w:r w:rsidRPr="00762696">
              <w:rPr>
                <w:rFonts w:ascii="Arial" w:eastAsia="Calibri" w:hAnsi="Arial" w:cs="Arial"/>
                <w:kern w:val="0"/>
                <w:sz w:val="20"/>
                <w:lang w:eastAsia="en-US"/>
              </w:rPr>
              <w:t xml:space="preserve"> szt. 4</w:t>
            </w:r>
          </w:p>
        </w:tc>
        <w:tc>
          <w:tcPr>
            <w:tcW w:w="1417" w:type="dxa"/>
            <w:shd w:val="clear" w:color="auto" w:fill="auto"/>
          </w:tcPr>
          <w:p w:rsidR="007D76BD" w:rsidRDefault="007D76BD" w:rsidP="007D76BD">
            <w:pPr>
              <w:jc w:val="center"/>
            </w:pPr>
            <w:r w:rsidRPr="0099156E">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6.22</w:t>
            </w:r>
          </w:p>
        </w:tc>
        <w:tc>
          <w:tcPr>
            <w:tcW w:w="4566" w:type="dxa"/>
            <w:shd w:val="clear" w:color="auto" w:fill="auto"/>
          </w:tcPr>
          <w:p w:rsidR="007D76BD" w:rsidRPr="003216BB" w:rsidRDefault="00E67EB3" w:rsidP="00E67EB3">
            <w:pPr>
              <w:rPr>
                <w:rFonts w:ascii="Arial" w:hAnsi="Arial" w:cs="Arial"/>
                <w:b/>
                <w:sz w:val="20"/>
              </w:rPr>
            </w:pPr>
            <w:r>
              <w:rPr>
                <w:rFonts w:ascii="Arial" w:eastAsia="Calibri" w:hAnsi="Arial" w:cs="Arial"/>
                <w:kern w:val="0"/>
                <w:sz w:val="20"/>
                <w:lang w:eastAsia="en-US"/>
              </w:rPr>
              <w:t>Sonda waginalna</w:t>
            </w:r>
          </w:p>
        </w:tc>
        <w:tc>
          <w:tcPr>
            <w:tcW w:w="1417" w:type="dxa"/>
            <w:shd w:val="clear" w:color="auto" w:fill="auto"/>
          </w:tcPr>
          <w:p w:rsidR="007D76BD" w:rsidRDefault="007D76BD" w:rsidP="007D76BD">
            <w:pPr>
              <w:jc w:val="center"/>
            </w:pPr>
            <w:r w:rsidRPr="0099156E">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6.23</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Waginalna sonda ciśnieniowa</w:t>
            </w:r>
          </w:p>
        </w:tc>
        <w:tc>
          <w:tcPr>
            <w:tcW w:w="1417" w:type="dxa"/>
            <w:shd w:val="clear" w:color="auto" w:fill="auto"/>
          </w:tcPr>
          <w:p w:rsidR="007D76BD" w:rsidRDefault="007D76BD" w:rsidP="007D76BD">
            <w:pPr>
              <w:jc w:val="center"/>
            </w:pPr>
            <w:r w:rsidRPr="0099156E">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6.24</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Przewód do waginalnej sondy ciśnieniowej</w:t>
            </w:r>
          </w:p>
        </w:tc>
        <w:tc>
          <w:tcPr>
            <w:tcW w:w="1417" w:type="dxa"/>
            <w:shd w:val="clear" w:color="auto" w:fill="auto"/>
          </w:tcPr>
          <w:p w:rsidR="007D76BD" w:rsidRDefault="007D76BD" w:rsidP="007D76BD">
            <w:pPr>
              <w:jc w:val="center"/>
            </w:pPr>
            <w:r w:rsidRPr="0099156E">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6.25</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Skala VAS</w:t>
            </w:r>
          </w:p>
        </w:tc>
        <w:tc>
          <w:tcPr>
            <w:tcW w:w="1417" w:type="dxa"/>
            <w:shd w:val="clear" w:color="auto" w:fill="auto"/>
          </w:tcPr>
          <w:p w:rsidR="007D76BD" w:rsidRDefault="007D76BD" w:rsidP="007D76BD">
            <w:pPr>
              <w:jc w:val="center"/>
            </w:pPr>
            <w:r w:rsidRPr="0099156E">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6.26</w:t>
            </w:r>
          </w:p>
        </w:tc>
        <w:tc>
          <w:tcPr>
            <w:tcW w:w="4566" w:type="dxa"/>
            <w:shd w:val="clear" w:color="auto" w:fill="auto"/>
          </w:tcPr>
          <w:p w:rsidR="007D76BD" w:rsidRPr="003216BB" w:rsidRDefault="007D76BD" w:rsidP="00E67EB3">
            <w:pPr>
              <w:rPr>
                <w:rFonts w:ascii="Arial" w:hAnsi="Arial" w:cs="Arial"/>
                <w:b/>
                <w:sz w:val="20"/>
              </w:rPr>
            </w:pPr>
            <w:r w:rsidRPr="00762696">
              <w:rPr>
                <w:rFonts w:ascii="Arial" w:eastAsia="Calibri" w:hAnsi="Arial" w:cs="Arial"/>
                <w:kern w:val="0"/>
                <w:sz w:val="20"/>
                <w:lang w:eastAsia="en-US"/>
              </w:rPr>
              <w:t xml:space="preserve">Kabel USB </w:t>
            </w:r>
          </w:p>
        </w:tc>
        <w:tc>
          <w:tcPr>
            <w:tcW w:w="1417" w:type="dxa"/>
            <w:shd w:val="clear" w:color="auto" w:fill="auto"/>
          </w:tcPr>
          <w:p w:rsidR="007D76BD" w:rsidRDefault="007D76BD" w:rsidP="007D76BD">
            <w:pPr>
              <w:jc w:val="center"/>
            </w:pPr>
            <w:r w:rsidRPr="0099156E">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6.27</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 xml:space="preserve">Oprogramowanie - </w:t>
            </w:r>
            <w:proofErr w:type="spellStart"/>
            <w:r w:rsidRPr="00762696">
              <w:rPr>
                <w:rFonts w:ascii="Arial" w:eastAsia="Calibri" w:hAnsi="Arial" w:cs="Arial"/>
                <w:kern w:val="0"/>
                <w:sz w:val="20"/>
                <w:lang w:eastAsia="en-US"/>
              </w:rPr>
              <w:t>CD-Rom</w:t>
            </w:r>
            <w:proofErr w:type="spellEnd"/>
          </w:p>
        </w:tc>
        <w:tc>
          <w:tcPr>
            <w:tcW w:w="1417" w:type="dxa"/>
            <w:shd w:val="clear" w:color="auto" w:fill="auto"/>
          </w:tcPr>
          <w:p w:rsidR="007D76BD" w:rsidRDefault="007D76BD" w:rsidP="007D76BD">
            <w:pPr>
              <w:jc w:val="center"/>
            </w:pPr>
            <w:r w:rsidRPr="0099156E">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E67EB3" w:rsidP="007D76BD">
            <w:pPr>
              <w:rPr>
                <w:rFonts w:ascii="Arial" w:hAnsi="Arial" w:cs="Arial"/>
                <w:sz w:val="20"/>
              </w:rPr>
            </w:pPr>
            <w:r>
              <w:rPr>
                <w:rFonts w:ascii="Arial" w:hAnsi="Arial" w:cs="Arial"/>
                <w:sz w:val="20"/>
              </w:rPr>
              <w:t>6.28</w:t>
            </w:r>
          </w:p>
        </w:tc>
        <w:tc>
          <w:tcPr>
            <w:tcW w:w="4566" w:type="dxa"/>
            <w:shd w:val="clear" w:color="auto" w:fill="auto"/>
          </w:tcPr>
          <w:p w:rsidR="007D76BD" w:rsidRPr="003216BB" w:rsidRDefault="007D76BD" w:rsidP="007D76BD">
            <w:pPr>
              <w:rPr>
                <w:rFonts w:ascii="Arial" w:hAnsi="Arial" w:cs="Arial"/>
                <w:b/>
                <w:sz w:val="20"/>
              </w:rPr>
            </w:pPr>
            <w:r w:rsidRPr="00762696">
              <w:rPr>
                <w:rFonts w:ascii="Arial" w:eastAsia="Calibri" w:hAnsi="Arial" w:cs="Arial"/>
                <w:kern w:val="0"/>
                <w:sz w:val="20"/>
                <w:lang w:eastAsia="en-US"/>
              </w:rPr>
              <w:t>Zestaw zdjęć aplikacji elektrod</w:t>
            </w:r>
          </w:p>
        </w:tc>
        <w:tc>
          <w:tcPr>
            <w:tcW w:w="1417" w:type="dxa"/>
            <w:shd w:val="clear" w:color="auto" w:fill="auto"/>
          </w:tcPr>
          <w:p w:rsidR="007D76BD" w:rsidRDefault="007D76BD" w:rsidP="007D76BD">
            <w:pPr>
              <w:jc w:val="center"/>
            </w:pPr>
            <w:r w:rsidRPr="0099156E">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DA01E0" w:rsidRPr="00C45EE6" w:rsidTr="0062274A">
        <w:trPr>
          <w:trHeight w:val="141"/>
        </w:trPr>
        <w:tc>
          <w:tcPr>
            <w:tcW w:w="674" w:type="dxa"/>
          </w:tcPr>
          <w:p w:rsidR="00DA01E0" w:rsidRDefault="00E67EB3" w:rsidP="00DA01E0">
            <w:pPr>
              <w:rPr>
                <w:rFonts w:ascii="Arial" w:hAnsi="Arial" w:cs="Arial"/>
                <w:sz w:val="20"/>
              </w:rPr>
            </w:pPr>
            <w:r>
              <w:rPr>
                <w:rFonts w:ascii="Arial" w:hAnsi="Arial" w:cs="Arial"/>
                <w:sz w:val="20"/>
              </w:rPr>
              <w:t>6.29</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FD7319" w:rsidRDefault="00DA01E0" w:rsidP="00DA01E0">
            <w:pPr>
              <w:rPr>
                <w:rFonts w:ascii="Arial" w:hAnsi="Arial" w:cs="Arial"/>
                <w:sz w:val="20"/>
              </w:rPr>
            </w:pPr>
            <w:r w:rsidRPr="00FD7319">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FD7319" w:rsidRDefault="00DA01E0" w:rsidP="00DA01E0">
            <w:pPr>
              <w:jc w:val="center"/>
              <w:rPr>
                <w:rFonts w:ascii="Arial" w:hAnsi="Arial" w:cs="Arial"/>
                <w:sz w:val="20"/>
              </w:rPr>
            </w:pPr>
            <w:r w:rsidRPr="00FD7319">
              <w:rPr>
                <w:rFonts w:ascii="Arial" w:hAnsi="Arial" w:cs="Arial"/>
                <w:sz w:val="20"/>
              </w:rPr>
              <w:t>TAK podać</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Default="00E67EB3" w:rsidP="00DA01E0">
            <w:pPr>
              <w:rPr>
                <w:rFonts w:ascii="Arial" w:hAnsi="Arial" w:cs="Arial"/>
                <w:sz w:val="20"/>
              </w:rPr>
            </w:pPr>
            <w:r>
              <w:rPr>
                <w:rFonts w:ascii="Arial" w:hAnsi="Arial" w:cs="Arial"/>
                <w:sz w:val="20"/>
              </w:rPr>
              <w:lastRenderedPageBreak/>
              <w:t>6.30</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FD7319" w:rsidRDefault="00DA01E0" w:rsidP="00DA01E0">
            <w:pPr>
              <w:rPr>
                <w:rFonts w:ascii="Arial" w:hAnsi="Arial" w:cs="Arial"/>
                <w:sz w:val="20"/>
              </w:rPr>
            </w:pPr>
            <w:r w:rsidRPr="00FD7319">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FD7319" w:rsidRDefault="00DA01E0" w:rsidP="00DA01E0">
            <w:pPr>
              <w:jc w:val="center"/>
              <w:rPr>
                <w:rFonts w:ascii="Arial" w:hAnsi="Arial" w:cs="Arial"/>
                <w:sz w:val="20"/>
              </w:rPr>
            </w:pPr>
            <w:r w:rsidRPr="00FD7319">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7D76BD" w:rsidRPr="00C45EE6" w:rsidTr="0062274A">
        <w:trPr>
          <w:trHeight w:val="141"/>
        </w:trPr>
        <w:tc>
          <w:tcPr>
            <w:tcW w:w="674" w:type="dxa"/>
            <w:shd w:val="clear" w:color="auto" w:fill="D9D9D9"/>
          </w:tcPr>
          <w:p w:rsidR="007D76BD" w:rsidRPr="00BB6853" w:rsidRDefault="007D76BD" w:rsidP="00DA01E0">
            <w:pPr>
              <w:rPr>
                <w:rFonts w:ascii="Arial" w:hAnsi="Arial" w:cs="Arial"/>
                <w:sz w:val="20"/>
              </w:rPr>
            </w:pPr>
            <w:r>
              <w:rPr>
                <w:rFonts w:ascii="Arial" w:hAnsi="Arial" w:cs="Arial"/>
                <w:sz w:val="20"/>
              </w:rPr>
              <w:t>7</w:t>
            </w:r>
          </w:p>
        </w:tc>
        <w:tc>
          <w:tcPr>
            <w:tcW w:w="4566" w:type="dxa"/>
            <w:shd w:val="clear" w:color="auto" w:fill="D9D9D9"/>
          </w:tcPr>
          <w:p w:rsidR="007D76BD" w:rsidRPr="003216BB" w:rsidRDefault="007D76BD" w:rsidP="00DA01E0">
            <w:pPr>
              <w:suppressAutoHyphens w:val="0"/>
              <w:contextualSpacing/>
              <w:jc w:val="both"/>
              <w:rPr>
                <w:rFonts w:ascii="Arial" w:hAnsi="Arial" w:cs="Arial"/>
                <w:b/>
                <w:sz w:val="20"/>
              </w:rPr>
            </w:pPr>
            <w:proofErr w:type="spellStart"/>
            <w:r w:rsidRPr="00FD7319">
              <w:rPr>
                <w:rFonts w:ascii="Arial" w:eastAsia="Calibri" w:hAnsi="Arial" w:cs="Arial"/>
                <w:b/>
                <w:kern w:val="0"/>
                <w:sz w:val="20"/>
                <w:lang w:eastAsia="en-US"/>
              </w:rPr>
              <w:t>Aquavibron</w:t>
            </w:r>
            <w:proofErr w:type="spellEnd"/>
            <w:r>
              <w:rPr>
                <w:rFonts w:ascii="Arial" w:eastAsia="Calibri" w:hAnsi="Arial" w:cs="Arial"/>
                <w:b/>
                <w:kern w:val="0"/>
                <w:sz w:val="20"/>
                <w:lang w:eastAsia="en-US"/>
              </w:rPr>
              <w:t xml:space="preserve"> </w:t>
            </w:r>
          </w:p>
        </w:tc>
        <w:tc>
          <w:tcPr>
            <w:tcW w:w="1417" w:type="dxa"/>
            <w:shd w:val="clear" w:color="auto" w:fill="D9D9D9"/>
          </w:tcPr>
          <w:p w:rsidR="007D76BD" w:rsidRPr="003216BB" w:rsidRDefault="007D76BD" w:rsidP="00DA01E0">
            <w:pPr>
              <w:jc w:val="center"/>
              <w:rPr>
                <w:rFonts w:ascii="Arial" w:hAnsi="Arial" w:cs="Arial"/>
                <w:b/>
                <w:sz w:val="20"/>
              </w:rPr>
            </w:pPr>
          </w:p>
        </w:tc>
        <w:tc>
          <w:tcPr>
            <w:tcW w:w="1295" w:type="dxa"/>
            <w:shd w:val="clear" w:color="auto" w:fill="D9D9D9"/>
            <w:vAlign w:val="center"/>
          </w:tcPr>
          <w:p w:rsidR="007D76BD" w:rsidRPr="00C45EE6" w:rsidRDefault="007D76BD" w:rsidP="00DA01E0">
            <w:pPr>
              <w:jc w:val="center"/>
              <w:rPr>
                <w:rFonts w:ascii="Arial" w:hAnsi="Arial" w:cs="Arial"/>
                <w:sz w:val="20"/>
              </w:rPr>
            </w:pPr>
          </w:p>
        </w:tc>
        <w:tc>
          <w:tcPr>
            <w:tcW w:w="1710" w:type="dxa"/>
            <w:gridSpan w:val="2"/>
            <w:shd w:val="clear" w:color="auto" w:fill="D9D9D9"/>
          </w:tcPr>
          <w:p w:rsidR="007D76BD" w:rsidRPr="00C45EE6" w:rsidRDefault="007D76BD" w:rsidP="00DA01E0">
            <w:pPr>
              <w:jc w:val="center"/>
              <w:rPr>
                <w:rFonts w:ascii="Arial" w:hAnsi="Arial" w:cs="Arial"/>
                <w:sz w:val="20"/>
              </w:rPr>
            </w:pPr>
          </w:p>
        </w:tc>
        <w:tc>
          <w:tcPr>
            <w:tcW w:w="1138" w:type="dxa"/>
            <w:vMerge w:val="restart"/>
            <w:shd w:val="clear" w:color="auto" w:fill="D9D9D9"/>
            <w:vAlign w:val="center"/>
          </w:tcPr>
          <w:p w:rsidR="007D76BD" w:rsidRPr="00EC21E5" w:rsidRDefault="007D76BD" w:rsidP="00DA01E0">
            <w:pPr>
              <w:jc w:val="center"/>
              <w:rPr>
                <w:rFonts w:ascii="Arial" w:hAnsi="Arial" w:cs="Arial"/>
                <w:b/>
                <w:sz w:val="20"/>
              </w:rPr>
            </w:pPr>
            <w:r>
              <w:rPr>
                <w:rFonts w:ascii="Arial" w:hAnsi="Arial" w:cs="Arial"/>
                <w:b/>
                <w:sz w:val="20"/>
              </w:rPr>
              <w:t>Szt.</w:t>
            </w:r>
          </w:p>
        </w:tc>
        <w:tc>
          <w:tcPr>
            <w:tcW w:w="853" w:type="dxa"/>
            <w:vMerge w:val="restart"/>
            <w:shd w:val="clear" w:color="auto" w:fill="D9D9D9"/>
            <w:vAlign w:val="center"/>
          </w:tcPr>
          <w:p w:rsidR="007D76BD" w:rsidRPr="00EC21E5" w:rsidRDefault="007D76BD" w:rsidP="00DA01E0">
            <w:pPr>
              <w:jc w:val="center"/>
              <w:rPr>
                <w:rFonts w:ascii="Arial" w:hAnsi="Arial" w:cs="Arial"/>
                <w:b/>
                <w:sz w:val="20"/>
              </w:rPr>
            </w:pPr>
            <w:r>
              <w:rPr>
                <w:rFonts w:ascii="Arial" w:hAnsi="Arial" w:cs="Arial"/>
                <w:b/>
                <w:sz w:val="20"/>
              </w:rPr>
              <w:t>1</w:t>
            </w:r>
          </w:p>
        </w:tc>
        <w:tc>
          <w:tcPr>
            <w:tcW w:w="985" w:type="dxa"/>
            <w:vMerge w:val="restart"/>
            <w:shd w:val="clear" w:color="auto" w:fill="auto"/>
          </w:tcPr>
          <w:p w:rsidR="007D76BD" w:rsidRPr="00EC21E5" w:rsidRDefault="007D76BD" w:rsidP="00DA01E0">
            <w:pPr>
              <w:jc w:val="center"/>
              <w:rPr>
                <w:rFonts w:ascii="Arial" w:hAnsi="Arial" w:cs="Arial"/>
                <w:b/>
                <w:sz w:val="20"/>
              </w:rPr>
            </w:pPr>
          </w:p>
        </w:tc>
        <w:tc>
          <w:tcPr>
            <w:tcW w:w="1134" w:type="dxa"/>
            <w:vMerge w:val="restart"/>
            <w:shd w:val="clear" w:color="auto" w:fill="auto"/>
          </w:tcPr>
          <w:p w:rsidR="007D76BD" w:rsidRPr="00EC21E5" w:rsidRDefault="007D76BD" w:rsidP="00DA01E0">
            <w:pPr>
              <w:jc w:val="center"/>
              <w:rPr>
                <w:rFonts w:ascii="Arial" w:hAnsi="Arial" w:cs="Arial"/>
                <w:b/>
                <w:sz w:val="20"/>
              </w:rPr>
            </w:pPr>
          </w:p>
        </w:tc>
        <w:tc>
          <w:tcPr>
            <w:tcW w:w="992" w:type="dxa"/>
            <w:gridSpan w:val="2"/>
            <w:vMerge w:val="restart"/>
            <w:shd w:val="clear" w:color="auto" w:fill="auto"/>
          </w:tcPr>
          <w:p w:rsidR="007D76BD" w:rsidRPr="00EC21E5" w:rsidRDefault="007D76BD" w:rsidP="00DA01E0">
            <w:pPr>
              <w:jc w:val="center"/>
              <w:rPr>
                <w:rFonts w:ascii="Arial" w:hAnsi="Arial" w:cs="Arial"/>
                <w:b/>
                <w:sz w:val="20"/>
              </w:rPr>
            </w:pPr>
          </w:p>
        </w:tc>
        <w:tc>
          <w:tcPr>
            <w:tcW w:w="1134" w:type="dxa"/>
            <w:vMerge w:val="restart"/>
            <w:shd w:val="clear" w:color="auto" w:fill="auto"/>
          </w:tcPr>
          <w:p w:rsidR="007D76BD" w:rsidRPr="00EC21E5" w:rsidRDefault="007D76BD" w:rsidP="00DA01E0">
            <w:pPr>
              <w:jc w:val="center"/>
              <w:rPr>
                <w:rFonts w:ascii="Arial" w:hAnsi="Arial" w:cs="Arial"/>
                <w:b/>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C45EE6" w:rsidRDefault="007D76BD" w:rsidP="007D76BD">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C45EE6" w:rsidRDefault="007D76BD" w:rsidP="007D76BD">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C45EE6" w:rsidRDefault="007D76BD" w:rsidP="007D76BD">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vAlign w:val="center"/>
          </w:tcPr>
          <w:p w:rsidR="007D76BD" w:rsidRPr="003216BB" w:rsidRDefault="007D76BD" w:rsidP="007D76BD">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Merge/>
            <w:vAlign w:val="center"/>
          </w:tcPr>
          <w:p w:rsidR="007D76BD" w:rsidRPr="00C45EE6" w:rsidRDefault="007D76BD" w:rsidP="007D76BD">
            <w:pPr>
              <w:jc w:val="center"/>
              <w:rPr>
                <w:rFonts w:ascii="Arial" w:hAnsi="Arial" w:cs="Arial"/>
                <w:sz w:val="20"/>
              </w:rPr>
            </w:pPr>
          </w:p>
        </w:tc>
        <w:tc>
          <w:tcPr>
            <w:tcW w:w="853" w:type="dxa"/>
            <w:vMerge/>
            <w:vAlign w:val="center"/>
          </w:tcPr>
          <w:p w:rsidR="007D76BD" w:rsidRPr="00C45EE6" w:rsidRDefault="007D76BD" w:rsidP="007D76BD">
            <w:pPr>
              <w:jc w:val="center"/>
              <w:rPr>
                <w:rFonts w:ascii="Arial" w:hAnsi="Arial" w:cs="Arial"/>
                <w:sz w:val="20"/>
              </w:rPr>
            </w:pPr>
          </w:p>
        </w:tc>
        <w:tc>
          <w:tcPr>
            <w:tcW w:w="985" w:type="dxa"/>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c>
          <w:tcPr>
            <w:tcW w:w="992" w:type="dxa"/>
            <w:gridSpan w:val="2"/>
            <w:vMerge/>
          </w:tcPr>
          <w:p w:rsidR="007D76BD" w:rsidRPr="00C45EE6" w:rsidRDefault="007D76BD" w:rsidP="007D76BD">
            <w:pPr>
              <w:rPr>
                <w:rFonts w:ascii="Arial" w:hAnsi="Arial" w:cs="Arial"/>
                <w:sz w:val="20"/>
              </w:rPr>
            </w:pPr>
          </w:p>
        </w:tc>
        <w:tc>
          <w:tcPr>
            <w:tcW w:w="1134" w:type="dxa"/>
            <w:vMerge/>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p>
        </w:tc>
        <w:tc>
          <w:tcPr>
            <w:tcW w:w="4566" w:type="dxa"/>
            <w:shd w:val="clear" w:color="auto" w:fill="auto"/>
          </w:tcPr>
          <w:p w:rsidR="007D76BD" w:rsidRDefault="007D76BD" w:rsidP="007D76BD">
            <w:pPr>
              <w:suppressAutoHyphens w:val="0"/>
              <w:contextualSpacing/>
              <w:jc w:val="both"/>
              <w:rPr>
                <w:rFonts w:ascii="Arial" w:eastAsia="Calibri" w:hAnsi="Arial" w:cs="Arial"/>
                <w:b/>
                <w:kern w:val="0"/>
                <w:sz w:val="20"/>
                <w:lang w:eastAsia="en-US"/>
              </w:rPr>
            </w:pPr>
            <w:r>
              <w:rPr>
                <w:rFonts w:ascii="Arial" w:eastAsia="Calibri" w:hAnsi="Arial" w:cs="Arial"/>
                <w:b/>
                <w:kern w:val="0"/>
                <w:sz w:val="20"/>
                <w:lang w:eastAsia="en-US"/>
              </w:rPr>
              <w:t>w</w:t>
            </w:r>
            <w:r w:rsidRPr="00FD7319">
              <w:rPr>
                <w:rFonts w:ascii="Arial" w:eastAsia="Calibri" w:hAnsi="Arial" w:cs="Arial"/>
                <w:b/>
                <w:kern w:val="0"/>
                <w:sz w:val="20"/>
                <w:lang w:eastAsia="en-US"/>
              </w:rPr>
              <w:t>yposażenie:</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7.1</w:t>
            </w:r>
          </w:p>
        </w:tc>
        <w:tc>
          <w:tcPr>
            <w:tcW w:w="4566" w:type="dxa"/>
            <w:shd w:val="clear" w:color="auto" w:fill="auto"/>
          </w:tcPr>
          <w:p w:rsidR="007D76BD" w:rsidRPr="003216BB" w:rsidRDefault="007D76BD" w:rsidP="007D76BD">
            <w:pPr>
              <w:rPr>
                <w:rFonts w:ascii="Arial" w:hAnsi="Arial" w:cs="Arial"/>
                <w:b/>
                <w:sz w:val="20"/>
              </w:rPr>
            </w:pPr>
            <w:r w:rsidRPr="00FD7319">
              <w:rPr>
                <w:rFonts w:ascii="Arial" w:eastAsia="Calibri" w:hAnsi="Arial" w:cs="Arial"/>
                <w:kern w:val="0"/>
                <w:sz w:val="20"/>
                <w:lang w:eastAsia="en-US"/>
              </w:rPr>
              <w:t>2 węże,</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7.2</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FD7319">
              <w:rPr>
                <w:rFonts w:ascii="Arial" w:eastAsia="Calibri" w:hAnsi="Arial" w:cs="Arial"/>
                <w:kern w:val="0"/>
                <w:sz w:val="20"/>
                <w:lang w:eastAsia="en-US"/>
              </w:rPr>
              <w:t>głowica wibracyjna,</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7.3</w:t>
            </w:r>
          </w:p>
        </w:tc>
        <w:tc>
          <w:tcPr>
            <w:tcW w:w="4566" w:type="dxa"/>
            <w:shd w:val="clear" w:color="auto" w:fill="auto"/>
          </w:tcPr>
          <w:p w:rsidR="007D76BD" w:rsidRPr="003216BB" w:rsidRDefault="007D76BD" w:rsidP="007D76BD">
            <w:pPr>
              <w:rPr>
                <w:rFonts w:ascii="Arial" w:hAnsi="Arial" w:cs="Arial"/>
                <w:b/>
                <w:sz w:val="20"/>
              </w:rPr>
            </w:pPr>
            <w:r w:rsidRPr="00FD7319">
              <w:rPr>
                <w:rFonts w:ascii="Arial" w:eastAsia="Calibri" w:hAnsi="Arial" w:cs="Arial"/>
                <w:kern w:val="0"/>
                <w:sz w:val="20"/>
                <w:lang w:eastAsia="en-US"/>
              </w:rPr>
              <w:t>tuleja z rozdzielaczem,</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7.4</w:t>
            </w:r>
          </w:p>
        </w:tc>
        <w:tc>
          <w:tcPr>
            <w:tcW w:w="4566" w:type="dxa"/>
            <w:shd w:val="clear" w:color="auto" w:fill="auto"/>
          </w:tcPr>
          <w:p w:rsidR="007D76BD" w:rsidRPr="003216BB" w:rsidRDefault="007D76BD" w:rsidP="007D76BD">
            <w:pPr>
              <w:rPr>
                <w:rFonts w:ascii="Arial" w:hAnsi="Arial" w:cs="Arial"/>
                <w:b/>
                <w:sz w:val="20"/>
              </w:rPr>
            </w:pPr>
            <w:r w:rsidRPr="00FD7319">
              <w:rPr>
                <w:rFonts w:ascii="Arial" w:eastAsia="Calibri" w:hAnsi="Arial" w:cs="Arial"/>
                <w:kern w:val="0"/>
                <w:sz w:val="20"/>
                <w:lang w:eastAsia="en-US"/>
              </w:rPr>
              <w:t>uszczelniacze (6 sztuk, o różnych średnicach) do zakładania na krany,</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7.5</w:t>
            </w:r>
          </w:p>
        </w:tc>
        <w:tc>
          <w:tcPr>
            <w:tcW w:w="4566" w:type="dxa"/>
            <w:shd w:val="clear" w:color="auto" w:fill="auto"/>
          </w:tcPr>
          <w:p w:rsidR="007D76BD" w:rsidRPr="003216BB" w:rsidRDefault="007D76BD" w:rsidP="007D76BD">
            <w:pPr>
              <w:rPr>
                <w:rFonts w:ascii="Arial" w:hAnsi="Arial" w:cs="Arial"/>
                <w:b/>
                <w:sz w:val="20"/>
              </w:rPr>
            </w:pPr>
            <w:r w:rsidRPr="00FD7319">
              <w:rPr>
                <w:rFonts w:ascii="Arial" w:eastAsia="Calibri" w:hAnsi="Arial" w:cs="Arial"/>
                <w:kern w:val="0"/>
                <w:sz w:val="20"/>
                <w:lang w:eastAsia="en-US"/>
              </w:rPr>
              <w:t>metalowa kształtka do podłączenia do kranu,</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7.6</w:t>
            </w:r>
          </w:p>
        </w:tc>
        <w:tc>
          <w:tcPr>
            <w:tcW w:w="4566" w:type="dxa"/>
            <w:shd w:val="clear" w:color="auto" w:fill="auto"/>
          </w:tcPr>
          <w:p w:rsidR="007D76BD" w:rsidRPr="003216BB" w:rsidRDefault="007D76BD" w:rsidP="007D76BD">
            <w:pPr>
              <w:rPr>
                <w:rFonts w:ascii="Arial" w:hAnsi="Arial" w:cs="Arial"/>
                <w:b/>
                <w:sz w:val="20"/>
              </w:rPr>
            </w:pPr>
            <w:r w:rsidRPr="00FD7319">
              <w:rPr>
                <w:rFonts w:ascii="Arial" w:eastAsia="Calibri" w:hAnsi="Arial" w:cs="Arial"/>
                <w:kern w:val="0"/>
                <w:sz w:val="20"/>
                <w:lang w:eastAsia="en-US"/>
              </w:rPr>
              <w:t>gumowa rurka odprowadzająca wodę,</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7.7</w:t>
            </w:r>
          </w:p>
        </w:tc>
        <w:tc>
          <w:tcPr>
            <w:tcW w:w="4566" w:type="dxa"/>
            <w:shd w:val="clear" w:color="auto" w:fill="auto"/>
          </w:tcPr>
          <w:p w:rsidR="007D76BD" w:rsidRPr="003216BB" w:rsidRDefault="007D76BD" w:rsidP="007D76BD">
            <w:pPr>
              <w:rPr>
                <w:rFonts w:ascii="Arial" w:hAnsi="Arial" w:cs="Arial"/>
                <w:b/>
                <w:sz w:val="20"/>
              </w:rPr>
            </w:pPr>
            <w:r w:rsidRPr="00FD7319">
              <w:rPr>
                <w:rFonts w:ascii="Arial" w:eastAsia="Calibri" w:hAnsi="Arial" w:cs="Arial"/>
                <w:kern w:val="0"/>
                <w:sz w:val="20"/>
                <w:lang w:eastAsia="en-US"/>
              </w:rPr>
              <w:t>sitko mogące służyć jako prysznic</w:t>
            </w:r>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7D76BD" w:rsidP="007D76BD">
            <w:pPr>
              <w:rPr>
                <w:rFonts w:ascii="Arial" w:hAnsi="Arial" w:cs="Arial"/>
                <w:sz w:val="20"/>
              </w:rPr>
            </w:pPr>
            <w:r>
              <w:rPr>
                <w:rFonts w:ascii="Arial" w:hAnsi="Arial" w:cs="Arial"/>
                <w:sz w:val="20"/>
              </w:rPr>
              <w:t>7.8</w:t>
            </w:r>
          </w:p>
        </w:tc>
        <w:tc>
          <w:tcPr>
            <w:tcW w:w="4566" w:type="dxa"/>
            <w:shd w:val="clear" w:color="auto" w:fill="auto"/>
          </w:tcPr>
          <w:p w:rsidR="007D76BD" w:rsidRPr="003216BB" w:rsidRDefault="007D76BD" w:rsidP="007D76BD">
            <w:pPr>
              <w:rPr>
                <w:rFonts w:ascii="Arial" w:hAnsi="Arial" w:cs="Arial"/>
                <w:b/>
                <w:sz w:val="20"/>
              </w:rPr>
            </w:pPr>
            <w:r w:rsidRPr="00FD7319">
              <w:rPr>
                <w:rFonts w:ascii="Arial" w:eastAsia="Calibri" w:hAnsi="Arial" w:cs="Arial"/>
                <w:kern w:val="0"/>
                <w:sz w:val="20"/>
                <w:lang w:eastAsia="en-US"/>
              </w:rPr>
              <w:t>10 membran do zabiegów leczniczych</w:t>
            </w:r>
            <w:r w:rsidR="00E67EB3">
              <w:rPr>
                <w:rFonts w:ascii="Arial" w:eastAsia="Calibri" w:hAnsi="Arial" w:cs="Arial"/>
                <w:kern w:val="0"/>
                <w:sz w:val="20"/>
                <w:lang w:eastAsia="en-US"/>
              </w:rPr>
              <w:t xml:space="preserve"> do wyboru przez </w:t>
            </w:r>
            <w:proofErr w:type="spellStart"/>
            <w:r w:rsidR="00E67EB3">
              <w:rPr>
                <w:rFonts w:ascii="Arial" w:eastAsia="Calibri" w:hAnsi="Arial" w:cs="Arial"/>
                <w:kern w:val="0"/>
                <w:sz w:val="20"/>
                <w:lang w:eastAsia="en-US"/>
              </w:rPr>
              <w:t>Zamawiającegi</w:t>
            </w:r>
            <w:proofErr w:type="spellEnd"/>
          </w:p>
        </w:tc>
        <w:tc>
          <w:tcPr>
            <w:tcW w:w="1417" w:type="dxa"/>
            <w:shd w:val="clear" w:color="auto" w:fill="auto"/>
          </w:tcPr>
          <w:p w:rsidR="007D76BD" w:rsidRDefault="007D76BD" w:rsidP="007D76BD">
            <w:pPr>
              <w:jc w:val="center"/>
            </w:pPr>
            <w:r w:rsidRPr="00485AA8">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p>
        </w:tc>
        <w:tc>
          <w:tcPr>
            <w:tcW w:w="4566" w:type="dxa"/>
            <w:shd w:val="clear" w:color="auto" w:fill="auto"/>
          </w:tcPr>
          <w:p w:rsidR="007D76BD" w:rsidRPr="00FD7319" w:rsidRDefault="007D76BD" w:rsidP="007D76BD">
            <w:pPr>
              <w:suppressAutoHyphens w:val="0"/>
              <w:contextualSpacing/>
              <w:jc w:val="both"/>
              <w:rPr>
                <w:rFonts w:ascii="Arial" w:eastAsia="Calibri" w:hAnsi="Arial" w:cs="Arial"/>
                <w:b/>
                <w:kern w:val="0"/>
                <w:sz w:val="20"/>
                <w:lang w:eastAsia="en-US"/>
              </w:rPr>
            </w:pPr>
            <w:proofErr w:type="spellStart"/>
            <w:r w:rsidRPr="00FD7319">
              <w:rPr>
                <w:rFonts w:ascii="Arial" w:eastAsia="Calibri" w:hAnsi="Arial" w:cs="Arial"/>
                <w:b/>
                <w:kern w:val="0"/>
                <w:sz w:val="20"/>
                <w:lang w:eastAsia="en-US"/>
              </w:rPr>
              <w:t>Ekopompa</w:t>
            </w:r>
            <w:proofErr w:type="spellEnd"/>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7.11</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FD7319">
              <w:rPr>
                <w:rFonts w:ascii="Arial" w:eastAsia="Calibri" w:hAnsi="Arial" w:cs="Arial"/>
                <w:kern w:val="0"/>
                <w:sz w:val="20"/>
                <w:lang w:eastAsia="en-US"/>
              </w:rPr>
              <w:t xml:space="preserve">Mobilne urządzenie z zamkniętym systemem obiegu wody w pełnie niezależne od instalacji </w:t>
            </w:r>
            <w:proofErr w:type="spellStart"/>
            <w:r w:rsidRPr="00FD7319">
              <w:rPr>
                <w:rFonts w:ascii="Arial" w:eastAsia="Calibri" w:hAnsi="Arial" w:cs="Arial"/>
                <w:kern w:val="0"/>
                <w:sz w:val="20"/>
                <w:lang w:eastAsia="en-US"/>
              </w:rPr>
              <w:t>wodno</w:t>
            </w:r>
            <w:proofErr w:type="spellEnd"/>
            <w:r w:rsidRPr="00FD7319">
              <w:rPr>
                <w:rFonts w:ascii="Arial" w:eastAsia="Calibri" w:hAnsi="Arial" w:cs="Arial"/>
                <w:kern w:val="0"/>
                <w:sz w:val="20"/>
                <w:lang w:eastAsia="en-US"/>
              </w:rPr>
              <w:t xml:space="preserve"> – kanalizacyjnej,</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7.12</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FD7319">
              <w:rPr>
                <w:rFonts w:ascii="Arial" w:eastAsia="Calibri" w:hAnsi="Arial" w:cs="Arial"/>
                <w:kern w:val="0"/>
                <w:sz w:val="20"/>
                <w:lang w:eastAsia="en-US"/>
              </w:rPr>
              <w:t>Pozwala na utrzymanie stałej temperatury wody w systemie cyrkulacji dzięki zastosowaniu przepływu powietrza kontrolowanego przez wbudowany wentylator,</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7.13</w:t>
            </w:r>
          </w:p>
        </w:tc>
        <w:tc>
          <w:tcPr>
            <w:tcW w:w="4566" w:type="dxa"/>
            <w:shd w:val="clear" w:color="auto" w:fill="auto"/>
          </w:tcPr>
          <w:p w:rsidR="007D76BD" w:rsidRPr="003216BB" w:rsidRDefault="007D76BD" w:rsidP="007D76BD">
            <w:pPr>
              <w:rPr>
                <w:rFonts w:ascii="Arial" w:hAnsi="Arial" w:cs="Arial"/>
                <w:b/>
                <w:sz w:val="20"/>
              </w:rPr>
            </w:pPr>
            <w:r w:rsidRPr="00FD7319">
              <w:rPr>
                <w:rFonts w:ascii="Arial" w:eastAsia="Calibri" w:hAnsi="Arial" w:cs="Arial"/>
                <w:kern w:val="0"/>
                <w:sz w:val="20"/>
                <w:lang w:eastAsia="en-US"/>
              </w:rPr>
              <w:t xml:space="preserve">W pełni kompatybilna z urządzeniem </w:t>
            </w:r>
            <w:proofErr w:type="spellStart"/>
            <w:r w:rsidRPr="00FD7319">
              <w:rPr>
                <w:rFonts w:ascii="Arial" w:eastAsia="Calibri" w:hAnsi="Arial" w:cs="Arial"/>
                <w:kern w:val="0"/>
                <w:sz w:val="20"/>
                <w:lang w:eastAsia="en-US"/>
              </w:rPr>
              <w:t>Aquavibron</w:t>
            </w:r>
            <w:proofErr w:type="spellEnd"/>
            <w:r w:rsidRPr="00FD7319">
              <w:rPr>
                <w:rFonts w:ascii="Arial" w:eastAsia="Calibri" w:hAnsi="Arial" w:cs="Arial"/>
                <w:kern w:val="0"/>
                <w:sz w:val="20"/>
                <w:lang w:eastAsia="en-US"/>
              </w:rPr>
              <w:t>,</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7.14</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FD7319">
              <w:rPr>
                <w:rFonts w:ascii="Arial" w:eastAsia="Calibri" w:hAnsi="Arial" w:cs="Arial"/>
                <w:kern w:val="0"/>
                <w:sz w:val="20"/>
                <w:lang w:eastAsia="en-US"/>
              </w:rPr>
              <w:t>Urządzenie zabezpieczone przed porażeniem elektrycznym – posiada wyłącznik różnicowo – prądowy,</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7.15</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FD7319">
              <w:rPr>
                <w:rFonts w:ascii="Arial" w:eastAsia="Calibri" w:hAnsi="Arial" w:cs="Arial"/>
                <w:kern w:val="0"/>
                <w:sz w:val="20"/>
                <w:lang w:eastAsia="en-US"/>
              </w:rPr>
              <w:t>Regulacja siły masażu,</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7.16</w:t>
            </w:r>
          </w:p>
        </w:tc>
        <w:tc>
          <w:tcPr>
            <w:tcW w:w="4566" w:type="dxa"/>
            <w:shd w:val="clear" w:color="auto" w:fill="auto"/>
          </w:tcPr>
          <w:p w:rsidR="007D76BD" w:rsidRPr="003216BB" w:rsidRDefault="007D76BD" w:rsidP="00E67EB3">
            <w:pPr>
              <w:suppressAutoHyphens w:val="0"/>
              <w:contextualSpacing/>
              <w:jc w:val="both"/>
              <w:rPr>
                <w:rFonts w:ascii="Arial" w:hAnsi="Arial" w:cs="Arial"/>
                <w:b/>
                <w:sz w:val="20"/>
              </w:rPr>
            </w:pPr>
            <w:r w:rsidRPr="00FD7319">
              <w:rPr>
                <w:rFonts w:ascii="Arial" w:eastAsia="Calibri" w:hAnsi="Arial" w:cs="Arial"/>
                <w:kern w:val="0"/>
                <w:sz w:val="20"/>
                <w:lang w:eastAsia="en-US"/>
              </w:rPr>
              <w:t>Dwie stabilne st</w:t>
            </w:r>
            <w:r w:rsidR="00E67EB3">
              <w:rPr>
                <w:rFonts w:ascii="Arial" w:eastAsia="Calibri" w:hAnsi="Arial" w:cs="Arial"/>
                <w:kern w:val="0"/>
                <w:sz w:val="20"/>
                <w:lang w:eastAsia="en-US"/>
              </w:rPr>
              <w:t>opki i dwa kółka (bez hamulców)</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7.17</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FD7319">
              <w:rPr>
                <w:rFonts w:ascii="Arial" w:eastAsia="Calibri" w:hAnsi="Arial" w:cs="Arial"/>
                <w:kern w:val="0"/>
                <w:sz w:val="20"/>
                <w:lang w:eastAsia="en-US"/>
              </w:rPr>
              <w:t>Pojemność 7 – 10 l,</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7.18</w:t>
            </w:r>
          </w:p>
        </w:tc>
        <w:tc>
          <w:tcPr>
            <w:tcW w:w="4566" w:type="dxa"/>
            <w:shd w:val="clear" w:color="auto" w:fill="auto"/>
          </w:tcPr>
          <w:p w:rsidR="007D76BD" w:rsidRPr="003216BB" w:rsidRDefault="007D76BD" w:rsidP="007D76BD">
            <w:pPr>
              <w:rPr>
                <w:rFonts w:ascii="Arial" w:hAnsi="Arial" w:cs="Arial"/>
                <w:b/>
                <w:sz w:val="20"/>
              </w:rPr>
            </w:pPr>
            <w:r w:rsidRPr="00FD7319">
              <w:rPr>
                <w:rFonts w:ascii="Arial" w:eastAsia="Calibri" w:hAnsi="Arial" w:cs="Arial"/>
                <w:kern w:val="0"/>
                <w:sz w:val="20"/>
                <w:lang w:eastAsia="en-US"/>
              </w:rPr>
              <w:t>Pobór mocy max. 0,6 kW</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7.19</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sidRPr="00FD7319">
              <w:rPr>
                <w:rFonts w:ascii="Arial" w:eastAsia="Calibri" w:hAnsi="Arial" w:cs="Arial"/>
                <w:kern w:val="0"/>
                <w:sz w:val="20"/>
                <w:lang w:eastAsia="en-US"/>
              </w:rPr>
              <w:t xml:space="preserve">Wymiary (szer. </w:t>
            </w:r>
            <w:r>
              <w:rPr>
                <w:rFonts w:ascii="Arial" w:eastAsia="Calibri" w:hAnsi="Arial" w:cs="Arial"/>
                <w:kern w:val="0"/>
                <w:sz w:val="20"/>
                <w:lang w:eastAsia="en-US"/>
              </w:rPr>
              <w:t>x dł. x wys.) [cm]: 63x50,5x</w:t>
            </w:r>
            <w:r w:rsidRPr="00FD7319">
              <w:rPr>
                <w:rFonts w:ascii="Arial" w:eastAsia="Calibri" w:hAnsi="Arial" w:cs="Arial"/>
                <w:kern w:val="0"/>
                <w:sz w:val="20"/>
                <w:lang w:eastAsia="en-US"/>
              </w:rPr>
              <w:t xml:space="preserve">87 </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7.20</w:t>
            </w:r>
          </w:p>
        </w:tc>
        <w:tc>
          <w:tcPr>
            <w:tcW w:w="4566" w:type="dxa"/>
            <w:shd w:val="clear" w:color="auto" w:fill="auto"/>
          </w:tcPr>
          <w:p w:rsidR="007D76BD" w:rsidRPr="003216BB" w:rsidRDefault="007D76BD" w:rsidP="007D76BD">
            <w:pPr>
              <w:suppressAutoHyphens w:val="0"/>
              <w:contextualSpacing/>
              <w:jc w:val="both"/>
              <w:rPr>
                <w:rFonts w:ascii="Arial" w:hAnsi="Arial" w:cs="Arial"/>
                <w:b/>
                <w:sz w:val="20"/>
              </w:rPr>
            </w:pPr>
            <w:r>
              <w:rPr>
                <w:rFonts w:ascii="Arial" w:eastAsia="Calibri" w:hAnsi="Arial" w:cs="Arial"/>
                <w:kern w:val="0"/>
                <w:sz w:val="20"/>
                <w:lang w:eastAsia="en-US"/>
              </w:rPr>
              <w:t xml:space="preserve">Masa max </w:t>
            </w:r>
            <w:r w:rsidRPr="00FD7319">
              <w:rPr>
                <w:rFonts w:ascii="Arial" w:eastAsia="Calibri" w:hAnsi="Arial" w:cs="Arial"/>
                <w:kern w:val="0"/>
                <w:sz w:val="20"/>
                <w:lang w:eastAsia="en-US"/>
              </w:rPr>
              <w:t>48 kg</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Default="00274251" w:rsidP="007D76BD">
            <w:pPr>
              <w:jc w:val="center"/>
              <w:rPr>
                <w:rFonts w:ascii="Arial" w:hAnsi="Arial" w:cs="Arial"/>
                <w:sz w:val="20"/>
              </w:rPr>
            </w:pPr>
            <w:r>
              <w:rPr>
                <w:rFonts w:ascii="Arial" w:hAnsi="Arial" w:cs="Arial"/>
                <w:sz w:val="20"/>
              </w:rPr>
              <w:t>&lt;48 kg – 5</w:t>
            </w:r>
            <w:r w:rsidR="007D76BD">
              <w:rPr>
                <w:rFonts w:ascii="Arial" w:hAnsi="Arial" w:cs="Arial"/>
                <w:sz w:val="20"/>
              </w:rPr>
              <w:t xml:space="preserve"> pkt.</w:t>
            </w:r>
          </w:p>
          <w:p w:rsidR="007D76BD" w:rsidRPr="00C45EE6" w:rsidRDefault="007D76BD" w:rsidP="007D76BD">
            <w:pPr>
              <w:jc w:val="center"/>
              <w:rPr>
                <w:rFonts w:ascii="Arial" w:hAnsi="Arial" w:cs="Arial"/>
                <w:sz w:val="20"/>
              </w:rPr>
            </w:pPr>
            <w:r>
              <w:rPr>
                <w:rFonts w:ascii="Arial" w:hAnsi="Arial" w:cs="Arial"/>
                <w:sz w:val="20"/>
              </w:rPr>
              <w:t>=48 kg – 0 pkt.</w:t>
            </w: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Default="007D76BD" w:rsidP="007D76BD">
            <w:pPr>
              <w:rPr>
                <w:rFonts w:ascii="Arial" w:hAnsi="Arial" w:cs="Arial"/>
                <w:sz w:val="20"/>
              </w:rPr>
            </w:pPr>
            <w:r>
              <w:rPr>
                <w:rFonts w:ascii="Arial" w:hAnsi="Arial" w:cs="Arial"/>
                <w:sz w:val="20"/>
              </w:rPr>
              <w:t>7.21</w:t>
            </w:r>
          </w:p>
        </w:tc>
        <w:tc>
          <w:tcPr>
            <w:tcW w:w="4566" w:type="dxa"/>
            <w:shd w:val="clear" w:color="auto" w:fill="auto"/>
          </w:tcPr>
          <w:p w:rsidR="007D76BD" w:rsidRPr="003216BB" w:rsidRDefault="007D76BD" w:rsidP="007D76BD">
            <w:pPr>
              <w:rPr>
                <w:rFonts w:ascii="Arial" w:hAnsi="Arial" w:cs="Arial"/>
                <w:b/>
                <w:sz w:val="20"/>
              </w:rPr>
            </w:pPr>
            <w:r w:rsidRPr="00FD7319">
              <w:rPr>
                <w:rFonts w:ascii="Arial" w:eastAsia="Calibri" w:hAnsi="Arial" w:cs="Arial"/>
                <w:kern w:val="0"/>
                <w:sz w:val="20"/>
                <w:lang w:eastAsia="en-US"/>
              </w:rPr>
              <w:t>Bezpieczeństwo elektryczne klasa I, typ B.</w:t>
            </w:r>
          </w:p>
        </w:tc>
        <w:tc>
          <w:tcPr>
            <w:tcW w:w="1417" w:type="dxa"/>
            <w:shd w:val="clear" w:color="auto" w:fill="auto"/>
          </w:tcPr>
          <w:p w:rsidR="007D76BD" w:rsidRDefault="007D76BD" w:rsidP="007D76BD">
            <w:pPr>
              <w:jc w:val="center"/>
            </w:pPr>
            <w:r w:rsidRPr="00C93010">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7.22</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FD7319" w:rsidRDefault="00DA01E0" w:rsidP="00DA01E0">
            <w:pPr>
              <w:rPr>
                <w:rFonts w:ascii="Arial" w:hAnsi="Arial" w:cs="Arial"/>
                <w:sz w:val="20"/>
              </w:rPr>
            </w:pPr>
            <w:r w:rsidRPr="00FD7319">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FD7319" w:rsidRDefault="00DA01E0" w:rsidP="00DA01E0">
            <w:pPr>
              <w:jc w:val="center"/>
              <w:rPr>
                <w:rFonts w:ascii="Arial" w:hAnsi="Arial" w:cs="Arial"/>
                <w:sz w:val="20"/>
              </w:rPr>
            </w:pPr>
            <w:r w:rsidRPr="00FD7319">
              <w:rPr>
                <w:rFonts w:ascii="Arial" w:hAnsi="Arial" w:cs="Arial"/>
                <w:sz w:val="20"/>
              </w:rPr>
              <w:t>TAK podać</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7.23</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FD7319" w:rsidRDefault="00DA01E0" w:rsidP="00DA01E0">
            <w:pPr>
              <w:rPr>
                <w:rFonts w:ascii="Arial" w:hAnsi="Arial" w:cs="Arial"/>
                <w:sz w:val="20"/>
              </w:rPr>
            </w:pPr>
            <w:r w:rsidRPr="00FD7319">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FD7319" w:rsidRDefault="00DA01E0" w:rsidP="00DA01E0">
            <w:pPr>
              <w:jc w:val="center"/>
              <w:rPr>
                <w:rFonts w:ascii="Arial" w:hAnsi="Arial" w:cs="Arial"/>
                <w:sz w:val="20"/>
              </w:rPr>
            </w:pPr>
            <w:r w:rsidRPr="00FD7319">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7D76BD" w:rsidRPr="00C45EE6" w:rsidTr="0062274A">
        <w:trPr>
          <w:trHeight w:val="141"/>
        </w:trPr>
        <w:tc>
          <w:tcPr>
            <w:tcW w:w="674" w:type="dxa"/>
            <w:shd w:val="clear" w:color="auto" w:fill="D9D9D9"/>
          </w:tcPr>
          <w:p w:rsidR="007D76BD" w:rsidRPr="00FD7319" w:rsidRDefault="007D76BD" w:rsidP="00DA01E0">
            <w:pPr>
              <w:rPr>
                <w:rFonts w:ascii="Arial" w:hAnsi="Arial" w:cs="Arial"/>
                <w:b/>
                <w:sz w:val="20"/>
              </w:rPr>
            </w:pPr>
            <w:r>
              <w:rPr>
                <w:rFonts w:ascii="Arial" w:hAnsi="Arial" w:cs="Arial"/>
                <w:b/>
                <w:sz w:val="20"/>
              </w:rPr>
              <w:lastRenderedPageBreak/>
              <w:t>8</w:t>
            </w:r>
          </w:p>
        </w:tc>
        <w:tc>
          <w:tcPr>
            <w:tcW w:w="4566" w:type="dxa"/>
            <w:shd w:val="clear" w:color="auto" w:fill="D9D9D9"/>
            <w:vAlign w:val="center"/>
          </w:tcPr>
          <w:p w:rsidR="007D76BD" w:rsidRPr="00FD7319" w:rsidRDefault="007D76BD" w:rsidP="00DA01E0">
            <w:pPr>
              <w:rPr>
                <w:rFonts w:ascii="Arial" w:hAnsi="Arial" w:cs="Arial"/>
                <w:b/>
                <w:sz w:val="20"/>
              </w:rPr>
            </w:pPr>
            <w:r>
              <w:rPr>
                <w:rFonts w:ascii="Arial" w:hAnsi="Arial" w:cs="Arial"/>
                <w:b/>
                <w:sz w:val="20"/>
              </w:rPr>
              <w:t>Sprzęt do ćwiczeń siłowych jednostanowiskowy Atlas</w:t>
            </w:r>
          </w:p>
        </w:tc>
        <w:tc>
          <w:tcPr>
            <w:tcW w:w="1417" w:type="dxa"/>
            <w:shd w:val="clear" w:color="auto" w:fill="D9D9D9"/>
            <w:vAlign w:val="center"/>
          </w:tcPr>
          <w:p w:rsidR="007D76BD" w:rsidRPr="00FD7319" w:rsidRDefault="007D76BD" w:rsidP="00DA01E0">
            <w:pPr>
              <w:jc w:val="center"/>
              <w:rPr>
                <w:rFonts w:ascii="Arial" w:hAnsi="Arial" w:cs="Arial"/>
                <w:b/>
                <w:sz w:val="20"/>
              </w:rPr>
            </w:pPr>
          </w:p>
        </w:tc>
        <w:tc>
          <w:tcPr>
            <w:tcW w:w="1295" w:type="dxa"/>
            <w:shd w:val="clear" w:color="auto" w:fill="D9D9D9"/>
            <w:vAlign w:val="center"/>
          </w:tcPr>
          <w:p w:rsidR="007D76BD" w:rsidRPr="00FD7319" w:rsidRDefault="007D76BD" w:rsidP="00DA01E0">
            <w:pPr>
              <w:jc w:val="center"/>
              <w:rPr>
                <w:rFonts w:ascii="Arial" w:hAnsi="Arial" w:cs="Arial"/>
                <w:b/>
                <w:sz w:val="20"/>
              </w:rPr>
            </w:pPr>
          </w:p>
        </w:tc>
        <w:tc>
          <w:tcPr>
            <w:tcW w:w="1710" w:type="dxa"/>
            <w:gridSpan w:val="2"/>
            <w:shd w:val="clear" w:color="auto" w:fill="D9D9D9"/>
            <w:vAlign w:val="center"/>
          </w:tcPr>
          <w:p w:rsidR="007D76BD" w:rsidRPr="00FD7319" w:rsidRDefault="007D76BD" w:rsidP="00DA01E0">
            <w:pPr>
              <w:jc w:val="center"/>
              <w:rPr>
                <w:rFonts w:ascii="Arial" w:hAnsi="Arial" w:cs="Arial"/>
                <w:b/>
                <w:sz w:val="20"/>
              </w:rPr>
            </w:pPr>
          </w:p>
        </w:tc>
        <w:tc>
          <w:tcPr>
            <w:tcW w:w="1138" w:type="dxa"/>
            <w:vMerge w:val="restart"/>
            <w:shd w:val="clear" w:color="auto" w:fill="D9D9D9"/>
            <w:vAlign w:val="center"/>
          </w:tcPr>
          <w:p w:rsidR="007D76BD" w:rsidRPr="00FD7319" w:rsidRDefault="007D76BD" w:rsidP="00DA01E0">
            <w:pPr>
              <w:jc w:val="center"/>
              <w:rPr>
                <w:rFonts w:ascii="Arial" w:hAnsi="Arial" w:cs="Arial"/>
                <w:b/>
                <w:sz w:val="20"/>
              </w:rPr>
            </w:pPr>
            <w:r>
              <w:rPr>
                <w:rFonts w:ascii="Arial" w:hAnsi="Arial" w:cs="Arial"/>
                <w:b/>
                <w:sz w:val="20"/>
              </w:rPr>
              <w:t>Szt.</w:t>
            </w:r>
          </w:p>
        </w:tc>
        <w:tc>
          <w:tcPr>
            <w:tcW w:w="853" w:type="dxa"/>
            <w:vMerge w:val="restart"/>
            <w:shd w:val="clear" w:color="auto" w:fill="D9D9D9"/>
            <w:vAlign w:val="center"/>
          </w:tcPr>
          <w:p w:rsidR="007D76BD" w:rsidRPr="00FD7319" w:rsidRDefault="007D76BD" w:rsidP="00DA01E0">
            <w:pPr>
              <w:jc w:val="center"/>
              <w:rPr>
                <w:rFonts w:ascii="Arial" w:hAnsi="Arial" w:cs="Arial"/>
                <w:b/>
                <w:sz w:val="20"/>
              </w:rPr>
            </w:pPr>
            <w:r>
              <w:rPr>
                <w:rFonts w:ascii="Arial" w:hAnsi="Arial" w:cs="Arial"/>
                <w:b/>
                <w:sz w:val="20"/>
              </w:rPr>
              <w:t>1</w:t>
            </w:r>
          </w:p>
        </w:tc>
        <w:tc>
          <w:tcPr>
            <w:tcW w:w="985" w:type="dxa"/>
            <w:vMerge w:val="restart"/>
            <w:shd w:val="clear" w:color="auto" w:fill="auto"/>
            <w:vAlign w:val="center"/>
          </w:tcPr>
          <w:p w:rsidR="007D76BD" w:rsidRPr="00FD7319" w:rsidRDefault="007D76BD" w:rsidP="00DA01E0">
            <w:pPr>
              <w:jc w:val="center"/>
              <w:rPr>
                <w:rFonts w:ascii="Arial" w:hAnsi="Arial" w:cs="Arial"/>
                <w:b/>
                <w:sz w:val="20"/>
              </w:rPr>
            </w:pPr>
          </w:p>
        </w:tc>
        <w:tc>
          <w:tcPr>
            <w:tcW w:w="1134" w:type="dxa"/>
            <w:vMerge w:val="restart"/>
            <w:shd w:val="clear" w:color="auto" w:fill="auto"/>
            <w:vAlign w:val="center"/>
          </w:tcPr>
          <w:p w:rsidR="007D76BD" w:rsidRPr="00FD7319" w:rsidRDefault="007D76BD" w:rsidP="00DA01E0">
            <w:pPr>
              <w:rPr>
                <w:rFonts w:ascii="Arial" w:hAnsi="Arial" w:cs="Arial"/>
                <w:b/>
                <w:sz w:val="20"/>
              </w:rPr>
            </w:pPr>
          </w:p>
        </w:tc>
        <w:tc>
          <w:tcPr>
            <w:tcW w:w="992" w:type="dxa"/>
            <w:gridSpan w:val="2"/>
            <w:vMerge w:val="restart"/>
            <w:shd w:val="clear" w:color="auto" w:fill="auto"/>
            <w:vAlign w:val="center"/>
          </w:tcPr>
          <w:p w:rsidR="007D76BD" w:rsidRPr="00FD7319" w:rsidRDefault="007D76BD" w:rsidP="00DA01E0">
            <w:pPr>
              <w:rPr>
                <w:rFonts w:ascii="Arial" w:hAnsi="Arial" w:cs="Arial"/>
                <w:b/>
                <w:sz w:val="20"/>
              </w:rPr>
            </w:pPr>
          </w:p>
        </w:tc>
        <w:tc>
          <w:tcPr>
            <w:tcW w:w="1134" w:type="dxa"/>
            <w:vMerge w:val="restart"/>
            <w:shd w:val="clear" w:color="auto" w:fill="auto"/>
            <w:vAlign w:val="center"/>
          </w:tcPr>
          <w:p w:rsidR="007D76BD" w:rsidRPr="00FD7319" w:rsidRDefault="007D76BD" w:rsidP="00DA01E0">
            <w:pPr>
              <w:rPr>
                <w:rFonts w:ascii="Arial" w:hAnsi="Arial" w:cs="Arial"/>
                <w:b/>
                <w:sz w:val="20"/>
              </w:rPr>
            </w:pPr>
          </w:p>
        </w:tc>
      </w:tr>
      <w:tr w:rsidR="007D76BD" w:rsidRPr="00C45EE6" w:rsidTr="0062274A">
        <w:trPr>
          <w:trHeight w:val="141"/>
        </w:trPr>
        <w:tc>
          <w:tcPr>
            <w:tcW w:w="674" w:type="dxa"/>
          </w:tcPr>
          <w:p w:rsidR="007D76BD" w:rsidRPr="00BB6853" w:rsidRDefault="007D76BD" w:rsidP="00DA01E0">
            <w:pPr>
              <w:rPr>
                <w:rFonts w:ascii="Arial" w:hAnsi="Arial" w:cs="Arial"/>
                <w:sz w:val="20"/>
              </w:rPr>
            </w:pPr>
          </w:p>
        </w:tc>
        <w:tc>
          <w:tcPr>
            <w:tcW w:w="4566" w:type="dxa"/>
            <w:vAlign w:val="center"/>
          </w:tcPr>
          <w:p w:rsidR="007D76BD" w:rsidRPr="00C45EE6" w:rsidRDefault="007D76BD" w:rsidP="00DA01E0">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shd w:val="clear" w:color="auto" w:fill="auto"/>
          </w:tcPr>
          <w:p w:rsidR="007D76BD" w:rsidRPr="003216BB" w:rsidRDefault="007D76BD" w:rsidP="00DA01E0">
            <w:pPr>
              <w:jc w:val="center"/>
              <w:rPr>
                <w:rFonts w:ascii="Arial" w:hAnsi="Arial" w:cs="Arial"/>
                <w:b/>
                <w:sz w:val="20"/>
              </w:rPr>
            </w:pPr>
          </w:p>
        </w:tc>
        <w:tc>
          <w:tcPr>
            <w:tcW w:w="1295" w:type="dxa"/>
            <w:vAlign w:val="center"/>
          </w:tcPr>
          <w:p w:rsidR="007D76BD" w:rsidRPr="00C45EE6" w:rsidRDefault="007D76BD" w:rsidP="00DA01E0">
            <w:pPr>
              <w:jc w:val="center"/>
              <w:rPr>
                <w:rFonts w:ascii="Arial" w:hAnsi="Arial" w:cs="Arial"/>
                <w:sz w:val="20"/>
              </w:rPr>
            </w:pPr>
          </w:p>
        </w:tc>
        <w:tc>
          <w:tcPr>
            <w:tcW w:w="1710" w:type="dxa"/>
            <w:gridSpan w:val="2"/>
          </w:tcPr>
          <w:p w:rsidR="007D76BD" w:rsidRPr="00C45EE6" w:rsidRDefault="007D76BD" w:rsidP="00DA01E0">
            <w:pPr>
              <w:jc w:val="center"/>
              <w:rPr>
                <w:rFonts w:ascii="Arial" w:hAnsi="Arial" w:cs="Arial"/>
                <w:sz w:val="20"/>
              </w:rPr>
            </w:pPr>
          </w:p>
        </w:tc>
        <w:tc>
          <w:tcPr>
            <w:tcW w:w="1138" w:type="dxa"/>
            <w:vMerge/>
            <w:vAlign w:val="center"/>
          </w:tcPr>
          <w:p w:rsidR="007D76BD" w:rsidRPr="00C45EE6" w:rsidRDefault="007D76BD" w:rsidP="00DA01E0">
            <w:pPr>
              <w:jc w:val="center"/>
              <w:rPr>
                <w:rFonts w:ascii="Arial" w:hAnsi="Arial" w:cs="Arial"/>
                <w:sz w:val="20"/>
              </w:rPr>
            </w:pPr>
          </w:p>
        </w:tc>
        <w:tc>
          <w:tcPr>
            <w:tcW w:w="853" w:type="dxa"/>
            <w:vMerge/>
            <w:vAlign w:val="center"/>
          </w:tcPr>
          <w:p w:rsidR="007D76BD" w:rsidRPr="00C45EE6" w:rsidRDefault="007D76BD" w:rsidP="00DA01E0">
            <w:pPr>
              <w:jc w:val="center"/>
              <w:rPr>
                <w:rFonts w:ascii="Arial" w:hAnsi="Arial" w:cs="Arial"/>
                <w:sz w:val="20"/>
              </w:rPr>
            </w:pPr>
          </w:p>
        </w:tc>
        <w:tc>
          <w:tcPr>
            <w:tcW w:w="985" w:type="dxa"/>
            <w:vMerge/>
          </w:tcPr>
          <w:p w:rsidR="007D76BD" w:rsidRPr="00C45EE6" w:rsidRDefault="007D76BD" w:rsidP="00DA01E0">
            <w:pPr>
              <w:rPr>
                <w:rFonts w:ascii="Arial" w:hAnsi="Arial" w:cs="Arial"/>
                <w:sz w:val="20"/>
              </w:rPr>
            </w:pPr>
          </w:p>
        </w:tc>
        <w:tc>
          <w:tcPr>
            <w:tcW w:w="1134" w:type="dxa"/>
            <w:vMerge/>
          </w:tcPr>
          <w:p w:rsidR="007D76BD" w:rsidRPr="00C45EE6" w:rsidRDefault="007D76BD" w:rsidP="00DA01E0">
            <w:pPr>
              <w:rPr>
                <w:rFonts w:ascii="Arial" w:hAnsi="Arial" w:cs="Arial"/>
                <w:sz w:val="20"/>
              </w:rPr>
            </w:pPr>
          </w:p>
        </w:tc>
        <w:tc>
          <w:tcPr>
            <w:tcW w:w="992" w:type="dxa"/>
            <w:gridSpan w:val="2"/>
            <w:vMerge/>
          </w:tcPr>
          <w:p w:rsidR="007D76BD" w:rsidRPr="00C45EE6" w:rsidRDefault="007D76BD" w:rsidP="00DA01E0">
            <w:pPr>
              <w:rPr>
                <w:rFonts w:ascii="Arial" w:hAnsi="Arial" w:cs="Arial"/>
                <w:sz w:val="20"/>
              </w:rPr>
            </w:pPr>
          </w:p>
        </w:tc>
        <w:tc>
          <w:tcPr>
            <w:tcW w:w="1134" w:type="dxa"/>
            <w:vMerge/>
          </w:tcPr>
          <w:p w:rsidR="007D76BD" w:rsidRPr="00C45EE6" w:rsidRDefault="007D76BD" w:rsidP="00DA01E0">
            <w:pPr>
              <w:rPr>
                <w:rFonts w:ascii="Arial" w:hAnsi="Arial" w:cs="Arial"/>
                <w:sz w:val="20"/>
              </w:rPr>
            </w:pPr>
          </w:p>
        </w:tc>
      </w:tr>
      <w:tr w:rsidR="007D76BD" w:rsidRPr="00C45EE6" w:rsidTr="0062274A">
        <w:trPr>
          <w:trHeight w:val="141"/>
        </w:trPr>
        <w:tc>
          <w:tcPr>
            <w:tcW w:w="674" w:type="dxa"/>
          </w:tcPr>
          <w:p w:rsidR="007D76BD" w:rsidRPr="00BB6853" w:rsidRDefault="007D76BD" w:rsidP="00DA01E0">
            <w:pPr>
              <w:rPr>
                <w:rFonts w:ascii="Arial" w:hAnsi="Arial" w:cs="Arial"/>
                <w:sz w:val="20"/>
              </w:rPr>
            </w:pPr>
          </w:p>
        </w:tc>
        <w:tc>
          <w:tcPr>
            <w:tcW w:w="4566" w:type="dxa"/>
            <w:vAlign w:val="center"/>
          </w:tcPr>
          <w:p w:rsidR="007D76BD" w:rsidRPr="00C45EE6" w:rsidRDefault="007D76BD" w:rsidP="00DA01E0">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shd w:val="clear" w:color="auto" w:fill="auto"/>
          </w:tcPr>
          <w:p w:rsidR="007D76BD" w:rsidRPr="003216BB" w:rsidRDefault="007D76BD" w:rsidP="00DA01E0">
            <w:pPr>
              <w:jc w:val="center"/>
              <w:rPr>
                <w:rFonts w:ascii="Arial" w:hAnsi="Arial" w:cs="Arial"/>
                <w:b/>
                <w:sz w:val="20"/>
              </w:rPr>
            </w:pPr>
          </w:p>
        </w:tc>
        <w:tc>
          <w:tcPr>
            <w:tcW w:w="1295" w:type="dxa"/>
            <w:vAlign w:val="center"/>
          </w:tcPr>
          <w:p w:rsidR="007D76BD" w:rsidRPr="00C45EE6" w:rsidRDefault="007D76BD" w:rsidP="00DA01E0">
            <w:pPr>
              <w:jc w:val="center"/>
              <w:rPr>
                <w:rFonts w:ascii="Arial" w:hAnsi="Arial" w:cs="Arial"/>
                <w:sz w:val="20"/>
              </w:rPr>
            </w:pPr>
          </w:p>
        </w:tc>
        <w:tc>
          <w:tcPr>
            <w:tcW w:w="1710" w:type="dxa"/>
            <w:gridSpan w:val="2"/>
          </w:tcPr>
          <w:p w:rsidR="007D76BD" w:rsidRPr="00C45EE6" w:rsidRDefault="007D76BD" w:rsidP="00DA01E0">
            <w:pPr>
              <w:jc w:val="center"/>
              <w:rPr>
                <w:rFonts w:ascii="Arial" w:hAnsi="Arial" w:cs="Arial"/>
                <w:sz w:val="20"/>
              </w:rPr>
            </w:pPr>
          </w:p>
        </w:tc>
        <w:tc>
          <w:tcPr>
            <w:tcW w:w="1138" w:type="dxa"/>
            <w:vMerge/>
            <w:vAlign w:val="center"/>
          </w:tcPr>
          <w:p w:rsidR="007D76BD" w:rsidRPr="00C45EE6" w:rsidRDefault="007D76BD" w:rsidP="00DA01E0">
            <w:pPr>
              <w:jc w:val="center"/>
              <w:rPr>
                <w:rFonts w:ascii="Arial" w:hAnsi="Arial" w:cs="Arial"/>
                <w:sz w:val="20"/>
              </w:rPr>
            </w:pPr>
          </w:p>
        </w:tc>
        <w:tc>
          <w:tcPr>
            <w:tcW w:w="853" w:type="dxa"/>
            <w:vMerge/>
            <w:vAlign w:val="center"/>
          </w:tcPr>
          <w:p w:rsidR="007D76BD" w:rsidRPr="00C45EE6" w:rsidRDefault="007D76BD" w:rsidP="00DA01E0">
            <w:pPr>
              <w:jc w:val="center"/>
              <w:rPr>
                <w:rFonts w:ascii="Arial" w:hAnsi="Arial" w:cs="Arial"/>
                <w:sz w:val="20"/>
              </w:rPr>
            </w:pPr>
          </w:p>
        </w:tc>
        <w:tc>
          <w:tcPr>
            <w:tcW w:w="985" w:type="dxa"/>
            <w:vMerge/>
          </w:tcPr>
          <w:p w:rsidR="007D76BD" w:rsidRPr="00C45EE6" w:rsidRDefault="007D76BD" w:rsidP="00DA01E0">
            <w:pPr>
              <w:rPr>
                <w:rFonts w:ascii="Arial" w:hAnsi="Arial" w:cs="Arial"/>
                <w:sz w:val="20"/>
              </w:rPr>
            </w:pPr>
          </w:p>
        </w:tc>
        <w:tc>
          <w:tcPr>
            <w:tcW w:w="1134" w:type="dxa"/>
            <w:vMerge/>
          </w:tcPr>
          <w:p w:rsidR="007D76BD" w:rsidRPr="00C45EE6" w:rsidRDefault="007D76BD" w:rsidP="00DA01E0">
            <w:pPr>
              <w:rPr>
                <w:rFonts w:ascii="Arial" w:hAnsi="Arial" w:cs="Arial"/>
                <w:sz w:val="20"/>
              </w:rPr>
            </w:pPr>
          </w:p>
        </w:tc>
        <w:tc>
          <w:tcPr>
            <w:tcW w:w="992" w:type="dxa"/>
            <w:gridSpan w:val="2"/>
            <w:vMerge/>
          </w:tcPr>
          <w:p w:rsidR="007D76BD" w:rsidRPr="00C45EE6" w:rsidRDefault="007D76BD" w:rsidP="00DA01E0">
            <w:pPr>
              <w:rPr>
                <w:rFonts w:ascii="Arial" w:hAnsi="Arial" w:cs="Arial"/>
                <w:sz w:val="20"/>
              </w:rPr>
            </w:pPr>
          </w:p>
        </w:tc>
        <w:tc>
          <w:tcPr>
            <w:tcW w:w="1134" w:type="dxa"/>
            <w:vMerge/>
          </w:tcPr>
          <w:p w:rsidR="007D76BD" w:rsidRPr="00C45EE6" w:rsidRDefault="007D76BD" w:rsidP="00DA01E0">
            <w:pPr>
              <w:rPr>
                <w:rFonts w:ascii="Arial" w:hAnsi="Arial" w:cs="Arial"/>
                <w:sz w:val="20"/>
              </w:rPr>
            </w:pPr>
          </w:p>
        </w:tc>
      </w:tr>
      <w:tr w:rsidR="007D76BD" w:rsidRPr="00C45EE6" w:rsidTr="0062274A">
        <w:trPr>
          <w:trHeight w:val="141"/>
        </w:trPr>
        <w:tc>
          <w:tcPr>
            <w:tcW w:w="674" w:type="dxa"/>
          </w:tcPr>
          <w:p w:rsidR="007D76BD" w:rsidRPr="00BB6853" w:rsidRDefault="007D76BD" w:rsidP="00DA01E0">
            <w:pPr>
              <w:rPr>
                <w:rFonts w:ascii="Arial" w:hAnsi="Arial" w:cs="Arial"/>
                <w:sz w:val="20"/>
              </w:rPr>
            </w:pPr>
          </w:p>
        </w:tc>
        <w:tc>
          <w:tcPr>
            <w:tcW w:w="4566" w:type="dxa"/>
            <w:vAlign w:val="center"/>
          </w:tcPr>
          <w:p w:rsidR="007D76BD" w:rsidRPr="00C45EE6" w:rsidRDefault="007D76BD" w:rsidP="00DA01E0">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shd w:val="clear" w:color="auto" w:fill="auto"/>
          </w:tcPr>
          <w:p w:rsidR="007D76BD" w:rsidRPr="003216BB" w:rsidRDefault="007D76BD" w:rsidP="00DA01E0">
            <w:pPr>
              <w:jc w:val="center"/>
              <w:rPr>
                <w:rFonts w:ascii="Arial" w:hAnsi="Arial" w:cs="Arial"/>
                <w:b/>
                <w:sz w:val="20"/>
              </w:rPr>
            </w:pPr>
          </w:p>
        </w:tc>
        <w:tc>
          <w:tcPr>
            <w:tcW w:w="1295" w:type="dxa"/>
            <w:vAlign w:val="center"/>
          </w:tcPr>
          <w:p w:rsidR="007D76BD" w:rsidRPr="00C45EE6" w:rsidRDefault="007D76BD" w:rsidP="00DA01E0">
            <w:pPr>
              <w:jc w:val="center"/>
              <w:rPr>
                <w:rFonts w:ascii="Arial" w:hAnsi="Arial" w:cs="Arial"/>
                <w:sz w:val="20"/>
              </w:rPr>
            </w:pPr>
          </w:p>
        </w:tc>
        <w:tc>
          <w:tcPr>
            <w:tcW w:w="1710" w:type="dxa"/>
            <w:gridSpan w:val="2"/>
          </w:tcPr>
          <w:p w:rsidR="007D76BD" w:rsidRPr="00C45EE6" w:rsidRDefault="007D76BD" w:rsidP="00DA01E0">
            <w:pPr>
              <w:jc w:val="center"/>
              <w:rPr>
                <w:rFonts w:ascii="Arial" w:hAnsi="Arial" w:cs="Arial"/>
                <w:sz w:val="20"/>
              </w:rPr>
            </w:pPr>
          </w:p>
        </w:tc>
        <w:tc>
          <w:tcPr>
            <w:tcW w:w="1138" w:type="dxa"/>
            <w:vMerge/>
            <w:vAlign w:val="center"/>
          </w:tcPr>
          <w:p w:rsidR="007D76BD" w:rsidRPr="00C45EE6" w:rsidRDefault="007D76BD" w:rsidP="00DA01E0">
            <w:pPr>
              <w:jc w:val="center"/>
              <w:rPr>
                <w:rFonts w:ascii="Arial" w:hAnsi="Arial" w:cs="Arial"/>
                <w:sz w:val="20"/>
              </w:rPr>
            </w:pPr>
          </w:p>
        </w:tc>
        <w:tc>
          <w:tcPr>
            <w:tcW w:w="853" w:type="dxa"/>
            <w:vMerge/>
            <w:vAlign w:val="center"/>
          </w:tcPr>
          <w:p w:rsidR="007D76BD" w:rsidRPr="00C45EE6" w:rsidRDefault="007D76BD" w:rsidP="00DA01E0">
            <w:pPr>
              <w:jc w:val="center"/>
              <w:rPr>
                <w:rFonts w:ascii="Arial" w:hAnsi="Arial" w:cs="Arial"/>
                <w:sz w:val="20"/>
              </w:rPr>
            </w:pPr>
          </w:p>
        </w:tc>
        <w:tc>
          <w:tcPr>
            <w:tcW w:w="985" w:type="dxa"/>
            <w:vMerge/>
          </w:tcPr>
          <w:p w:rsidR="007D76BD" w:rsidRPr="00C45EE6" w:rsidRDefault="007D76BD" w:rsidP="00DA01E0">
            <w:pPr>
              <w:rPr>
                <w:rFonts w:ascii="Arial" w:hAnsi="Arial" w:cs="Arial"/>
                <w:sz w:val="20"/>
              </w:rPr>
            </w:pPr>
          </w:p>
        </w:tc>
        <w:tc>
          <w:tcPr>
            <w:tcW w:w="1134" w:type="dxa"/>
            <w:vMerge/>
          </w:tcPr>
          <w:p w:rsidR="007D76BD" w:rsidRPr="00C45EE6" w:rsidRDefault="007D76BD" w:rsidP="00DA01E0">
            <w:pPr>
              <w:rPr>
                <w:rFonts w:ascii="Arial" w:hAnsi="Arial" w:cs="Arial"/>
                <w:sz w:val="20"/>
              </w:rPr>
            </w:pPr>
          </w:p>
        </w:tc>
        <w:tc>
          <w:tcPr>
            <w:tcW w:w="992" w:type="dxa"/>
            <w:gridSpan w:val="2"/>
            <w:vMerge/>
          </w:tcPr>
          <w:p w:rsidR="007D76BD" w:rsidRPr="00C45EE6" w:rsidRDefault="007D76BD" w:rsidP="00DA01E0">
            <w:pPr>
              <w:rPr>
                <w:rFonts w:ascii="Arial" w:hAnsi="Arial" w:cs="Arial"/>
                <w:sz w:val="20"/>
              </w:rPr>
            </w:pPr>
          </w:p>
        </w:tc>
        <w:tc>
          <w:tcPr>
            <w:tcW w:w="1134" w:type="dxa"/>
            <w:vMerge/>
          </w:tcPr>
          <w:p w:rsidR="007D76BD" w:rsidRPr="00C45EE6" w:rsidRDefault="007D76BD" w:rsidP="00DA01E0">
            <w:pPr>
              <w:rPr>
                <w:rFonts w:ascii="Arial" w:hAnsi="Arial" w:cs="Arial"/>
                <w:sz w:val="20"/>
              </w:rPr>
            </w:pPr>
          </w:p>
        </w:tc>
      </w:tr>
      <w:tr w:rsidR="007D76BD" w:rsidRPr="00C45EE6" w:rsidTr="0062274A">
        <w:trPr>
          <w:trHeight w:val="141"/>
        </w:trPr>
        <w:tc>
          <w:tcPr>
            <w:tcW w:w="674" w:type="dxa"/>
          </w:tcPr>
          <w:p w:rsidR="007D76BD" w:rsidRPr="00BB6853" w:rsidRDefault="007D76BD" w:rsidP="00DA01E0">
            <w:pPr>
              <w:rPr>
                <w:rFonts w:ascii="Arial" w:hAnsi="Arial" w:cs="Arial"/>
                <w:sz w:val="20"/>
              </w:rPr>
            </w:pPr>
          </w:p>
        </w:tc>
        <w:tc>
          <w:tcPr>
            <w:tcW w:w="4566" w:type="dxa"/>
            <w:vAlign w:val="center"/>
          </w:tcPr>
          <w:p w:rsidR="007D76BD" w:rsidRPr="003216BB" w:rsidRDefault="007D76BD" w:rsidP="00DA01E0">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shd w:val="clear" w:color="auto" w:fill="auto"/>
          </w:tcPr>
          <w:p w:rsidR="007D76BD" w:rsidRPr="003216BB" w:rsidRDefault="007D76BD" w:rsidP="00DA01E0">
            <w:pPr>
              <w:jc w:val="center"/>
              <w:rPr>
                <w:rFonts w:ascii="Arial" w:hAnsi="Arial" w:cs="Arial"/>
                <w:b/>
                <w:sz w:val="20"/>
              </w:rPr>
            </w:pPr>
          </w:p>
        </w:tc>
        <w:tc>
          <w:tcPr>
            <w:tcW w:w="1295" w:type="dxa"/>
            <w:vAlign w:val="center"/>
          </w:tcPr>
          <w:p w:rsidR="007D76BD" w:rsidRPr="00C45EE6" w:rsidRDefault="007D76BD" w:rsidP="00DA01E0">
            <w:pPr>
              <w:jc w:val="center"/>
              <w:rPr>
                <w:rFonts w:ascii="Arial" w:hAnsi="Arial" w:cs="Arial"/>
                <w:sz w:val="20"/>
              </w:rPr>
            </w:pPr>
          </w:p>
        </w:tc>
        <w:tc>
          <w:tcPr>
            <w:tcW w:w="1710" w:type="dxa"/>
            <w:gridSpan w:val="2"/>
          </w:tcPr>
          <w:p w:rsidR="007D76BD" w:rsidRPr="00C45EE6" w:rsidRDefault="007D76BD" w:rsidP="00DA01E0">
            <w:pPr>
              <w:jc w:val="center"/>
              <w:rPr>
                <w:rFonts w:ascii="Arial" w:hAnsi="Arial" w:cs="Arial"/>
                <w:sz w:val="20"/>
              </w:rPr>
            </w:pPr>
          </w:p>
        </w:tc>
        <w:tc>
          <w:tcPr>
            <w:tcW w:w="1138" w:type="dxa"/>
            <w:vMerge/>
            <w:vAlign w:val="center"/>
          </w:tcPr>
          <w:p w:rsidR="007D76BD" w:rsidRPr="00C45EE6" w:rsidRDefault="007D76BD" w:rsidP="00DA01E0">
            <w:pPr>
              <w:jc w:val="center"/>
              <w:rPr>
                <w:rFonts w:ascii="Arial" w:hAnsi="Arial" w:cs="Arial"/>
                <w:sz w:val="20"/>
              </w:rPr>
            </w:pPr>
          </w:p>
        </w:tc>
        <w:tc>
          <w:tcPr>
            <w:tcW w:w="853" w:type="dxa"/>
            <w:vMerge/>
            <w:vAlign w:val="center"/>
          </w:tcPr>
          <w:p w:rsidR="007D76BD" w:rsidRPr="00C45EE6" w:rsidRDefault="007D76BD" w:rsidP="00DA01E0">
            <w:pPr>
              <w:jc w:val="center"/>
              <w:rPr>
                <w:rFonts w:ascii="Arial" w:hAnsi="Arial" w:cs="Arial"/>
                <w:sz w:val="20"/>
              </w:rPr>
            </w:pPr>
          </w:p>
        </w:tc>
        <w:tc>
          <w:tcPr>
            <w:tcW w:w="985" w:type="dxa"/>
            <w:vMerge/>
          </w:tcPr>
          <w:p w:rsidR="007D76BD" w:rsidRPr="00C45EE6" w:rsidRDefault="007D76BD" w:rsidP="00DA01E0">
            <w:pPr>
              <w:rPr>
                <w:rFonts w:ascii="Arial" w:hAnsi="Arial" w:cs="Arial"/>
                <w:sz w:val="20"/>
              </w:rPr>
            </w:pPr>
          </w:p>
        </w:tc>
        <w:tc>
          <w:tcPr>
            <w:tcW w:w="1134" w:type="dxa"/>
            <w:vMerge/>
          </w:tcPr>
          <w:p w:rsidR="007D76BD" w:rsidRPr="00C45EE6" w:rsidRDefault="007D76BD" w:rsidP="00DA01E0">
            <w:pPr>
              <w:rPr>
                <w:rFonts w:ascii="Arial" w:hAnsi="Arial" w:cs="Arial"/>
                <w:sz w:val="20"/>
              </w:rPr>
            </w:pPr>
          </w:p>
        </w:tc>
        <w:tc>
          <w:tcPr>
            <w:tcW w:w="992" w:type="dxa"/>
            <w:gridSpan w:val="2"/>
            <w:vMerge/>
          </w:tcPr>
          <w:p w:rsidR="007D76BD" w:rsidRPr="00C45EE6" w:rsidRDefault="007D76BD" w:rsidP="00DA01E0">
            <w:pPr>
              <w:rPr>
                <w:rFonts w:ascii="Arial" w:hAnsi="Arial" w:cs="Arial"/>
                <w:sz w:val="20"/>
              </w:rPr>
            </w:pPr>
          </w:p>
        </w:tc>
        <w:tc>
          <w:tcPr>
            <w:tcW w:w="1134" w:type="dxa"/>
            <w:vMerge/>
          </w:tcPr>
          <w:p w:rsidR="007D76BD" w:rsidRPr="00C45EE6" w:rsidRDefault="007D76BD"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p>
        </w:tc>
        <w:tc>
          <w:tcPr>
            <w:tcW w:w="4566" w:type="dxa"/>
          </w:tcPr>
          <w:p w:rsidR="00DA01E0" w:rsidRPr="002145E7" w:rsidRDefault="00DA01E0" w:rsidP="00DA01E0">
            <w:pPr>
              <w:jc w:val="both"/>
              <w:rPr>
                <w:rFonts w:ascii="Arial" w:hAnsi="Arial" w:cs="Arial"/>
                <w:b/>
                <w:bCs/>
                <w:sz w:val="20"/>
                <w:lang w:eastAsia="pl-PL"/>
              </w:rPr>
            </w:pPr>
            <w:r w:rsidRPr="002145E7">
              <w:rPr>
                <w:rFonts w:ascii="Arial" w:hAnsi="Arial" w:cs="Arial"/>
                <w:b/>
                <w:bCs/>
                <w:sz w:val="20"/>
                <w:lang w:eastAsia="pl-PL"/>
              </w:rPr>
              <w:t>Wyposażenie</w:t>
            </w:r>
          </w:p>
        </w:tc>
        <w:tc>
          <w:tcPr>
            <w:tcW w:w="1417" w:type="dxa"/>
            <w:shd w:val="clear" w:color="auto" w:fill="auto"/>
          </w:tcPr>
          <w:p w:rsidR="00DA01E0" w:rsidRPr="003216BB" w:rsidRDefault="00DA01E0" w:rsidP="00DA01E0">
            <w:pPr>
              <w:jc w:val="center"/>
              <w:rPr>
                <w:rFonts w:ascii="Arial" w:hAnsi="Arial" w:cs="Arial"/>
                <w:b/>
                <w:sz w:val="20"/>
              </w:rPr>
            </w:pP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8.1</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Bloki ciężarków</w:t>
            </w:r>
            <w:r>
              <w:rPr>
                <w:rFonts w:ascii="Arial" w:hAnsi="Arial" w:cs="Arial"/>
                <w:sz w:val="20"/>
                <w:lang w:eastAsia="pl-PL"/>
              </w:rPr>
              <w:t xml:space="preserve"> - </w:t>
            </w:r>
            <w:r w:rsidRPr="002145E7">
              <w:rPr>
                <w:rFonts w:ascii="Arial" w:hAnsi="Arial" w:cs="Arial"/>
                <w:sz w:val="20"/>
                <w:lang w:eastAsia="pl-PL"/>
              </w:rPr>
              <w:t>5 - 80 kg (16 x 5 kg)</w:t>
            </w:r>
          </w:p>
        </w:tc>
        <w:tc>
          <w:tcPr>
            <w:tcW w:w="1417" w:type="dxa"/>
          </w:tcPr>
          <w:p w:rsidR="00DA01E0" w:rsidRPr="002145E7" w:rsidRDefault="007D76BD" w:rsidP="007D76BD">
            <w:pPr>
              <w:jc w:val="center"/>
              <w:rPr>
                <w:rFonts w:ascii="Arial" w:hAnsi="Arial" w:cs="Arial"/>
                <w:sz w:val="20"/>
                <w:lang w:eastAsia="pl-PL"/>
              </w:rPr>
            </w:pPr>
            <w:r w:rsidRPr="00F054F7">
              <w:rPr>
                <w:rFonts w:ascii="Arial" w:hAnsi="Arial" w:cs="Arial"/>
                <w:sz w:val="20"/>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r>
              <w:rPr>
                <w:rFonts w:ascii="Arial" w:hAnsi="Arial" w:cs="Arial"/>
                <w:sz w:val="20"/>
              </w:rPr>
              <w:t>8.2</w:t>
            </w:r>
          </w:p>
        </w:tc>
        <w:tc>
          <w:tcPr>
            <w:tcW w:w="4566" w:type="dxa"/>
          </w:tcPr>
          <w:p w:rsidR="00DA01E0" w:rsidRPr="002145E7" w:rsidRDefault="00E67EB3" w:rsidP="00DA01E0">
            <w:pPr>
              <w:jc w:val="both"/>
              <w:rPr>
                <w:rFonts w:ascii="Arial" w:hAnsi="Arial" w:cs="Arial"/>
                <w:sz w:val="20"/>
                <w:lang w:eastAsia="pl-PL"/>
              </w:rPr>
            </w:pPr>
            <w:r>
              <w:rPr>
                <w:rFonts w:ascii="Arial" w:hAnsi="Arial" w:cs="Arial"/>
                <w:sz w:val="20"/>
                <w:lang w:eastAsia="pl-PL"/>
              </w:rPr>
              <w:t>mechanizm mimośrodowy</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7D76BD" w:rsidRPr="00C45EE6" w:rsidTr="0062274A">
        <w:trPr>
          <w:trHeight w:val="141"/>
        </w:trPr>
        <w:tc>
          <w:tcPr>
            <w:tcW w:w="674" w:type="dxa"/>
          </w:tcPr>
          <w:p w:rsidR="007D76BD" w:rsidRPr="00BB6853" w:rsidRDefault="00671895" w:rsidP="007D76BD">
            <w:pPr>
              <w:rPr>
                <w:rFonts w:ascii="Arial" w:hAnsi="Arial" w:cs="Arial"/>
                <w:sz w:val="20"/>
              </w:rPr>
            </w:pPr>
            <w:r>
              <w:rPr>
                <w:rFonts w:ascii="Arial" w:hAnsi="Arial" w:cs="Arial"/>
                <w:sz w:val="20"/>
              </w:rPr>
              <w:t>8.3</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Maksymalna masa ciała</w:t>
            </w:r>
            <w:r>
              <w:rPr>
                <w:rFonts w:ascii="Arial" w:hAnsi="Arial" w:cs="Arial"/>
                <w:sz w:val="20"/>
                <w:lang w:eastAsia="pl-PL"/>
              </w:rPr>
              <w:t xml:space="preserve"> - </w:t>
            </w:r>
            <w:r w:rsidRPr="002145E7">
              <w:rPr>
                <w:rFonts w:ascii="Arial" w:hAnsi="Arial" w:cs="Arial"/>
                <w:sz w:val="20"/>
                <w:lang w:eastAsia="pl-PL"/>
              </w:rPr>
              <w:t>130 kg</w:t>
            </w:r>
          </w:p>
        </w:tc>
        <w:tc>
          <w:tcPr>
            <w:tcW w:w="1417" w:type="dxa"/>
          </w:tcPr>
          <w:p w:rsidR="007D76BD" w:rsidRDefault="007D76BD" w:rsidP="007D76BD">
            <w:pPr>
              <w:jc w:val="center"/>
            </w:pPr>
            <w:r w:rsidRPr="00850B7D">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DA01E0" w:rsidRPr="00C45EE6" w:rsidTr="0062274A">
        <w:trPr>
          <w:trHeight w:val="141"/>
        </w:trPr>
        <w:tc>
          <w:tcPr>
            <w:tcW w:w="674" w:type="dxa"/>
          </w:tcPr>
          <w:p w:rsidR="00DA01E0" w:rsidRPr="00BB6853" w:rsidRDefault="0022162B" w:rsidP="00DA01E0">
            <w:pPr>
              <w:rPr>
                <w:rFonts w:ascii="Arial" w:hAnsi="Arial" w:cs="Arial"/>
                <w:sz w:val="20"/>
              </w:rPr>
            </w:pPr>
            <w:r>
              <w:rPr>
                <w:rFonts w:ascii="Arial" w:hAnsi="Arial" w:cs="Arial"/>
                <w:sz w:val="20"/>
              </w:rPr>
              <w:t>8.4</w:t>
            </w:r>
          </w:p>
        </w:tc>
        <w:tc>
          <w:tcPr>
            <w:tcW w:w="4566" w:type="dxa"/>
          </w:tcPr>
          <w:p w:rsidR="00DA01E0" w:rsidRPr="002145E7" w:rsidRDefault="00DA01E0" w:rsidP="00E67EB3">
            <w:pPr>
              <w:jc w:val="both"/>
              <w:rPr>
                <w:rFonts w:ascii="Arial" w:hAnsi="Arial" w:cs="Arial"/>
                <w:sz w:val="20"/>
                <w:lang w:eastAsia="pl-PL"/>
              </w:rPr>
            </w:pPr>
            <w:r w:rsidRPr="002145E7">
              <w:rPr>
                <w:rFonts w:ascii="Arial" w:hAnsi="Arial" w:cs="Arial"/>
                <w:sz w:val="20"/>
                <w:lang w:eastAsia="pl-PL"/>
              </w:rPr>
              <w:t xml:space="preserve">Regulowany pałąk do ćwiczeń </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22162B" w:rsidP="00DA01E0">
            <w:pPr>
              <w:rPr>
                <w:rFonts w:ascii="Arial" w:hAnsi="Arial" w:cs="Arial"/>
                <w:sz w:val="20"/>
              </w:rPr>
            </w:pPr>
            <w:r>
              <w:rPr>
                <w:rFonts w:ascii="Arial" w:hAnsi="Arial" w:cs="Arial"/>
                <w:sz w:val="20"/>
              </w:rPr>
              <w:t>8.5</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Tapicerowane siedzisko z regulacją wysokości</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22162B" w:rsidP="00DA01E0">
            <w:pPr>
              <w:rPr>
                <w:rFonts w:ascii="Arial" w:hAnsi="Arial" w:cs="Arial"/>
                <w:sz w:val="20"/>
              </w:rPr>
            </w:pPr>
            <w:r>
              <w:rPr>
                <w:rFonts w:ascii="Arial" w:hAnsi="Arial" w:cs="Arial"/>
                <w:sz w:val="20"/>
              </w:rPr>
              <w:t>8.6</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Łożyskowane kółka do wyciągów linowych</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b/>
                <w:bCs/>
                <w:sz w:val="20"/>
                <w:lang w:eastAsia="pl-PL"/>
              </w:rPr>
              <w:t>Stanowisko treningowe</w:t>
            </w:r>
          </w:p>
        </w:tc>
        <w:tc>
          <w:tcPr>
            <w:tcW w:w="1417" w:type="dxa"/>
            <w:shd w:val="clear" w:color="auto" w:fill="auto"/>
          </w:tcPr>
          <w:p w:rsidR="00DA01E0" w:rsidRPr="003216BB" w:rsidRDefault="00DA01E0" w:rsidP="007D76BD">
            <w:pPr>
              <w:jc w:val="center"/>
              <w:rPr>
                <w:rFonts w:ascii="Arial" w:hAnsi="Arial" w:cs="Arial"/>
                <w:b/>
                <w:sz w:val="20"/>
              </w:rPr>
            </w:pP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22162B" w:rsidP="00DA01E0">
            <w:pPr>
              <w:rPr>
                <w:rFonts w:ascii="Arial" w:hAnsi="Arial" w:cs="Arial"/>
                <w:sz w:val="20"/>
              </w:rPr>
            </w:pPr>
            <w:r>
              <w:rPr>
                <w:rFonts w:ascii="Arial" w:hAnsi="Arial" w:cs="Arial"/>
                <w:sz w:val="20"/>
              </w:rPr>
              <w:t>8.7</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Brzuszki w pozycji siedzącej</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22162B" w:rsidP="00DA01E0">
            <w:pPr>
              <w:rPr>
                <w:rFonts w:ascii="Arial" w:hAnsi="Arial" w:cs="Arial"/>
                <w:sz w:val="20"/>
              </w:rPr>
            </w:pPr>
            <w:r>
              <w:rPr>
                <w:rFonts w:ascii="Arial" w:hAnsi="Arial" w:cs="Arial"/>
                <w:sz w:val="20"/>
              </w:rPr>
              <w:t>8.8</w:t>
            </w:r>
          </w:p>
        </w:tc>
        <w:tc>
          <w:tcPr>
            <w:tcW w:w="4566" w:type="dxa"/>
          </w:tcPr>
          <w:p w:rsidR="00DA01E0" w:rsidRPr="002145E7" w:rsidRDefault="00DA01E0" w:rsidP="00DA01E0">
            <w:pPr>
              <w:jc w:val="both"/>
              <w:rPr>
                <w:rFonts w:ascii="Arial" w:hAnsi="Arial" w:cs="Arial"/>
                <w:sz w:val="20"/>
                <w:lang w:eastAsia="pl-PL"/>
              </w:rPr>
            </w:pPr>
            <w:proofErr w:type="spellStart"/>
            <w:r w:rsidRPr="002145E7">
              <w:rPr>
                <w:rFonts w:ascii="Arial" w:hAnsi="Arial" w:cs="Arial"/>
                <w:sz w:val="20"/>
                <w:lang w:eastAsia="pl-PL"/>
              </w:rPr>
              <w:t>Butterfly</w:t>
            </w:r>
            <w:proofErr w:type="spellEnd"/>
            <w:r w:rsidRPr="002145E7">
              <w:rPr>
                <w:rFonts w:ascii="Arial" w:hAnsi="Arial" w:cs="Arial"/>
                <w:sz w:val="20"/>
                <w:lang w:eastAsia="pl-PL"/>
              </w:rPr>
              <w:t xml:space="preserve"> do przodu</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22162B" w:rsidP="0022162B">
            <w:pPr>
              <w:rPr>
                <w:rFonts w:ascii="Arial" w:hAnsi="Arial" w:cs="Arial"/>
                <w:sz w:val="20"/>
              </w:rPr>
            </w:pPr>
            <w:r>
              <w:rPr>
                <w:rFonts w:ascii="Arial" w:hAnsi="Arial" w:cs="Arial"/>
                <w:sz w:val="20"/>
              </w:rPr>
              <w:t>8.9</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Regulowany pałąk do wyciskania</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22162B" w:rsidP="00DA01E0">
            <w:pPr>
              <w:rPr>
                <w:rFonts w:ascii="Arial" w:hAnsi="Arial" w:cs="Arial"/>
                <w:sz w:val="20"/>
              </w:rPr>
            </w:pPr>
            <w:r>
              <w:rPr>
                <w:rFonts w:ascii="Arial" w:hAnsi="Arial" w:cs="Arial"/>
                <w:sz w:val="20"/>
              </w:rPr>
              <w:t>8.10</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 xml:space="preserve">Wieżyczka </w:t>
            </w:r>
            <w:proofErr w:type="spellStart"/>
            <w:r w:rsidRPr="002145E7">
              <w:rPr>
                <w:rFonts w:ascii="Arial" w:hAnsi="Arial" w:cs="Arial"/>
                <w:sz w:val="20"/>
                <w:lang w:eastAsia="pl-PL"/>
              </w:rPr>
              <w:t>Latissimus</w:t>
            </w:r>
            <w:proofErr w:type="spellEnd"/>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22162B" w:rsidP="00DA01E0">
            <w:pPr>
              <w:rPr>
                <w:rFonts w:ascii="Arial" w:hAnsi="Arial" w:cs="Arial"/>
                <w:sz w:val="20"/>
              </w:rPr>
            </w:pPr>
            <w:r>
              <w:rPr>
                <w:rFonts w:ascii="Arial" w:hAnsi="Arial" w:cs="Arial"/>
                <w:sz w:val="20"/>
              </w:rPr>
              <w:t>8.11</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Wiosła</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22162B" w:rsidP="00DA01E0">
            <w:pPr>
              <w:rPr>
                <w:rFonts w:ascii="Arial" w:hAnsi="Arial" w:cs="Arial"/>
                <w:sz w:val="20"/>
              </w:rPr>
            </w:pPr>
            <w:r>
              <w:rPr>
                <w:rFonts w:ascii="Arial" w:hAnsi="Arial" w:cs="Arial"/>
                <w:sz w:val="20"/>
              </w:rPr>
              <w:t>8.12</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Wyciskanie na ławce w pozycji siedzącej</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DA01E0" w:rsidP="00DA01E0">
            <w:pPr>
              <w:rPr>
                <w:rFonts w:ascii="Arial" w:hAnsi="Arial" w:cs="Arial"/>
                <w:sz w:val="20"/>
              </w:rPr>
            </w:pP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b/>
                <w:bCs/>
                <w:sz w:val="20"/>
                <w:lang w:eastAsia="pl-PL"/>
              </w:rPr>
              <w:t>Dane techniczne</w:t>
            </w:r>
          </w:p>
        </w:tc>
        <w:tc>
          <w:tcPr>
            <w:tcW w:w="1417" w:type="dxa"/>
            <w:shd w:val="clear" w:color="auto" w:fill="auto"/>
          </w:tcPr>
          <w:p w:rsidR="00DA01E0" w:rsidRPr="003216BB" w:rsidRDefault="00DA01E0" w:rsidP="007D76BD">
            <w:pPr>
              <w:jc w:val="center"/>
              <w:rPr>
                <w:rFonts w:ascii="Arial" w:hAnsi="Arial" w:cs="Arial"/>
                <w:b/>
                <w:sz w:val="20"/>
              </w:rPr>
            </w:pP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DA01E0" w:rsidRPr="00C45EE6" w:rsidTr="0062274A">
        <w:trPr>
          <w:trHeight w:val="141"/>
        </w:trPr>
        <w:tc>
          <w:tcPr>
            <w:tcW w:w="674" w:type="dxa"/>
          </w:tcPr>
          <w:p w:rsidR="00DA01E0" w:rsidRPr="00BB6853" w:rsidRDefault="0022162B" w:rsidP="00DA01E0">
            <w:pPr>
              <w:rPr>
                <w:rFonts w:ascii="Arial" w:hAnsi="Arial" w:cs="Arial"/>
                <w:sz w:val="20"/>
              </w:rPr>
            </w:pPr>
            <w:r>
              <w:rPr>
                <w:rFonts w:ascii="Arial" w:hAnsi="Arial" w:cs="Arial"/>
                <w:sz w:val="20"/>
              </w:rPr>
              <w:t>8.13</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Liny stalowe w osłonie z tworzywa sztucznego / system wyciągowy z linami poliestrowymi</w:t>
            </w:r>
          </w:p>
        </w:tc>
        <w:tc>
          <w:tcPr>
            <w:tcW w:w="1417" w:type="dxa"/>
          </w:tcPr>
          <w:p w:rsidR="00DA01E0" w:rsidRPr="002145E7" w:rsidRDefault="00DA01E0" w:rsidP="007D76BD">
            <w:pPr>
              <w:jc w:val="center"/>
              <w:rPr>
                <w:rFonts w:ascii="Arial" w:hAnsi="Arial" w:cs="Arial"/>
                <w:sz w:val="20"/>
                <w:lang w:eastAsia="pl-PL"/>
              </w:rPr>
            </w:pPr>
            <w:r>
              <w:rPr>
                <w:rFonts w:ascii="Arial" w:hAnsi="Arial" w:cs="Arial"/>
                <w:sz w:val="20"/>
                <w:lang w:eastAsia="pl-PL"/>
              </w:rPr>
              <w:t>Tak</w:t>
            </w:r>
          </w:p>
        </w:tc>
        <w:tc>
          <w:tcPr>
            <w:tcW w:w="1295" w:type="dxa"/>
            <w:vAlign w:val="center"/>
          </w:tcPr>
          <w:p w:rsidR="00DA01E0" w:rsidRPr="00C45EE6" w:rsidRDefault="00DA01E0" w:rsidP="00DA01E0">
            <w:pPr>
              <w:jc w:val="center"/>
              <w:rPr>
                <w:rFonts w:ascii="Arial" w:hAnsi="Arial" w:cs="Arial"/>
                <w:sz w:val="20"/>
              </w:rPr>
            </w:pPr>
          </w:p>
        </w:tc>
        <w:tc>
          <w:tcPr>
            <w:tcW w:w="1710" w:type="dxa"/>
            <w:gridSpan w:val="2"/>
          </w:tcPr>
          <w:p w:rsidR="00DA01E0" w:rsidRPr="00C45EE6" w:rsidRDefault="00DA01E0" w:rsidP="00DA01E0">
            <w:pPr>
              <w:jc w:val="center"/>
              <w:rPr>
                <w:rFonts w:ascii="Arial" w:hAnsi="Arial" w:cs="Arial"/>
                <w:sz w:val="20"/>
              </w:rPr>
            </w:pPr>
          </w:p>
        </w:tc>
        <w:tc>
          <w:tcPr>
            <w:tcW w:w="1138" w:type="dxa"/>
            <w:vAlign w:val="center"/>
          </w:tcPr>
          <w:p w:rsidR="00DA01E0" w:rsidRPr="00C45EE6" w:rsidRDefault="00DA01E0" w:rsidP="00DA01E0">
            <w:pPr>
              <w:jc w:val="center"/>
              <w:rPr>
                <w:rFonts w:ascii="Arial" w:hAnsi="Arial" w:cs="Arial"/>
                <w:sz w:val="20"/>
              </w:rPr>
            </w:pPr>
          </w:p>
        </w:tc>
        <w:tc>
          <w:tcPr>
            <w:tcW w:w="853" w:type="dxa"/>
            <w:vAlign w:val="center"/>
          </w:tcPr>
          <w:p w:rsidR="00DA01E0" w:rsidRPr="00C45EE6" w:rsidRDefault="00DA01E0" w:rsidP="00DA01E0">
            <w:pPr>
              <w:jc w:val="center"/>
              <w:rPr>
                <w:rFonts w:ascii="Arial" w:hAnsi="Arial" w:cs="Arial"/>
                <w:sz w:val="20"/>
              </w:rPr>
            </w:pPr>
          </w:p>
        </w:tc>
        <w:tc>
          <w:tcPr>
            <w:tcW w:w="985" w:type="dxa"/>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c>
          <w:tcPr>
            <w:tcW w:w="992" w:type="dxa"/>
            <w:gridSpan w:val="2"/>
          </w:tcPr>
          <w:p w:rsidR="00DA01E0" w:rsidRPr="00C45EE6" w:rsidRDefault="00DA01E0" w:rsidP="00DA01E0">
            <w:pPr>
              <w:rPr>
                <w:rFonts w:ascii="Arial" w:hAnsi="Arial" w:cs="Arial"/>
                <w:sz w:val="20"/>
              </w:rPr>
            </w:pPr>
          </w:p>
        </w:tc>
        <w:tc>
          <w:tcPr>
            <w:tcW w:w="1134" w:type="dxa"/>
          </w:tcPr>
          <w:p w:rsidR="00DA01E0" w:rsidRPr="00C45EE6" w:rsidRDefault="00DA01E0" w:rsidP="00DA01E0">
            <w:pPr>
              <w:rPr>
                <w:rFonts w:ascii="Arial" w:hAnsi="Arial" w:cs="Arial"/>
                <w:sz w:val="20"/>
              </w:rPr>
            </w:pPr>
          </w:p>
        </w:tc>
      </w:tr>
      <w:tr w:rsidR="007D76BD" w:rsidRPr="00C45EE6" w:rsidTr="0062274A">
        <w:trPr>
          <w:trHeight w:val="141"/>
        </w:trPr>
        <w:tc>
          <w:tcPr>
            <w:tcW w:w="674" w:type="dxa"/>
          </w:tcPr>
          <w:p w:rsidR="007D76BD" w:rsidRPr="00BB6853" w:rsidRDefault="0022162B" w:rsidP="007D76BD">
            <w:pPr>
              <w:rPr>
                <w:rFonts w:ascii="Arial" w:hAnsi="Arial" w:cs="Arial"/>
                <w:sz w:val="20"/>
              </w:rPr>
            </w:pPr>
            <w:r>
              <w:rPr>
                <w:rFonts w:ascii="Arial" w:hAnsi="Arial" w:cs="Arial"/>
                <w:sz w:val="20"/>
              </w:rPr>
              <w:t>8.14</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Maks. obciążenie wagowe</w:t>
            </w:r>
            <w:r>
              <w:rPr>
                <w:rFonts w:ascii="Arial" w:hAnsi="Arial" w:cs="Arial"/>
                <w:sz w:val="20"/>
                <w:lang w:eastAsia="pl-PL"/>
              </w:rPr>
              <w:t xml:space="preserve"> - </w:t>
            </w:r>
            <w:r w:rsidRPr="002145E7">
              <w:rPr>
                <w:rFonts w:ascii="Arial" w:hAnsi="Arial" w:cs="Arial"/>
                <w:sz w:val="20"/>
                <w:lang w:eastAsia="pl-PL"/>
              </w:rPr>
              <w:t>80 kg</w:t>
            </w:r>
          </w:p>
        </w:tc>
        <w:tc>
          <w:tcPr>
            <w:tcW w:w="1417" w:type="dxa"/>
          </w:tcPr>
          <w:p w:rsidR="007D76BD" w:rsidRDefault="007D76BD" w:rsidP="007D76BD">
            <w:pPr>
              <w:jc w:val="center"/>
            </w:pPr>
            <w:r w:rsidRPr="00BF5A97">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7D76BD" w:rsidRPr="00C45EE6" w:rsidTr="0062274A">
        <w:trPr>
          <w:trHeight w:val="141"/>
        </w:trPr>
        <w:tc>
          <w:tcPr>
            <w:tcW w:w="674" w:type="dxa"/>
          </w:tcPr>
          <w:p w:rsidR="007D76BD" w:rsidRPr="00BB6853" w:rsidRDefault="0022162B" w:rsidP="007D76BD">
            <w:pPr>
              <w:rPr>
                <w:rFonts w:ascii="Arial" w:hAnsi="Arial" w:cs="Arial"/>
                <w:sz w:val="20"/>
              </w:rPr>
            </w:pPr>
            <w:r>
              <w:rPr>
                <w:rFonts w:ascii="Arial" w:hAnsi="Arial" w:cs="Arial"/>
                <w:sz w:val="20"/>
              </w:rPr>
              <w:t>8.15</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Wymiary po rozłożeniu (dł./sz./w. w cm)</w:t>
            </w:r>
            <w:r>
              <w:rPr>
                <w:rFonts w:ascii="Arial" w:hAnsi="Arial" w:cs="Arial"/>
                <w:sz w:val="20"/>
                <w:lang w:eastAsia="pl-PL"/>
              </w:rPr>
              <w:t xml:space="preserve"> - 170/109/</w:t>
            </w:r>
            <w:r w:rsidRPr="002145E7">
              <w:rPr>
                <w:rFonts w:ascii="Arial" w:hAnsi="Arial" w:cs="Arial"/>
                <w:sz w:val="20"/>
                <w:lang w:eastAsia="pl-PL"/>
              </w:rPr>
              <w:t>200</w:t>
            </w:r>
          </w:p>
        </w:tc>
        <w:tc>
          <w:tcPr>
            <w:tcW w:w="1417" w:type="dxa"/>
          </w:tcPr>
          <w:p w:rsidR="007D76BD" w:rsidRDefault="007D76BD" w:rsidP="007D76BD">
            <w:pPr>
              <w:jc w:val="center"/>
            </w:pPr>
            <w:r w:rsidRPr="00BF5A97">
              <w:rPr>
                <w:rFonts w:ascii="Arial" w:hAnsi="Arial" w:cs="Arial"/>
                <w:sz w:val="20"/>
              </w:rPr>
              <w:t>TAK</w:t>
            </w:r>
          </w:p>
        </w:tc>
        <w:tc>
          <w:tcPr>
            <w:tcW w:w="1295" w:type="dxa"/>
            <w:vAlign w:val="center"/>
          </w:tcPr>
          <w:p w:rsidR="007D76BD" w:rsidRPr="00C45EE6" w:rsidRDefault="007D76BD" w:rsidP="007D76BD">
            <w:pPr>
              <w:jc w:val="center"/>
              <w:rPr>
                <w:rFonts w:ascii="Arial" w:hAnsi="Arial" w:cs="Arial"/>
                <w:sz w:val="20"/>
              </w:rPr>
            </w:pPr>
          </w:p>
        </w:tc>
        <w:tc>
          <w:tcPr>
            <w:tcW w:w="1710" w:type="dxa"/>
            <w:gridSpan w:val="2"/>
          </w:tcPr>
          <w:p w:rsidR="007D76BD" w:rsidRPr="00C45EE6" w:rsidRDefault="007D76BD" w:rsidP="007D76BD">
            <w:pPr>
              <w:jc w:val="center"/>
              <w:rPr>
                <w:rFonts w:ascii="Arial" w:hAnsi="Arial" w:cs="Arial"/>
                <w:sz w:val="20"/>
              </w:rPr>
            </w:pPr>
          </w:p>
        </w:tc>
        <w:tc>
          <w:tcPr>
            <w:tcW w:w="1138" w:type="dxa"/>
            <w:vAlign w:val="center"/>
          </w:tcPr>
          <w:p w:rsidR="007D76BD" w:rsidRPr="00C45EE6" w:rsidRDefault="007D76BD" w:rsidP="007D76BD">
            <w:pPr>
              <w:jc w:val="center"/>
              <w:rPr>
                <w:rFonts w:ascii="Arial" w:hAnsi="Arial" w:cs="Arial"/>
                <w:sz w:val="20"/>
              </w:rPr>
            </w:pPr>
          </w:p>
        </w:tc>
        <w:tc>
          <w:tcPr>
            <w:tcW w:w="853" w:type="dxa"/>
            <w:vAlign w:val="center"/>
          </w:tcPr>
          <w:p w:rsidR="007D76BD" w:rsidRPr="00C45EE6" w:rsidRDefault="007D76BD" w:rsidP="007D76BD">
            <w:pPr>
              <w:jc w:val="center"/>
              <w:rPr>
                <w:rFonts w:ascii="Arial" w:hAnsi="Arial" w:cs="Arial"/>
                <w:sz w:val="20"/>
              </w:rPr>
            </w:pPr>
          </w:p>
        </w:tc>
        <w:tc>
          <w:tcPr>
            <w:tcW w:w="985" w:type="dxa"/>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c>
          <w:tcPr>
            <w:tcW w:w="992" w:type="dxa"/>
            <w:gridSpan w:val="2"/>
          </w:tcPr>
          <w:p w:rsidR="007D76BD" w:rsidRPr="00C45EE6" w:rsidRDefault="007D76BD" w:rsidP="007D76BD">
            <w:pPr>
              <w:rPr>
                <w:rFonts w:ascii="Arial" w:hAnsi="Arial" w:cs="Arial"/>
                <w:sz w:val="20"/>
              </w:rPr>
            </w:pPr>
          </w:p>
        </w:tc>
        <w:tc>
          <w:tcPr>
            <w:tcW w:w="1134" w:type="dxa"/>
          </w:tcPr>
          <w:p w:rsidR="007D76BD" w:rsidRPr="00C45EE6" w:rsidRDefault="007D76BD" w:rsidP="007D76BD">
            <w:pPr>
              <w:rPr>
                <w:rFonts w:ascii="Arial" w:hAnsi="Arial" w:cs="Arial"/>
                <w:sz w:val="20"/>
              </w:rPr>
            </w:pPr>
          </w:p>
        </w:tc>
      </w:tr>
      <w:tr w:rsidR="00DA01E0"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DA01E0" w:rsidRPr="00C45EE6" w:rsidRDefault="0022162B" w:rsidP="00DA01E0">
            <w:pPr>
              <w:rPr>
                <w:rFonts w:ascii="Arial" w:hAnsi="Arial" w:cs="Arial"/>
                <w:sz w:val="20"/>
              </w:rPr>
            </w:pPr>
            <w:r>
              <w:rPr>
                <w:rFonts w:ascii="Arial" w:hAnsi="Arial" w:cs="Arial"/>
                <w:sz w:val="20"/>
              </w:rPr>
              <w:t>8.16</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EC21E5" w:rsidRDefault="00DA01E0" w:rsidP="00DA01E0">
            <w:pPr>
              <w:rPr>
                <w:rFonts w:ascii="Arial" w:hAnsi="Arial" w:cs="Arial"/>
                <w:sz w:val="20"/>
              </w:rPr>
            </w:pPr>
            <w:r w:rsidRPr="00EC21E5">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EC21E5" w:rsidRDefault="00DA01E0" w:rsidP="00DA01E0">
            <w:pPr>
              <w:jc w:val="center"/>
              <w:rPr>
                <w:rFonts w:ascii="Arial" w:hAnsi="Arial" w:cs="Arial"/>
                <w:sz w:val="20"/>
              </w:rPr>
            </w:pPr>
            <w:r w:rsidRPr="00EC21E5">
              <w:rPr>
                <w:rFonts w:ascii="Arial" w:hAnsi="Arial" w:cs="Arial"/>
                <w:sz w:val="20"/>
              </w:rPr>
              <w:t>TAK podać</w:t>
            </w:r>
          </w:p>
        </w:tc>
        <w:tc>
          <w:tcPr>
            <w:tcW w:w="1295"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r>
      <w:tr w:rsidR="00DA01E0"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DA01E0" w:rsidRPr="00C45EE6" w:rsidRDefault="0022162B" w:rsidP="00DA01E0">
            <w:pPr>
              <w:rPr>
                <w:rFonts w:ascii="Arial" w:hAnsi="Arial" w:cs="Arial"/>
                <w:sz w:val="20"/>
              </w:rPr>
            </w:pPr>
            <w:r>
              <w:rPr>
                <w:rFonts w:ascii="Arial" w:hAnsi="Arial" w:cs="Arial"/>
                <w:sz w:val="20"/>
              </w:rPr>
              <w:t>8.17</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EC21E5" w:rsidRDefault="00DA01E0" w:rsidP="00DA01E0">
            <w:pPr>
              <w:rPr>
                <w:rFonts w:ascii="Arial" w:hAnsi="Arial" w:cs="Arial"/>
                <w:sz w:val="20"/>
              </w:rPr>
            </w:pPr>
            <w:r w:rsidRPr="00EC21E5">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EC21E5" w:rsidRDefault="00DA01E0" w:rsidP="00DA01E0">
            <w:pPr>
              <w:jc w:val="center"/>
              <w:rPr>
                <w:rFonts w:ascii="Arial" w:hAnsi="Arial" w:cs="Arial"/>
                <w:sz w:val="20"/>
              </w:rPr>
            </w:pPr>
            <w:r w:rsidRPr="00EC21E5">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7D76BD" w:rsidRPr="00EC21E5" w:rsidRDefault="007D76BD" w:rsidP="00DA01E0">
            <w:pPr>
              <w:rPr>
                <w:rFonts w:ascii="Arial" w:hAnsi="Arial" w:cs="Arial"/>
                <w:b/>
                <w:sz w:val="20"/>
              </w:rPr>
            </w:pPr>
            <w:r>
              <w:rPr>
                <w:rFonts w:ascii="Arial" w:hAnsi="Arial" w:cs="Arial"/>
                <w:b/>
                <w:sz w:val="20"/>
              </w:rPr>
              <w:t>9</w:t>
            </w:r>
          </w:p>
        </w:tc>
        <w:tc>
          <w:tcPr>
            <w:tcW w:w="4566" w:type="dxa"/>
            <w:tcBorders>
              <w:top w:val="single" w:sz="4" w:space="0" w:color="000000"/>
              <w:left w:val="single" w:sz="4" w:space="0" w:color="000000"/>
              <w:bottom w:val="single" w:sz="4" w:space="0" w:color="000000"/>
              <w:right w:val="single" w:sz="4" w:space="0" w:color="000000"/>
            </w:tcBorders>
            <w:shd w:val="clear" w:color="auto" w:fill="D9D9D9"/>
          </w:tcPr>
          <w:p w:rsidR="007D76BD" w:rsidRPr="00EC21E5" w:rsidRDefault="007D76BD" w:rsidP="00DA01E0">
            <w:pPr>
              <w:rPr>
                <w:rFonts w:ascii="Arial" w:hAnsi="Arial" w:cs="Arial"/>
                <w:b/>
                <w:sz w:val="20"/>
              </w:rPr>
            </w:pPr>
            <w:r>
              <w:rPr>
                <w:rFonts w:ascii="Arial" w:hAnsi="Arial" w:cs="Arial"/>
                <w:b/>
                <w:sz w:val="20"/>
              </w:rPr>
              <w:t>Rower treningowy</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7D76BD" w:rsidRPr="00EC21E5" w:rsidRDefault="007D76BD" w:rsidP="00DA01E0">
            <w:pPr>
              <w:jc w:val="center"/>
              <w:rPr>
                <w:rFonts w:ascii="Arial" w:hAnsi="Arial" w:cs="Arial"/>
                <w:b/>
                <w:sz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76BD" w:rsidRPr="00EC21E5" w:rsidRDefault="007D76BD" w:rsidP="00DA01E0">
            <w:pPr>
              <w:jc w:val="center"/>
              <w:rPr>
                <w:rFonts w:ascii="Arial" w:hAnsi="Arial" w:cs="Arial"/>
                <w:b/>
                <w:sz w:val="20"/>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D9D9D9"/>
          </w:tcPr>
          <w:p w:rsidR="007D76BD" w:rsidRPr="00EC21E5" w:rsidRDefault="007D76BD" w:rsidP="00DA01E0">
            <w:pPr>
              <w:jc w:val="center"/>
              <w:rPr>
                <w:rFonts w:ascii="Arial" w:hAnsi="Arial" w:cs="Arial"/>
                <w:b/>
                <w:sz w:val="20"/>
              </w:rPr>
            </w:pPr>
          </w:p>
        </w:tc>
        <w:tc>
          <w:tcPr>
            <w:tcW w:w="1138" w:type="dxa"/>
            <w:vMerge w:val="restart"/>
            <w:tcBorders>
              <w:top w:val="single" w:sz="4" w:space="0" w:color="000000"/>
              <w:left w:val="single" w:sz="4" w:space="0" w:color="000000"/>
              <w:right w:val="single" w:sz="4" w:space="0" w:color="000000"/>
            </w:tcBorders>
            <w:shd w:val="clear" w:color="auto" w:fill="D9D9D9"/>
            <w:vAlign w:val="center"/>
          </w:tcPr>
          <w:p w:rsidR="007D76BD" w:rsidRPr="00EC21E5" w:rsidRDefault="007D76BD" w:rsidP="00DA01E0">
            <w:pPr>
              <w:jc w:val="center"/>
              <w:rPr>
                <w:rFonts w:ascii="Arial" w:hAnsi="Arial" w:cs="Arial"/>
                <w:b/>
                <w:sz w:val="20"/>
              </w:rPr>
            </w:pPr>
            <w:r>
              <w:rPr>
                <w:rFonts w:ascii="Arial" w:hAnsi="Arial" w:cs="Arial"/>
                <w:b/>
                <w:sz w:val="20"/>
              </w:rPr>
              <w:t>Szt.</w:t>
            </w:r>
          </w:p>
        </w:tc>
        <w:tc>
          <w:tcPr>
            <w:tcW w:w="853" w:type="dxa"/>
            <w:vMerge w:val="restart"/>
            <w:tcBorders>
              <w:top w:val="single" w:sz="4" w:space="0" w:color="000000"/>
              <w:left w:val="single" w:sz="4" w:space="0" w:color="000000"/>
              <w:right w:val="single" w:sz="4" w:space="0" w:color="000000"/>
            </w:tcBorders>
            <w:shd w:val="clear" w:color="auto" w:fill="D9D9D9"/>
            <w:vAlign w:val="center"/>
          </w:tcPr>
          <w:p w:rsidR="007D76BD" w:rsidRPr="00EC21E5" w:rsidRDefault="007D76BD" w:rsidP="00DA01E0">
            <w:pPr>
              <w:jc w:val="center"/>
              <w:rPr>
                <w:rFonts w:ascii="Arial" w:hAnsi="Arial" w:cs="Arial"/>
                <w:b/>
                <w:sz w:val="20"/>
              </w:rPr>
            </w:pPr>
            <w:r>
              <w:rPr>
                <w:rFonts w:ascii="Arial" w:hAnsi="Arial" w:cs="Arial"/>
                <w:b/>
                <w:sz w:val="20"/>
              </w:rPr>
              <w:t>1</w:t>
            </w:r>
          </w:p>
        </w:tc>
        <w:tc>
          <w:tcPr>
            <w:tcW w:w="985" w:type="dxa"/>
            <w:vMerge w:val="restart"/>
            <w:tcBorders>
              <w:top w:val="single" w:sz="4" w:space="0" w:color="000000"/>
              <w:left w:val="single" w:sz="4" w:space="0" w:color="000000"/>
              <w:right w:val="single" w:sz="4" w:space="0" w:color="000000"/>
            </w:tcBorders>
            <w:shd w:val="clear" w:color="auto" w:fill="auto"/>
          </w:tcPr>
          <w:p w:rsidR="007D76BD" w:rsidRPr="00EC21E5" w:rsidRDefault="007D76BD" w:rsidP="00DA01E0">
            <w:pPr>
              <w:rPr>
                <w:rFonts w:ascii="Arial" w:hAnsi="Arial" w:cs="Arial"/>
                <w:b/>
                <w:sz w:val="20"/>
              </w:rPr>
            </w:pPr>
          </w:p>
        </w:tc>
        <w:tc>
          <w:tcPr>
            <w:tcW w:w="1134" w:type="dxa"/>
            <w:vMerge w:val="restart"/>
            <w:tcBorders>
              <w:top w:val="single" w:sz="4" w:space="0" w:color="000000"/>
              <w:left w:val="single" w:sz="4" w:space="0" w:color="000000"/>
              <w:right w:val="single" w:sz="4" w:space="0" w:color="000000"/>
            </w:tcBorders>
            <w:shd w:val="clear" w:color="auto" w:fill="auto"/>
          </w:tcPr>
          <w:p w:rsidR="007D76BD" w:rsidRPr="00EC21E5" w:rsidRDefault="007D76BD" w:rsidP="00DA01E0">
            <w:pPr>
              <w:rPr>
                <w:rFonts w:ascii="Arial" w:hAnsi="Arial" w:cs="Arial"/>
                <w:b/>
                <w:sz w:val="20"/>
              </w:rPr>
            </w:pPr>
          </w:p>
        </w:tc>
        <w:tc>
          <w:tcPr>
            <w:tcW w:w="992" w:type="dxa"/>
            <w:gridSpan w:val="2"/>
            <w:vMerge w:val="restart"/>
            <w:tcBorders>
              <w:top w:val="single" w:sz="4" w:space="0" w:color="000000"/>
              <w:left w:val="single" w:sz="4" w:space="0" w:color="000000"/>
              <w:right w:val="single" w:sz="4" w:space="0" w:color="000000"/>
            </w:tcBorders>
            <w:shd w:val="clear" w:color="auto" w:fill="auto"/>
          </w:tcPr>
          <w:p w:rsidR="007D76BD" w:rsidRPr="00EC21E5" w:rsidRDefault="007D76BD" w:rsidP="00DA01E0">
            <w:pPr>
              <w:rPr>
                <w:rFonts w:ascii="Arial" w:hAnsi="Arial" w:cs="Arial"/>
                <w:b/>
                <w:sz w:val="20"/>
              </w:rPr>
            </w:pPr>
          </w:p>
        </w:tc>
        <w:tc>
          <w:tcPr>
            <w:tcW w:w="1134" w:type="dxa"/>
            <w:vMerge w:val="restart"/>
            <w:tcBorders>
              <w:top w:val="single" w:sz="4" w:space="0" w:color="000000"/>
              <w:left w:val="single" w:sz="4" w:space="0" w:color="000000"/>
              <w:right w:val="single" w:sz="4" w:space="0" w:color="000000"/>
            </w:tcBorders>
            <w:shd w:val="clear" w:color="auto" w:fill="auto"/>
          </w:tcPr>
          <w:p w:rsidR="007D76BD" w:rsidRPr="00EC21E5" w:rsidRDefault="007D76BD" w:rsidP="00DA01E0">
            <w:pPr>
              <w:rPr>
                <w:rFonts w:ascii="Arial" w:hAnsi="Arial" w:cs="Arial"/>
                <w:b/>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vAlign w:val="center"/>
          </w:tcPr>
          <w:p w:rsidR="007D76BD" w:rsidRPr="00C45EE6" w:rsidRDefault="007D76BD" w:rsidP="007D76BD">
            <w:pPr>
              <w:keepNext/>
              <w:suppressAutoHyphens w:val="0"/>
              <w:outlineLvl w:val="0"/>
              <w:rPr>
                <w:rFonts w:ascii="Arial" w:hAnsi="Arial" w:cs="Arial"/>
                <w:sz w:val="20"/>
              </w:rPr>
            </w:pPr>
            <w:r w:rsidRPr="00C45EE6">
              <w:rPr>
                <w:rFonts w:ascii="Arial" w:hAnsi="Arial" w:cs="Arial"/>
                <w:b/>
                <w:kern w:val="0"/>
                <w:sz w:val="20"/>
                <w:lang w:eastAsia="pl-PL"/>
              </w:rPr>
              <w:t>Producent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vMerge/>
            <w:tcBorders>
              <w:left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vMerge/>
            <w:tcBorders>
              <w:left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vMerge/>
            <w:tcBorders>
              <w:left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vMerge/>
            <w:tcBorders>
              <w:left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vMerge/>
            <w:tcBorders>
              <w:left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vMerge/>
            <w:tcBorders>
              <w:left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vAlign w:val="center"/>
          </w:tcPr>
          <w:p w:rsidR="007D76BD" w:rsidRPr="00C45EE6" w:rsidRDefault="007D76BD" w:rsidP="007D76BD">
            <w:pPr>
              <w:suppressAutoHyphens w:val="0"/>
              <w:rPr>
                <w:rFonts w:ascii="Arial" w:hAnsi="Arial" w:cs="Arial"/>
                <w:sz w:val="20"/>
              </w:rPr>
            </w:pPr>
            <w:r w:rsidRPr="00C45EE6">
              <w:rPr>
                <w:rFonts w:ascii="Arial" w:hAnsi="Arial" w:cs="Arial"/>
                <w:b/>
                <w:kern w:val="0"/>
                <w:sz w:val="20"/>
                <w:lang w:eastAsia="pl-PL"/>
              </w:rPr>
              <w:t>Kraj pochodzenia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vMerge/>
            <w:tcBorders>
              <w:left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vMerge/>
            <w:tcBorders>
              <w:left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vMerge/>
            <w:tcBorders>
              <w:left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vMerge/>
            <w:tcBorders>
              <w:left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vMerge/>
            <w:tcBorders>
              <w:left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vMerge/>
            <w:tcBorders>
              <w:left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vAlign w:val="center"/>
          </w:tcPr>
          <w:p w:rsidR="007D76BD" w:rsidRPr="00C45EE6" w:rsidRDefault="007D76BD" w:rsidP="007D76BD">
            <w:pPr>
              <w:suppressAutoHyphens w:val="0"/>
              <w:rPr>
                <w:rFonts w:ascii="Arial" w:hAnsi="Arial" w:cs="Arial"/>
                <w:sz w:val="20"/>
              </w:rPr>
            </w:pPr>
            <w:r w:rsidRPr="00C45EE6">
              <w:rPr>
                <w:rFonts w:ascii="Arial" w:hAnsi="Arial" w:cs="Arial"/>
                <w:b/>
                <w:kern w:val="0"/>
                <w:sz w:val="20"/>
                <w:lang w:eastAsia="pl-PL"/>
              </w:rPr>
              <w:t>Oferowany model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vMerge/>
            <w:tcBorders>
              <w:left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vMerge/>
            <w:tcBorders>
              <w:left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vMerge/>
            <w:tcBorders>
              <w:left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vMerge/>
            <w:tcBorders>
              <w:left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vMerge/>
            <w:tcBorders>
              <w:left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vMerge/>
            <w:tcBorders>
              <w:left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vAlign w:val="center"/>
          </w:tcPr>
          <w:p w:rsidR="007D76BD" w:rsidRPr="003216BB" w:rsidRDefault="007D76BD" w:rsidP="007D76BD">
            <w:pPr>
              <w:suppressAutoHyphens w:val="0"/>
              <w:rPr>
                <w:rFonts w:ascii="Arial" w:hAnsi="Arial" w:cs="Arial"/>
                <w:sz w:val="20"/>
              </w:rPr>
            </w:pPr>
            <w:r w:rsidRPr="003216BB">
              <w:rPr>
                <w:rFonts w:ascii="Arial" w:hAnsi="Arial" w:cs="Arial"/>
                <w:b/>
                <w:kern w:val="0"/>
                <w:sz w:val="20"/>
                <w:lang w:eastAsia="pl-PL"/>
              </w:rPr>
              <w:t>Rok produkcji -</w:t>
            </w:r>
            <w:r>
              <w:rPr>
                <w:rFonts w:ascii="Arial" w:hAnsi="Arial" w:cs="Arial"/>
                <w:b/>
                <w:kern w:val="0"/>
                <w:sz w:val="20"/>
                <w:lang w:eastAsia="pl-PL"/>
              </w:rPr>
              <w:t xml:space="preserve"> 2018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vMerge/>
            <w:tcBorders>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vMerge/>
            <w:tcBorders>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vMerge/>
            <w:tcBorders>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vMerge/>
            <w:tcBorders>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vMerge/>
            <w:tcBorders>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vMerge/>
            <w:tcBorders>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b/>
                <w:bCs/>
                <w:sz w:val="20"/>
                <w:lang w:eastAsia="pl-PL"/>
              </w:rPr>
              <w:t>Wyposażenie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9.1</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Kierownica</w:t>
            </w:r>
            <w:r>
              <w:rPr>
                <w:rFonts w:ascii="Arial" w:hAnsi="Arial" w:cs="Arial"/>
                <w:sz w:val="20"/>
                <w:lang w:eastAsia="pl-PL"/>
              </w:rPr>
              <w:t xml:space="preserve"> - </w:t>
            </w:r>
            <w:r w:rsidRPr="002145E7">
              <w:rPr>
                <w:rFonts w:ascii="Arial" w:hAnsi="Arial" w:cs="Arial"/>
                <w:sz w:val="20"/>
                <w:lang w:eastAsia="pl-PL"/>
              </w:rPr>
              <w:t>U-kształtna z nasadzanymi uchwytami</w:t>
            </w:r>
          </w:p>
        </w:tc>
        <w:tc>
          <w:tcPr>
            <w:tcW w:w="1417" w:type="dxa"/>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9.2</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Kółka transportowe i wyrównanie wysokości</w:t>
            </w:r>
          </w:p>
        </w:tc>
        <w:tc>
          <w:tcPr>
            <w:tcW w:w="1417" w:type="dxa"/>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9.3</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Samonastawne pedały z paskami</w:t>
            </w:r>
          </w:p>
        </w:tc>
        <w:tc>
          <w:tcPr>
            <w:tcW w:w="1417" w:type="dxa"/>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9.4</w:t>
            </w:r>
          </w:p>
        </w:tc>
        <w:tc>
          <w:tcPr>
            <w:tcW w:w="4566" w:type="dxa"/>
          </w:tcPr>
          <w:p w:rsidR="007D76BD" w:rsidRPr="002145E7" w:rsidRDefault="007D76BD" w:rsidP="00E67EB3">
            <w:pPr>
              <w:jc w:val="both"/>
              <w:rPr>
                <w:rFonts w:ascii="Arial" w:hAnsi="Arial" w:cs="Arial"/>
                <w:sz w:val="20"/>
                <w:lang w:eastAsia="pl-PL"/>
              </w:rPr>
            </w:pPr>
            <w:r w:rsidRPr="002145E7">
              <w:rPr>
                <w:rFonts w:ascii="Arial" w:hAnsi="Arial" w:cs="Arial"/>
                <w:sz w:val="20"/>
                <w:lang w:eastAsia="pl-PL"/>
              </w:rPr>
              <w:t>Siodełko</w:t>
            </w:r>
          </w:p>
        </w:tc>
        <w:tc>
          <w:tcPr>
            <w:tcW w:w="1417" w:type="dxa"/>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9.5</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Szybka regulacja wysokości siedziska</w:t>
            </w:r>
          </w:p>
        </w:tc>
        <w:tc>
          <w:tcPr>
            <w:tcW w:w="1417" w:type="dxa"/>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9.6</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 xml:space="preserve">Uchwyt do tabletów, </w:t>
            </w:r>
            <w:proofErr w:type="spellStart"/>
            <w:r w:rsidRPr="002145E7">
              <w:rPr>
                <w:rFonts w:ascii="Arial" w:hAnsi="Arial" w:cs="Arial"/>
                <w:sz w:val="20"/>
                <w:lang w:eastAsia="pl-PL"/>
              </w:rPr>
              <w:t>smartfonów</w:t>
            </w:r>
            <w:proofErr w:type="spellEnd"/>
            <w:r w:rsidRPr="002145E7">
              <w:rPr>
                <w:rFonts w:ascii="Arial" w:hAnsi="Arial" w:cs="Arial"/>
                <w:sz w:val="20"/>
                <w:lang w:eastAsia="pl-PL"/>
              </w:rPr>
              <w:t xml:space="preserve"> itp.</w:t>
            </w:r>
          </w:p>
        </w:tc>
        <w:tc>
          <w:tcPr>
            <w:tcW w:w="1417" w:type="dxa"/>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9.7</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Uchwyt na butelkę</w:t>
            </w:r>
            <w:r>
              <w:rPr>
                <w:rFonts w:ascii="Arial" w:hAnsi="Arial" w:cs="Arial"/>
                <w:sz w:val="20"/>
                <w:lang w:eastAsia="pl-PL"/>
              </w:rPr>
              <w:t xml:space="preserve"> - </w:t>
            </w:r>
            <w:r w:rsidRPr="002145E7">
              <w:rPr>
                <w:rFonts w:ascii="Arial" w:hAnsi="Arial" w:cs="Arial"/>
                <w:sz w:val="20"/>
                <w:lang w:eastAsia="pl-PL"/>
              </w:rPr>
              <w:t>opcjonalnie</w:t>
            </w:r>
          </w:p>
        </w:tc>
        <w:tc>
          <w:tcPr>
            <w:tcW w:w="1417" w:type="dxa"/>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b/>
                <w:bCs/>
                <w:sz w:val="20"/>
                <w:lang w:eastAsia="pl-PL"/>
              </w:rPr>
              <w:t>Rodzaje treningu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9.8</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Dostępne programy treningowe z profilami</w:t>
            </w:r>
            <w:r>
              <w:rPr>
                <w:rFonts w:ascii="Arial" w:hAnsi="Arial" w:cs="Arial"/>
                <w:sz w:val="20"/>
                <w:lang w:eastAsia="pl-PL"/>
              </w:rPr>
              <w:t xml:space="preserve"> - </w:t>
            </w:r>
            <w:r w:rsidRPr="002145E7">
              <w:rPr>
                <w:rFonts w:ascii="Arial" w:hAnsi="Arial" w:cs="Arial"/>
                <w:sz w:val="20"/>
                <w:lang w:eastAsia="pl-PL"/>
              </w:rPr>
              <w:t>6 profili i jeden dowolnie konfigurowalny profil na każdego użytkownika</w:t>
            </w:r>
          </w:p>
        </w:tc>
        <w:tc>
          <w:tcPr>
            <w:tcW w:w="1417" w:type="dxa"/>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9.9</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Możliwość preselekcji</w:t>
            </w:r>
            <w:r>
              <w:rPr>
                <w:rFonts w:ascii="Arial" w:hAnsi="Arial" w:cs="Arial"/>
                <w:sz w:val="20"/>
                <w:lang w:eastAsia="pl-PL"/>
              </w:rPr>
              <w:t xml:space="preserve"> - </w:t>
            </w:r>
            <w:r w:rsidRPr="002145E7">
              <w:rPr>
                <w:rFonts w:ascii="Arial" w:hAnsi="Arial" w:cs="Arial"/>
                <w:sz w:val="20"/>
                <w:lang w:eastAsia="pl-PL"/>
              </w:rPr>
              <w:t>Cele treningowe (trening z odliczaniem) na czas treningu, dystans oraz kalorie/kilodżule</w:t>
            </w:r>
          </w:p>
        </w:tc>
        <w:tc>
          <w:tcPr>
            <w:tcW w:w="1417" w:type="dxa"/>
          </w:tcPr>
          <w:p w:rsidR="007D76BD" w:rsidRDefault="007D76BD" w:rsidP="007D76BD">
            <w:pPr>
              <w:jc w:val="center"/>
            </w:pPr>
            <w:r w:rsidRPr="002E586C">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DA01E0"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DA01E0" w:rsidRDefault="00DA01E0" w:rsidP="00DA01E0">
            <w:pPr>
              <w:rPr>
                <w:rFonts w:ascii="Arial" w:hAnsi="Arial" w:cs="Arial"/>
                <w:sz w:val="20"/>
              </w:rPr>
            </w:pPr>
            <w:r>
              <w:rPr>
                <w:rFonts w:ascii="Arial" w:hAnsi="Arial" w:cs="Arial"/>
                <w:sz w:val="20"/>
              </w:rPr>
              <w:t>9.10</w:t>
            </w:r>
          </w:p>
        </w:tc>
        <w:tc>
          <w:tcPr>
            <w:tcW w:w="4566" w:type="dxa"/>
          </w:tcPr>
          <w:p w:rsidR="00DA01E0" w:rsidRPr="002145E7" w:rsidRDefault="00DA01E0" w:rsidP="0022162B">
            <w:pPr>
              <w:jc w:val="both"/>
              <w:rPr>
                <w:rFonts w:ascii="Arial" w:hAnsi="Arial" w:cs="Arial"/>
                <w:sz w:val="20"/>
                <w:lang w:eastAsia="pl-PL"/>
              </w:rPr>
            </w:pPr>
            <w:r w:rsidRPr="002145E7">
              <w:rPr>
                <w:rFonts w:ascii="Arial" w:hAnsi="Arial" w:cs="Arial"/>
                <w:sz w:val="20"/>
                <w:lang w:eastAsia="pl-PL"/>
              </w:rPr>
              <w:t>Pomiar tętna w fazi</w:t>
            </w:r>
            <w:r w:rsidR="0022162B">
              <w:rPr>
                <w:rFonts w:ascii="Arial" w:hAnsi="Arial" w:cs="Arial"/>
                <w:sz w:val="20"/>
                <w:lang w:eastAsia="pl-PL"/>
              </w:rPr>
              <w:t xml:space="preserve">e spoczynku z oceną sprawności </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r>
      <w:tr w:rsidR="00DA01E0"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DA01E0" w:rsidRDefault="00DA01E0" w:rsidP="00DA01E0">
            <w:pPr>
              <w:rPr>
                <w:rFonts w:ascii="Arial" w:hAnsi="Arial" w:cs="Arial"/>
                <w:sz w:val="20"/>
              </w:rPr>
            </w:pPr>
            <w:r>
              <w:rPr>
                <w:rFonts w:ascii="Arial" w:hAnsi="Arial" w:cs="Arial"/>
                <w:sz w:val="20"/>
              </w:rPr>
              <w:t>9.11</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Trening sterowany tętnem</w:t>
            </w:r>
            <w:r>
              <w:rPr>
                <w:rFonts w:ascii="Arial" w:hAnsi="Arial" w:cs="Arial"/>
                <w:sz w:val="20"/>
                <w:lang w:eastAsia="pl-PL"/>
              </w:rPr>
              <w:t xml:space="preserve"> - </w:t>
            </w:r>
            <w:r w:rsidRPr="002145E7">
              <w:rPr>
                <w:rFonts w:ascii="Arial" w:hAnsi="Arial" w:cs="Arial"/>
                <w:sz w:val="20"/>
                <w:lang w:eastAsia="pl-PL"/>
              </w:rPr>
              <w:t>Program treningowy dostosowuje opór hamowania do wartości tętna</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r>
      <w:tr w:rsidR="00DA01E0"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DA01E0" w:rsidRDefault="00DA01E0" w:rsidP="00DA01E0">
            <w:pPr>
              <w:rPr>
                <w:rFonts w:ascii="Arial" w:hAnsi="Arial" w:cs="Arial"/>
                <w:sz w:val="20"/>
              </w:rPr>
            </w:pPr>
            <w:r>
              <w:rPr>
                <w:rFonts w:ascii="Arial" w:hAnsi="Arial" w:cs="Arial"/>
                <w:sz w:val="20"/>
              </w:rPr>
              <w:t>9.12</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Trening swobodny bez wytycznych (szybki start)</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r>
      <w:tr w:rsidR="00DA01E0"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DA01E0" w:rsidRDefault="00DA01E0" w:rsidP="00DA01E0">
            <w:pPr>
              <w:rPr>
                <w:rFonts w:ascii="Arial" w:hAnsi="Arial" w:cs="Arial"/>
                <w:sz w:val="20"/>
              </w:rPr>
            </w:pPr>
            <w:r>
              <w:rPr>
                <w:rFonts w:ascii="Arial" w:hAnsi="Arial" w:cs="Arial"/>
                <w:sz w:val="20"/>
              </w:rPr>
              <w:t>9.13</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Wskaźnik osobistych stref tętna</w:t>
            </w:r>
            <w:r>
              <w:rPr>
                <w:rFonts w:ascii="Arial" w:hAnsi="Arial" w:cs="Arial"/>
                <w:sz w:val="20"/>
                <w:lang w:eastAsia="pl-PL"/>
              </w:rPr>
              <w:t xml:space="preserve"> - </w:t>
            </w:r>
            <w:r w:rsidRPr="002145E7">
              <w:rPr>
                <w:rFonts w:ascii="Arial" w:hAnsi="Arial" w:cs="Arial"/>
                <w:sz w:val="20"/>
                <w:lang w:eastAsia="pl-PL"/>
              </w:rPr>
              <w:t>W trakcie treningu wyświetla się aktualna strefa spośród pięciu stref tętna</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b/>
                <w:bCs/>
                <w:sz w:val="20"/>
                <w:lang w:eastAsia="pl-PL"/>
              </w:rPr>
              <w:t>Wyświetlane wartości podczas treningu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4E2F10">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9.14</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Wskazanie aktualnej mocy</w:t>
            </w:r>
            <w:r>
              <w:rPr>
                <w:rFonts w:ascii="Arial" w:hAnsi="Arial" w:cs="Arial"/>
                <w:sz w:val="20"/>
                <w:lang w:eastAsia="pl-PL"/>
              </w:rPr>
              <w:t xml:space="preserve"> - </w:t>
            </w:r>
            <w:r w:rsidRPr="002145E7">
              <w:rPr>
                <w:rFonts w:ascii="Arial" w:hAnsi="Arial" w:cs="Arial"/>
                <w:sz w:val="20"/>
                <w:lang w:eastAsia="pl-PL"/>
              </w:rPr>
              <w:t>Wskaźnik mocy</w:t>
            </w:r>
          </w:p>
        </w:tc>
        <w:tc>
          <w:tcPr>
            <w:tcW w:w="1417" w:type="dxa"/>
          </w:tcPr>
          <w:p w:rsidR="007D76BD" w:rsidRDefault="007D76BD" w:rsidP="007D76BD">
            <w:pPr>
              <w:jc w:val="center"/>
            </w:pPr>
            <w:r w:rsidRPr="004E2F10">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DA01E0"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DA01E0" w:rsidRDefault="00DA01E0" w:rsidP="00DA01E0">
            <w:pPr>
              <w:rPr>
                <w:rFonts w:ascii="Arial" w:hAnsi="Arial" w:cs="Arial"/>
                <w:sz w:val="20"/>
              </w:rPr>
            </w:pPr>
            <w:r>
              <w:rPr>
                <w:rFonts w:ascii="Arial" w:hAnsi="Arial" w:cs="Arial"/>
                <w:sz w:val="20"/>
              </w:rPr>
              <w:t>9.15</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Wskazanie średnich wartości</w:t>
            </w:r>
            <w:r>
              <w:rPr>
                <w:rFonts w:ascii="Arial" w:hAnsi="Arial" w:cs="Arial"/>
                <w:sz w:val="20"/>
                <w:lang w:eastAsia="pl-PL"/>
              </w:rPr>
              <w:t xml:space="preserve"> - </w:t>
            </w:r>
            <w:r w:rsidRPr="002145E7">
              <w:rPr>
                <w:rFonts w:ascii="Arial" w:hAnsi="Arial" w:cs="Arial"/>
                <w:sz w:val="20"/>
                <w:lang w:eastAsia="pl-PL"/>
              </w:rPr>
              <w:t>w czasie</w:t>
            </w:r>
            <w:r>
              <w:rPr>
                <w:rFonts w:ascii="Arial" w:hAnsi="Arial" w:cs="Arial"/>
                <w:sz w:val="20"/>
                <w:lang w:eastAsia="pl-PL"/>
              </w:rPr>
              <w:t xml:space="preserve"> treningu i po jego zakończeniu</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r>
      <w:tr w:rsidR="00DA01E0"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DA01E0" w:rsidRDefault="00DA01E0" w:rsidP="00DA01E0">
            <w:pPr>
              <w:rPr>
                <w:rFonts w:ascii="Arial" w:hAnsi="Arial" w:cs="Arial"/>
                <w:sz w:val="20"/>
              </w:rPr>
            </w:pPr>
            <w:r>
              <w:rPr>
                <w:rFonts w:ascii="Arial" w:hAnsi="Arial" w:cs="Arial"/>
                <w:sz w:val="20"/>
              </w:rPr>
              <w:t>9.16</w:t>
            </w:r>
          </w:p>
        </w:tc>
        <w:tc>
          <w:tcPr>
            <w:tcW w:w="4566" w:type="dxa"/>
          </w:tcPr>
          <w:p w:rsidR="00DA01E0" w:rsidRPr="002145E7" w:rsidRDefault="00DA01E0" w:rsidP="00DA01E0">
            <w:pPr>
              <w:jc w:val="both"/>
              <w:rPr>
                <w:rFonts w:ascii="Arial" w:hAnsi="Arial" w:cs="Arial"/>
                <w:sz w:val="20"/>
                <w:lang w:eastAsia="pl-PL"/>
              </w:rPr>
            </w:pPr>
            <w:r w:rsidRPr="002145E7">
              <w:rPr>
                <w:rFonts w:ascii="Arial" w:hAnsi="Arial" w:cs="Arial"/>
                <w:sz w:val="20"/>
                <w:lang w:eastAsia="pl-PL"/>
              </w:rPr>
              <w:t>Wskaźnik aktualnego stopnia hamowania („aktualnie włączony bieg”)</w:t>
            </w:r>
          </w:p>
        </w:tc>
        <w:tc>
          <w:tcPr>
            <w:tcW w:w="1417" w:type="dxa"/>
          </w:tcPr>
          <w:p w:rsidR="00DA01E0" w:rsidRPr="002145E7" w:rsidRDefault="00DA01E0" w:rsidP="007D76BD">
            <w:pPr>
              <w:jc w:val="center"/>
              <w:rPr>
                <w:rFonts w:ascii="Arial" w:hAnsi="Arial" w:cs="Arial"/>
                <w:sz w:val="20"/>
                <w:lang w:eastAsia="pl-PL"/>
              </w:rPr>
            </w:pPr>
            <w:r w:rsidRPr="002145E7">
              <w:rPr>
                <w:rFonts w:ascii="Arial" w:hAnsi="Arial" w:cs="Arial"/>
                <w:sz w:val="20"/>
                <w:lang w:eastAsia="pl-PL"/>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9.17</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Wyświetlane w czasie treningu wartości podstawowe</w:t>
            </w:r>
            <w:r>
              <w:rPr>
                <w:rFonts w:ascii="Arial" w:hAnsi="Arial" w:cs="Arial"/>
                <w:sz w:val="20"/>
                <w:lang w:eastAsia="pl-PL"/>
              </w:rPr>
              <w:t xml:space="preserve"> - </w:t>
            </w:r>
            <w:r w:rsidRPr="002145E7">
              <w:rPr>
                <w:rFonts w:ascii="Arial" w:hAnsi="Arial" w:cs="Arial"/>
                <w:sz w:val="20"/>
                <w:lang w:eastAsia="pl-PL"/>
              </w:rPr>
              <w:t>Czas treningu, prędkość, dystans, kadencja w obrotach na minutę, częstotliwość uderzeń serca, zużycie energii</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b/>
                <w:bCs/>
                <w:sz w:val="20"/>
                <w:lang w:eastAsia="pl-PL"/>
              </w:rPr>
              <w:t>Dostępne moduły treningowe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9.18</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Trening ręczny (MANU)</w:t>
            </w:r>
            <w:r>
              <w:rPr>
                <w:rFonts w:ascii="Arial" w:hAnsi="Arial" w:cs="Arial"/>
                <w:sz w:val="20"/>
                <w:lang w:eastAsia="pl-PL"/>
              </w:rPr>
              <w:t xml:space="preserve"> - </w:t>
            </w:r>
            <w:r w:rsidRPr="002145E7">
              <w:rPr>
                <w:rFonts w:ascii="Arial" w:hAnsi="Arial" w:cs="Arial"/>
                <w:sz w:val="20"/>
                <w:lang w:eastAsia="pl-PL"/>
              </w:rPr>
              <w:t>Zależny od liczby obrotów: Użytkownik wybiera jeden z dwóch stopni hamowania („biegi”)</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b/>
                <w:bCs/>
                <w:sz w:val="20"/>
                <w:lang w:eastAsia="pl-PL"/>
              </w:rPr>
              <w:t>Menu nawigacja i ustawienia użytkownika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9.19</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Dane z możliwością zapisu dla poszczególnych użytkowników</w:t>
            </w:r>
            <w:r>
              <w:rPr>
                <w:rFonts w:ascii="Arial" w:hAnsi="Arial" w:cs="Arial"/>
                <w:sz w:val="20"/>
                <w:lang w:eastAsia="pl-PL"/>
              </w:rPr>
              <w:t xml:space="preserve"> - </w:t>
            </w:r>
            <w:r w:rsidRPr="002145E7">
              <w:rPr>
                <w:rFonts w:ascii="Arial" w:hAnsi="Arial" w:cs="Arial"/>
                <w:sz w:val="20"/>
                <w:lang w:eastAsia="pl-PL"/>
              </w:rPr>
              <w:t>Zakres treningu, ostatni trening, indywidualny profil treningowy</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9.20</w:t>
            </w:r>
          </w:p>
        </w:tc>
        <w:tc>
          <w:tcPr>
            <w:tcW w:w="4566" w:type="dxa"/>
          </w:tcPr>
          <w:p w:rsidR="007D76BD" w:rsidRPr="002145E7" w:rsidRDefault="007D76BD" w:rsidP="00E67EB3">
            <w:pPr>
              <w:rPr>
                <w:rFonts w:ascii="Arial" w:hAnsi="Arial" w:cs="Arial"/>
                <w:sz w:val="20"/>
                <w:lang w:eastAsia="pl-PL"/>
              </w:rPr>
            </w:pPr>
            <w:r>
              <w:rPr>
                <w:rFonts w:ascii="Arial" w:hAnsi="Arial" w:cs="Arial"/>
                <w:sz w:val="20"/>
                <w:lang w:eastAsia="pl-PL"/>
              </w:rPr>
              <w:t xml:space="preserve">języki w menu - </w:t>
            </w:r>
            <w:r w:rsidR="00E67EB3">
              <w:rPr>
                <w:rFonts w:ascii="Arial" w:hAnsi="Arial" w:cs="Arial"/>
                <w:sz w:val="20"/>
                <w:lang w:eastAsia="pl-PL"/>
              </w:rPr>
              <w:t>polski</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9.21</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Ilość pamięci do zapisu indywidualnych treningów użytkowników</w:t>
            </w:r>
            <w:r>
              <w:rPr>
                <w:rFonts w:ascii="Arial" w:hAnsi="Arial" w:cs="Arial"/>
                <w:sz w:val="20"/>
                <w:lang w:eastAsia="pl-PL"/>
              </w:rPr>
              <w:t xml:space="preserve"> - </w:t>
            </w:r>
            <w:r w:rsidRPr="002145E7">
              <w:rPr>
                <w:rFonts w:ascii="Arial" w:hAnsi="Arial" w:cs="Arial"/>
                <w:sz w:val="20"/>
                <w:lang w:eastAsia="pl-PL"/>
              </w:rPr>
              <w:t>4 użytkowników + gość</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9.22</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Obsługa urządzenia</w:t>
            </w:r>
            <w:r>
              <w:rPr>
                <w:rFonts w:ascii="Arial" w:hAnsi="Arial" w:cs="Arial"/>
                <w:sz w:val="20"/>
                <w:lang w:eastAsia="pl-PL"/>
              </w:rPr>
              <w:t xml:space="preserve"> - </w:t>
            </w:r>
            <w:r w:rsidRPr="002145E7">
              <w:rPr>
                <w:rFonts w:ascii="Arial" w:hAnsi="Arial" w:cs="Arial"/>
                <w:sz w:val="20"/>
                <w:lang w:eastAsia="pl-PL"/>
              </w:rPr>
              <w:t>Zintegrowane menu do regulacji i sprawdzania danych użytkownika i treningu</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b/>
                <w:bCs/>
                <w:sz w:val="20"/>
                <w:lang w:eastAsia="pl-PL"/>
              </w:rPr>
              <w:t xml:space="preserve">Obudowa, </w:t>
            </w:r>
            <w:proofErr w:type="spellStart"/>
            <w:r w:rsidRPr="002145E7">
              <w:rPr>
                <w:rFonts w:ascii="Arial" w:hAnsi="Arial" w:cs="Arial"/>
                <w:b/>
                <w:bCs/>
                <w:sz w:val="20"/>
                <w:lang w:eastAsia="pl-PL"/>
              </w:rPr>
              <w:t>wyswietlacz</w:t>
            </w:r>
            <w:proofErr w:type="spellEnd"/>
            <w:r w:rsidRPr="002145E7">
              <w:rPr>
                <w:rFonts w:ascii="Arial" w:hAnsi="Arial" w:cs="Arial"/>
                <w:b/>
                <w:bCs/>
                <w:sz w:val="20"/>
                <w:lang w:eastAsia="pl-PL"/>
              </w:rPr>
              <w:t>, sterowanie, pomiar pulsu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9.23</w:t>
            </w:r>
          </w:p>
        </w:tc>
        <w:tc>
          <w:tcPr>
            <w:tcW w:w="4566" w:type="dxa"/>
          </w:tcPr>
          <w:p w:rsidR="007D76BD" w:rsidRPr="002145E7" w:rsidRDefault="007D76BD" w:rsidP="00E67EB3">
            <w:pPr>
              <w:jc w:val="both"/>
              <w:rPr>
                <w:rFonts w:ascii="Arial" w:hAnsi="Arial" w:cs="Arial"/>
                <w:sz w:val="20"/>
                <w:lang w:eastAsia="pl-PL"/>
              </w:rPr>
            </w:pPr>
            <w:r w:rsidRPr="002145E7">
              <w:rPr>
                <w:rFonts w:ascii="Arial" w:hAnsi="Arial" w:cs="Arial"/>
                <w:sz w:val="20"/>
                <w:lang w:eastAsia="pl-PL"/>
              </w:rPr>
              <w:t>Obsługa</w:t>
            </w:r>
            <w:r>
              <w:rPr>
                <w:rFonts w:ascii="Arial" w:hAnsi="Arial" w:cs="Arial"/>
                <w:sz w:val="20"/>
                <w:lang w:eastAsia="pl-PL"/>
              </w:rPr>
              <w:t xml:space="preserve"> - </w:t>
            </w:r>
            <w:r w:rsidR="00E67EB3">
              <w:rPr>
                <w:rFonts w:ascii="Arial" w:hAnsi="Arial" w:cs="Arial"/>
                <w:sz w:val="20"/>
                <w:lang w:eastAsia="pl-PL"/>
              </w:rPr>
              <w:t>Centralny przycisk</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9.24</w:t>
            </w:r>
          </w:p>
        </w:tc>
        <w:tc>
          <w:tcPr>
            <w:tcW w:w="4566" w:type="dxa"/>
          </w:tcPr>
          <w:p w:rsidR="007D76BD" w:rsidRPr="002145E7" w:rsidRDefault="007D76BD" w:rsidP="00E67EB3">
            <w:pPr>
              <w:jc w:val="both"/>
              <w:rPr>
                <w:rFonts w:ascii="Arial" w:hAnsi="Arial" w:cs="Arial"/>
                <w:sz w:val="20"/>
                <w:lang w:eastAsia="pl-PL"/>
              </w:rPr>
            </w:pPr>
            <w:r w:rsidRPr="002145E7">
              <w:rPr>
                <w:rFonts w:ascii="Arial" w:hAnsi="Arial" w:cs="Arial"/>
                <w:sz w:val="20"/>
                <w:lang w:eastAsia="pl-PL"/>
              </w:rPr>
              <w:t>Obudowa</w:t>
            </w:r>
            <w:r>
              <w:rPr>
                <w:rFonts w:ascii="Arial" w:hAnsi="Arial" w:cs="Arial"/>
                <w:sz w:val="20"/>
                <w:lang w:eastAsia="pl-PL"/>
              </w:rPr>
              <w:t xml:space="preserve"> - </w:t>
            </w:r>
            <w:r w:rsidRPr="002145E7">
              <w:rPr>
                <w:rFonts w:ascii="Arial" w:hAnsi="Arial" w:cs="Arial"/>
                <w:sz w:val="20"/>
                <w:lang w:eastAsia="pl-PL"/>
              </w:rPr>
              <w:t xml:space="preserve">Wysokiej jakości odporna na pot obudowa z tworzywa </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9.25</w:t>
            </w:r>
          </w:p>
        </w:tc>
        <w:tc>
          <w:tcPr>
            <w:tcW w:w="4566" w:type="dxa"/>
          </w:tcPr>
          <w:p w:rsidR="007D76BD" w:rsidRPr="002145E7" w:rsidRDefault="007D76BD" w:rsidP="00E67EB3">
            <w:pPr>
              <w:jc w:val="both"/>
              <w:rPr>
                <w:rFonts w:ascii="Arial" w:hAnsi="Arial" w:cs="Arial"/>
                <w:sz w:val="20"/>
                <w:lang w:eastAsia="pl-PL"/>
              </w:rPr>
            </w:pPr>
            <w:r w:rsidRPr="002145E7">
              <w:rPr>
                <w:rFonts w:ascii="Arial" w:hAnsi="Arial" w:cs="Arial"/>
                <w:sz w:val="20"/>
                <w:lang w:eastAsia="pl-PL"/>
              </w:rPr>
              <w:t>Pomiar tętna</w:t>
            </w:r>
            <w:r>
              <w:rPr>
                <w:rFonts w:ascii="Arial" w:hAnsi="Arial" w:cs="Arial"/>
                <w:sz w:val="20"/>
                <w:lang w:eastAsia="pl-PL"/>
              </w:rPr>
              <w:t xml:space="preserve"> - </w:t>
            </w:r>
            <w:r w:rsidRPr="002145E7">
              <w:rPr>
                <w:rFonts w:ascii="Arial" w:hAnsi="Arial" w:cs="Arial"/>
                <w:sz w:val="20"/>
                <w:lang w:eastAsia="pl-PL"/>
              </w:rPr>
              <w:t xml:space="preserve">Przez czujniki tętna </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lastRenderedPageBreak/>
              <w:t>9.26</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Regulacja kąta nachylenia</w:t>
            </w:r>
            <w:r>
              <w:rPr>
                <w:rFonts w:ascii="Arial" w:hAnsi="Arial" w:cs="Arial"/>
                <w:sz w:val="20"/>
                <w:lang w:eastAsia="pl-PL"/>
              </w:rPr>
              <w:t xml:space="preserve"> - </w:t>
            </w:r>
            <w:r w:rsidRPr="002145E7">
              <w:rPr>
                <w:rFonts w:ascii="Arial" w:hAnsi="Arial" w:cs="Arial"/>
                <w:sz w:val="20"/>
                <w:lang w:eastAsia="pl-PL"/>
              </w:rPr>
              <w:t>optymalna widoczność niezależnie od wzrostu</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9.27</w:t>
            </w:r>
          </w:p>
        </w:tc>
        <w:tc>
          <w:tcPr>
            <w:tcW w:w="4566" w:type="dxa"/>
          </w:tcPr>
          <w:p w:rsidR="007D76BD" w:rsidRPr="002145E7" w:rsidRDefault="007D76BD" w:rsidP="00374F49">
            <w:pPr>
              <w:jc w:val="both"/>
              <w:rPr>
                <w:rFonts w:ascii="Arial" w:hAnsi="Arial" w:cs="Arial"/>
                <w:sz w:val="20"/>
                <w:lang w:eastAsia="pl-PL"/>
              </w:rPr>
            </w:pPr>
            <w:r w:rsidRPr="002145E7">
              <w:rPr>
                <w:rFonts w:ascii="Arial" w:hAnsi="Arial" w:cs="Arial"/>
                <w:sz w:val="20"/>
                <w:lang w:eastAsia="pl-PL"/>
              </w:rPr>
              <w:t>Wyświetlacz</w:t>
            </w:r>
            <w:r>
              <w:rPr>
                <w:rFonts w:ascii="Arial" w:hAnsi="Arial" w:cs="Arial"/>
                <w:sz w:val="20"/>
                <w:lang w:eastAsia="pl-PL"/>
              </w:rPr>
              <w:t xml:space="preserve"> - Wyświetlacz LCD </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b/>
                <w:bCs/>
                <w:sz w:val="20"/>
                <w:lang w:eastAsia="pl-PL"/>
              </w:rPr>
              <w:t>Jakość napędu i systemu hamowanie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9.28</w:t>
            </w:r>
          </w:p>
        </w:tc>
        <w:tc>
          <w:tcPr>
            <w:tcW w:w="4566" w:type="dxa"/>
          </w:tcPr>
          <w:p w:rsidR="007D76BD" w:rsidRPr="002145E7" w:rsidRDefault="007D76BD" w:rsidP="00374F49">
            <w:pPr>
              <w:jc w:val="both"/>
              <w:rPr>
                <w:rFonts w:ascii="Arial" w:hAnsi="Arial" w:cs="Arial"/>
                <w:sz w:val="20"/>
                <w:lang w:eastAsia="pl-PL"/>
              </w:rPr>
            </w:pPr>
            <w:r w:rsidRPr="002145E7">
              <w:rPr>
                <w:rFonts w:ascii="Arial" w:hAnsi="Arial" w:cs="Arial"/>
                <w:sz w:val="20"/>
                <w:lang w:eastAsia="pl-PL"/>
              </w:rPr>
              <w:t>Koło zamachowe</w:t>
            </w:r>
            <w:r w:rsidR="00374F49">
              <w:rPr>
                <w:rFonts w:ascii="Arial" w:hAnsi="Arial" w:cs="Arial"/>
                <w:sz w:val="20"/>
                <w:lang w:eastAsia="pl-PL"/>
              </w:rPr>
              <w:t xml:space="preserve"> </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9.29</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Przełożenie</w:t>
            </w:r>
            <w:r>
              <w:rPr>
                <w:rFonts w:ascii="Arial" w:hAnsi="Arial" w:cs="Arial"/>
                <w:sz w:val="20"/>
                <w:lang w:eastAsia="pl-PL"/>
              </w:rPr>
              <w:t xml:space="preserve"> - </w:t>
            </w:r>
            <w:r w:rsidRPr="002145E7">
              <w:rPr>
                <w:rFonts w:ascii="Arial" w:hAnsi="Arial" w:cs="Arial"/>
                <w:sz w:val="20"/>
                <w:lang w:eastAsia="pl-PL"/>
              </w:rPr>
              <w:t>1:10</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9.30</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System hamowania</w:t>
            </w:r>
            <w:r>
              <w:rPr>
                <w:rFonts w:ascii="Arial" w:hAnsi="Arial" w:cs="Arial"/>
                <w:sz w:val="20"/>
                <w:lang w:eastAsia="pl-PL"/>
              </w:rPr>
              <w:t xml:space="preserve"> - </w:t>
            </w:r>
            <w:r w:rsidRPr="002145E7">
              <w:rPr>
                <w:rFonts w:ascii="Arial" w:hAnsi="Arial" w:cs="Arial"/>
                <w:sz w:val="20"/>
                <w:lang w:eastAsia="pl-PL"/>
              </w:rPr>
              <w:t>System hamowania magnetyczny</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9.31</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System napędowy</w:t>
            </w:r>
            <w:r>
              <w:rPr>
                <w:rFonts w:ascii="Arial" w:hAnsi="Arial" w:cs="Arial"/>
                <w:sz w:val="20"/>
                <w:lang w:eastAsia="pl-PL"/>
              </w:rPr>
              <w:t xml:space="preserve"> - </w:t>
            </w:r>
            <w:r w:rsidRPr="002145E7">
              <w:rPr>
                <w:rFonts w:ascii="Arial" w:hAnsi="Arial" w:cs="Arial"/>
                <w:sz w:val="20"/>
                <w:lang w:eastAsia="pl-PL"/>
              </w:rPr>
              <w:t>Pas z żebrowaniem wzdłużnym</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9.32</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Współczynnik jakości nacisku na pedał</w:t>
            </w:r>
            <w:r w:rsidR="00374F49">
              <w:rPr>
                <w:rFonts w:ascii="Arial" w:hAnsi="Arial" w:cs="Arial"/>
                <w:sz w:val="20"/>
                <w:lang w:eastAsia="pl-PL"/>
              </w:rPr>
              <w:t xml:space="preserve"> </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9.33</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Zakres obciążenia</w:t>
            </w:r>
            <w:r>
              <w:rPr>
                <w:rFonts w:ascii="Arial" w:hAnsi="Arial" w:cs="Arial"/>
                <w:sz w:val="20"/>
                <w:lang w:eastAsia="pl-PL"/>
              </w:rPr>
              <w:t xml:space="preserve"> - </w:t>
            </w:r>
            <w:r w:rsidRPr="002145E7">
              <w:rPr>
                <w:rFonts w:ascii="Arial" w:hAnsi="Arial" w:cs="Arial"/>
                <w:sz w:val="20"/>
                <w:lang w:eastAsia="pl-PL"/>
              </w:rPr>
              <w:t>stopni</w:t>
            </w:r>
            <w:r w:rsidR="00374F49">
              <w:rPr>
                <w:rFonts w:ascii="Arial" w:hAnsi="Arial" w:cs="Arial"/>
                <w:sz w:val="20"/>
                <w:lang w:eastAsia="pl-PL"/>
              </w:rPr>
              <w:t>e</w:t>
            </w:r>
            <w:r w:rsidRPr="002145E7">
              <w:rPr>
                <w:rFonts w:ascii="Arial" w:hAnsi="Arial" w:cs="Arial"/>
                <w:sz w:val="20"/>
                <w:lang w:eastAsia="pl-PL"/>
              </w:rPr>
              <w:t xml:space="preserve"> hamowania (biegi) wybieranych na wyświetlaczu</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b/>
                <w:bCs/>
                <w:sz w:val="20"/>
                <w:lang w:eastAsia="pl-PL"/>
              </w:rPr>
              <w:t>Interfejs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9.34</w:t>
            </w:r>
          </w:p>
        </w:tc>
        <w:tc>
          <w:tcPr>
            <w:tcW w:w="4566" w:type="dxa"/>
          </w:tcPr>
          <w:p w:rsidR="007D76BD" w:rsidRPr="002145E7" w:rsidRDefault="007D76BD" w:rsidP="00374F49">
            <w:pPr>
              <w:jc w:val="both"/>
              <w:rPr>
                <w:rFonts w:ascii="Arial" w:hAnsi="Arial" w:cs="Arial"/>
                <w:sz w:val="20"/>
                <w:lang w:eastAsia="pl-PL"/>
              </w:rPr>
            </w:pPr>
            <w:r w:rsidRPr="002145E7">
              <w:rPr>
                <w:rFonts w:ascii="Arial" w:hAnsi="Arial" w:cs="Arial"/>
                <w:sz w:val="20"/>
                <w:lang w:eastAsia="pl-PL"/>
              </w:rPr>
              <w:t>Interfejs do mediów zewnętrznych</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b/>
                <w:bCs/>
                <w:sz w:val="20"/>
                <w:lang w:eastAsia="pl-PL"/>
              </w:rPr>
              <w:t>Dane techniczne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9.35</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Klasa urządzenia wg DIN EN 957</w:t>
            </w:r>
            <w:r>
              <w:rPr>
                <w:rFonts w:ascii="Arial" w:hAnsi="Arial" w:cs="Arial"/>
                <w:sz w:val="20"/>
                <w:lang w:eastAsia="pl-PL"/>
              </w:rPr>
              <w:t xml:space="preserve"> - </w:t>
            </w:r>
            <w:r w:rsidRPr="002145E7">
              <w:rPr>
                <w:rFonts w:ascii="Arial" w:hAnsi="Arial" w:cs="Arial"/>
                <w:sz w:val="20"/>
                <w:lang w:eastAsia="pl-PL"/>
              </w:rPr>
              <w:t>Klasa HB</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9.36</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Maks. obciążenie wagowe</w:t>
            </w:r>
            <w:r>
              <w:rPr>
                <w:rFonts w:ascii="Arial" w:hAnsi="Arial" w:cs="Arial"/>
                <w:sz w:val="20"/>
                <w:lang w:eastAsia="pl-PL"/>
              </w:rPr>
              <w:t xml:space="preserve"> - </w:t>
            </w:r>
            <w:r w:rsidRPr="002145E7">
              <w:rPr>
                <w:rFonts w:ascii="Arial" w:hAnsi="Arial" w:cs="Arial"/>
                <w:sz w:val="20"/>
                <w:lang w:eastAsia="pl-PL"/>
              </w:rPr>
              <w:t>130 kg</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9.37</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Wymiary po rozłożeniu dł. / szer. / wys. w cm (ok.)</w:t>
            </w:r>
            <w:r>
              <w:rPr>
                <w:rFonts w:ascii="Arial" w:hAnsi="Arial" w:cs="Arial"/>
                <w:sz w:val="20"/>
                <w:lang w:eastAsia="pl-PL"/>
              </w:rPr>
              <w:t xml:space="preserve"> - </w:t>
            </w:r>
            <w:r w:rsidRPr="002145E7">
              <w:rPr>
                <w:rFonts w:ascii="Arial" w:hAnsi="Arial" w:cs="Arial"/>
                <w:sz w:val="20"/>
                <w:lang w:eastAsia="pl-PL"/>
              </w:rPr>
              <w:t>119/55/137</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7D76BD"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7D76BD" w:rsidRDefault="007D76BD" w:rsidP="007D76BD">
            <w:pPr>
              <w:rPr>
                <w:rFonts w:ascii="Arial" w:hAnsi="Arial" w:cs="Arial"/>
                <w:sz w:val="20"/>
              </w:rPr>
            </w:pPr>
            <w:r>
              <w:rPr>
                <w:rFonts w:ascii="Arial" w:hAnsi="Arial" w:cs="Arial"/>
                <w:sz w:val="20"/>
              </w:rPr>
              <w:t>9.38</w:t>
            </w:r>
          </w:p>
        </w:tc>
        <w:tc>
          <w:tcPr>
            <w:tcW w:w="4566" w:type="dxa"/>
          </w:tcPr>
          <w:p w:rsidR="007D76BD" w:rsidRPr="002145E7" w:rsidRDefault="007D76BD" w:rsidP="007D76BD">
            <w:pPr>
              <w:jc w:val="both"/>
              <w:rPr>
                <w:rFonts w:ascii="Arial" w:hAnsi="Arial" w:cs="Arial"/>
                <w:sz w:val="20"/>
                <w:lang w:eastAsia="pl-PL"/>
              </w:rPr>
            </w:pPr>
            <w:r w:rsidRPr="002145E7">
              <w:rPr>
                <w:rFonts w:ascii="Arial" w:hAnsi="Arial" w:cs="Arial"/>
                <w:sz w:val="20"/>
                <w:lang w:eastAsia="pl-PL"/>
              </w:rPr>
              <w:t>Zasilanie elektryczne</w:t>
            </w:r>
            <w:r>
              <w:rPr>
                <w:rFonts w:ascii="Arial" w:hAnsi="Arial" w:cs="Arial"/>
                <w:sz w:val="20"/>
                <w:lang w:eastAsia="pl-PL"/>
              </w:rPr>
              <w:t xml:space="preserve"> - Zasilanie sieciowe 230 V</w:t>
            </w:r>
          </w:p>
        </w:tc>
        <w:tc>
          <w:tcPr>
            <w:tcW w:w="1417" w:type="dxa"/>
          </w:tcPr>
          <w:p w:rsidR="007D76BD" w:rsidRDefault="007D76BD" w:rsidP="007D76BD">
            <w:pPr>
              <w:jc w:val="center"/>
            </w:pPr>
            <w:r w:rsidRPr="00112D59">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D76BD" w:rsidRPr="00C45EE6" w:rsidRDefault="007D76BD" w:rsidP="007D76BD">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7D76BD" w:rsidRPr="00C45EE6" w:rsidRDefault="007D76BD" w:rsidP="007D76BD">
            <w:pPr>
              <w:rPr>
                <w:rFonts w:ascii="Arial" w:hAnsi="Arial" w:cs="Arial"/>
                <w:sz w:val="20"/>
              </w:rPr>
            </w:pPr>
          </w:p>
        </w:tc>
      </w:tr>
      <w:tr w:rsidR="00DA01E0"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DA01E0" w:rsidRDefault="00DA01E0" w:rsidP="00DA01E0">
            <w:pPr>
              <w:rPr>
                <w:rFonts w:ascii="Arial" w:hAnsi="Arial" w:cs="Arial"/>
                <w:sz w:val="20"/>
              </w:rPr>
            </w:pPr>
            <w:r>
              <w:rPr>
                <w:rFonts w:ascii="Arial" w:hAnsi="Arial" w:cs="Arial"/>
                <w:sz w:val="20"/>
              </w:rPr>
              <w:t>9.39</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EC21E5" w:rsidRDefault="00DA01E0" w:rsidP="00DA01E0">
            <w:pPr>
              <w:rPr>
                <w:rFonts w:ascii="Arial" w:hAnsi="Arial" w:cs="Arial"/>
                <w:sz w:val="20"/>
              </w:rPr>
            </w:pPr>
            <w:r w:rsidRPr="00EC21E5">
              <w:rPr>
                <w:rFonts w:ascii="Arial" w:hAnsi="Arial" w:cs="Arial"/>
                <w:sz w:val="20"/>
              </w:rPr>
              <w:t>Gwarancja 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EC21E5" w:rsidRDefault="00DA01E0" w:rsidP="00DA01E0">
            <w:pPr>
              <w:jc w:val="center"/>
              <w:rPr>
                <w:rFonts w:ascii="Arial" w:hAnsi="Arial" w:cs="Arial"/>
                <w:sz w:val="20"/>
              </w:rPr>
            </w:pPr>
            <w:r w:rsidRPr="00EC21E5">
              <w:rPr>
                <w:rFonts w:ascii="Arial" w:hAnsi="Arial" w:cs="Arial"/>
                <w:sz w:val="20"/>
              </w:rPr>
              <w:t>TAK podać</w:t>
            </w:r>
          </w:p>
        </w:tc>
        <w:tc>
          <w:tcPr>
            <w:tcW w:w="1295"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r>
      <w:tr w:rsidR="00DA01E0" w:rsidRPr="00C45EE6" w:rsidTr="0062274A">
        <w:trPr>
          <w:trHeight w:val="141"/>
        </w:trPr>
        <w:tc>
          <w:tcPr>
            <w:tcW w:w="674" w:type="dxa"/>
            <w:tcBorders>
              <w:top w:val="single" w:sz="4" w:space="0" w:color="000000"/>
              <w:left w:val="single" w:sz="4" w:space="0" w:color="000000"/>
              <w:bottom w:val="single" w:sz="4" w:space="0" w:color="000000"/>
              <w:right w:val="single" w:sz="4" w:space="0" w:color="000000"/>
            </w:tcBorders>
          </w:tcPr>
          <w:p w:rsidR="00DA01E0" w:rsidRDefault="00DA01E0" w:rsidP="00DA01E0">
            <w:pPr>
              <w:rPr>
                <w:rFonts w:ascii="Arial" w:hAnsi="Arial" w:cs="Arial"/>
                <w:sz w:val="20"/>
              </w:rPr>
            </w:pPr>
            <w:r>
              <w:rPr>
                <w:rFonts w:ascii="Arial" w:hAnsi="Arial" w:cs="Arial"/>
                <w:sz w:val="20"/>
              </w:rPr>
              <w:t>9.40</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A01E0" w:rsidRPr="00EC21E5" w:rsidRDefault="00DA01E0" w:rsidP="00DA01E0">
            <w:pPr>
              <w:rPr>
                <w:rFonts w:ascii="Arial" w:hAnsi="Arial" w:cs="Arial"/>
                <w:sz w:val="20"/>
              </w:rPr>
            </w:pPr>
            <w:r w:rsidRPr="00EC21E5">
              <w:rPr>
                <w:rFonts w:ascii="Arial" w:hAnsi="Arial" w:cs="Arial"/>
                <w:sz w:val="20"/>
              </w:rPr>
              <w:t>Ilość przeglądów w okresie gwarancji zgodnie z wymaganiami producenta, jednak nie mniej niż jeden przegląd w roku, a ostatni przed zakończeniem okresu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01E0" w:rsidRPr="00EC21E5" w:rsidRDefault="00DA01E0" w:rsidP="00DA01E0">
            <w:pPr>
              <w:jc w:val="center"/>
              <w:rPr>
                <w:rFonts w:ascii="Arial" w:hAnsi="Arial" w:cs="Arial"/>
                <w:sz w:val="20"/>
              </w:rPr>
            </w:pPr>
            <w:r w:rsidRPr="00EC21E5">
              <w:rPr>
                <w:rFonts w:ascii="Arial" w:hAnsi="Arial" w:cs="Arial"/>
                <w:sz w:val="20"/>
              </w:rPr>
              <w:t>TAK</w:t>
            </w:r>
          </w:p>
        </w:tc>
        <w:tc>
          <w:tcPr>
            <w:tcW w:w="1295"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1710"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jc w:val="center"/>
              <w:rPr>
                <w:rFonts w:ascii="Arial" w:hAnsi="Arial" w:cs="Arial"/>
                <w:sz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A01E0" w:rsidRPr="00C45EE6" w:rsidRDefault="00DA01E0" w:rsidP="00DA01E0">
            <w:pPr>
              <w:jc w:val="center"/>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A01E0" w:rsidRPr="00C45EE6" w:rsidRDefault="00DA01E0" w:rsidP="00DA01E0">
            <w:pPr>
              <w:rPr>
                <w:rFonts w:ascii="Arial" w:hAnsi="Arial" w:cs="Arial"/>
                <w:sz w:val="20"/>
              </w:rPr>
            </w:pPr>
          </w:p>
        </w:tc>
      </w:tr>
      <w:tr w:rsidR="00DA01E0" w:rsidRPr="00C45EE6" w:rsidTr="0062274A">
        <w:trPr>
          <w:trHeight w:val="141"/>
        </w:trPr>
        <w:tc>
          <w:tcPr>
            <w:tcW w:w="13915" w:type="dxa"/>
            <w:gridSpan w:val="11"/>
            <w:shd w:val="clear" w:color="auto" w:fill="FFFFFF"/>
          </w:tcPr>
          <w:p w:rsidR="00DA01E0" w:rsidRPr="00C45EE6" w:rsidRDefault="00DA01E0" w:rsidP="00DA01E0">
            <w:pPr>
              <w:jc w:val="right"/>
              <w:rPr>
                <w:rFonts w:ascii="Arial" w:hAnsi="Arial" w:cs="Arial"/>
                <w:sz w:val="20"/>
              </w:rPr>
            </w:pPr>
            <w:r w:rsidRPr="00C45EE6">
              <w:rPr>
                <w:rFonts w:ascii="Arial" w:hAnsi="Arial" w:cs="Arial"/>
                <w:b/>
                <w:sz w:val="20"/>
              </w:rPr>
              <w:t>Razem</w:t>
            </w:r>
          </w:p>
        </w:tc>
        <w:tc>
          <w:tcPr>
            <w:tcW w:w="849" w:type="dxa"/>
            <w:shd w:val="clear" w:color="auto" w:fill="FFFFFF"/>
          </w:tcPr>
          <w:p w:rsidR="00DA01E0" w:rsidRPr="00C45EE6" w:rsidRDefault="00DA01E0" w:rsidP="00DA01E0">
            <w:pPr>
              <w:rPr>
                <w:rFonts w:ascii="Arial" w:hAnsi="Arial" w:cs="Arial"/>
                <w:sz w:val="20"/>
              </w:rPr>
            </w:pPr>
          </w:p>
        </w:tc>
        <w:tc>
          <w:tcPr>
            <w:tcW w:w="1134" w:type="dxa"/>
            <w:shd w:val="clear" w:color="auto" w:fill="FFFFFF"/>
          </w:tcPr>
          <w:p w:rsidR="00DA01E0" w:rsidRPr="00C45EE6" w:rsidRDefault="00DA01E0" w:rsidP="00DA01E0">
            <w:pPr>
              <w:rPr>
                <w:rFonts w:ascii="Arial" w:hAnsi="Arial" w:cs="Arial"/>
                <w:sz w:val="20"/>
              </w:rPr>
            </w:pPr>
          </w:p>
        </w:tc>
      </w:tr>
    </w:tbl>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Default="002A7502" w:rsidP="002A7502">
      <w:pPr>
        <w:jc w:val="right"/>
        <w:rPr>
          <w:rFonts w:ascii="Arial" w:hAnsi="Arial" w:cs="Arial"/>
          <w:sz w:val="20"/>
        </w:rPr>
      </w:pPr>
    </w:p>
    <w:p w:rsidR="002A7502" w:rsidRPr="00C45EE6" w:rsidRDefault="002A7502" w:rsidP="002A7502">
      <w:pPr>
        <w:jc w:val="right"/>
        <w:rPr>
          <w:rFonts w:ascii="Arial" w:hAnsi="Arial" w:cs="Arial"/>
          <w:sz w:val="20"/>
        </w:rPr>
      </w:pPr>
      <w:r w:rsidRPr="00C45EE6">
        <w:rPr>
          <w:rFonts w:ascii="Arial" w:hAnsi="Arial" w:cs="Arial"/>
          <w:sz w:val="20"/>
        </w:rPr>
        <w:t xml:space="preserve">                                                             .............................................................................</w:t>
      </w:r>
    </w:p>
    <w:p w:rsidR="002A7502" w:rsidRPr="00C45EE6" w:rsidRDefault="002A7502" w:rsidP="002A7502">
      <w:pPr>
        <w:jc w:val="right"/>
        <w:rPr>
          <w:rFonts w:ascii="Arial" w:hAnsi="Arial" w:cs="Arial"/>
          <w:sz w:val="20"/>
        </w:rPr>
      </w:pPr>
      <w:r w:rsidRPr="00C45EE6">
        <w:rPr>
          <w:rFonts w:ascii="Arial" w:hAnsi="Arial" w:cs="Arial"/>
          <w:sz w:val="20"/>
        </w:rPr>
        <w:t xml:space="preserve">                                                                                                                                         (pieczęć i podpis uprawnionego przedstawiciela Wykonawcy)</w:t>
      </w:r>
    </w:p>
    <w:p w:rsidR="00F13B80" w:rsidRPr="00C45EE6" w:rsidRDefault="00F13B80" w:rsidP="00BC77F2">
      <w:pPr>
        <w:ind w:left="9923"/>
        <w:rPr>
          <w:rFonts w:ascii="Arial" w:hAnsi="Arial" w:cs="Arial"/>
          <w:sz w:val="20"/>
        </w:rPr>
      </w:pPr>
    </w:p>
    <w:sectPr w:rsidR="00F13B80" w:rsidRPr="00C45EE6" w:rsidSect="003C05BD">
      <w:footerReference w:type="default" r:id="rId8"/>
      <w:pgSz w:w="16838" w:h="11906" w:orient="landscape"/>
      <w:pgMar w:top="284" w:right="567" w:bottom="284" w:left="567" w:header="279" w:footer="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95" w:rsidRDefault="00671895">
      <w:r>
        <w:separator/>
      </w:r>
    </w:p>
  </w:endnote>
  <w:endnote w:type="continuationSeparator" w:id="0">
    <w:p w:rsidR="00671895" w:rsidRDefault="0067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00004FF" w:usb2="0000000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Calibri"/>
    <w:charset w:val="00"/>
    <w:family w:val="auto"/>
    <w:pitch w:val="variable"/>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95" w:rsidRDefault="00671895">
    <w:pPr>
      <w:pStyle w:val="Stopka"/>
      <w:jc w:val="right"/>
      <w:rPr>
        <w:rFonts w:ascii="Arial" w:hAnsi="Arial" w:cs="Arial"/>
        <w:sz w:val="16"/>
        <w:szCs w:val="16"/>
      </w:rPr>
    </w:pPr>
  </w:p>
  <w:p w:rsidR="00671895" w:rsidRPr="003C05BD" w:rsidRDefault="00671895">
    <w:pPr>
      <w:pStyle w:val="Stopka"/>
      <w:jc w:val="right"/>
      <w:rPr>
        <w:rFonts w:ascii="Arial" w:hAnsi="Arial" w:cs="Arial"/>
        <w:sz w:val="16"/>
        <w:szCs w:val="16"/>
      </w:rPr>
    </w:pPr>
    <w:r w:rsidRPr="003C05BD">
      <w:rPr>
        <w:rFonts w:ascii="Arial" w:hAnsi="Arial" w:cs="Arial"/>
        <w:sz w:val="16"/>
        <w:szCs w:val="16"/>
      </w:rPr>
      <w:fldChar w:fldCharType="begin"/>
    </w:r>
    <w:r w:rsidRPr="003C05BD">
      <w:rPr>
        <w:rFonts w:ascii="Arial" w:hAnsi="Arial" w:cs="Arial"/>
        <w:sz w:val="16"/>
        <w:szCs w:val="16"/>
      </w:rPr>
      <w:instrText>PAGE   \* MERGEFORMAT</w:instrText>
    </w:r>
    <w:r w:rsidRPr="003C05BD">
      <w:rPr>
        <w:rFonts w:ascii="Arial" w:hAnsi="Arial" w:cs="Arial"/>
        <w:sz w:val="16"/>
        <w:szCs w:val="16"/>
      </w:rPr>
      <w:fldChar w:fldCharType="separate"/>
    </w:r>
    <w:r w:rsidR="00632E2D">
      <w:rPr>
        <w:rFonts w:ascii="Arial" w:hAnsi="Arial" w:cs="Arial"/>
        <w:noProof/>
        <w:sz w:val="16"/>
        <w:szCs w:val="16"/>
      </w:rPr>
      <w:t>21</w:t>
    </w:r>
    <w:r w:rsidRPr="003C05BD">
      <w:rPr>
        <w:rFonts w:ascii="Arial" w:hAnsi="Arial" w:cs="Arial"/>
        <w:sz w:val="16"/>
        <w:szCs w:val="16"/>
      </w:rPr>
      <w:fldChar w:fldCharType="end"/>
    </w:r>
  </w:p>
  <w:p w:rsidR="00671895" w:rsidRDefault="00671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95" w:rsidRDefault="00671895">
      <w:r>
        <w:separator/>
      </w:r>
    </w:p>
  </w:footnote>
  <w:footnote w:type="continuationSeparator" w:id="0">
    <w:p w:rsidR="00671895" w:rsidRDefault="00671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7A899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E4F671D6"/>
    <w:name w:val="WW8Num3"/>
    <w:lvl w:ilvl="0">
      <w:start w:val="11"/>
      <w:numFmt w:val="decimal"/>
      <w:lvlText w:val="%1."/>
      <w:lvlJc w:val="left"/>
      <w:pPr>
        <w:tabs>
          <w:tab w:val="num" w:pos="0"/>
        </w:tabs>
        <w:ind w:left="0" w:firstLine="0"/>
      </w:pPr>
      <w:rPr>
        <w:rFonts w:cs="Times New Roman"/>
        <w:b/>
      </w:rPr>
    </w:lvl>
  </w:abstractNum>
  <w:abstractNum w:abstractNumId="4">
    <w:nsid w:val="00000004"/>
    <w:multiLevelType w:val="multilevel"/>
    <w:tmpl w:val="00000004"/>
    <w:name w:val="WW8Num4"/>
    <w:lvl w:ilvl="0">
      <w:start w:val="1"/>
      <w:numFmt w:val="decimal"/>
      <w:lvlText w:val="%1."/>
      <w:lvlJc w:val="left"/>
      <w:pPr>
        <w:tabs>
          <w:tab w:val="num" w:pos="4320"/>
        </w:tabs>
        <w:ind w:left="4320" w:hanging="360"/>
      </w:pPr>
      <w:rPr>
        <w:rFonts w:ascii="Arial" w:hAnsi="Arial" w:cs="Arial"/>
        <w:b/>
      </w:rPr>
    </w:lvl>
    <w:lvl w:ilvl="1">
      <w:start w:val="1"/>
      <w:numFmt w:val="lowerLetter"/>
      <w:lvlText w:val="%2)"/>
      <w:lvlJc w:val="left"/>
      <w:pPr>
        <w:tabs>
          <w:tab w:val="num" w:pos="1440"/>
        </w:tabs>
        <w:ind w:left="1440" w:hanging="360"/>
      </w:pPr>
      <w:rPr>
        <w:rFonts w:ascii="Arial" w:hAnsi="Arial" w:cs="Arial"/>
        <w:b/>
      </w:rPr>
    </w:lvl>
    <w:lvl w:ilvl="2">
      <w:start w:val="1"/>
      <w:numFmt w:val="lowerRoman"/>
      <w:lvlText w:val="%3."/>
      <w:lvlJc w:val="left"/>
      <w:pPr>
        <w:tabs>
          <w:tab w:val="num" w:pos="2160"/>
        </w:tabs>
        <w:ind w:left="2160" w:hanging="180"/>
      </w:pPr>
      <w:rPr>
        <w:rFonts w:ascii="Arial" w:hAnsi="Arial" w:cs="Arial"/>
        <w:b/>
      </w:rPr>
    </w:lvl>
    <w:lvl w:ilvl="3">
      <w:start w:val="1"/>
      <w:numFmt w:val="decimal"/>
      <w:lvlText w:val="%4."/>
      <w:lvlJc w:val="left"/>
      <w:pPr>
        <w:tabs>
          <w:tab w:val="num" w:pos="2880"/>
        </w:tabs>
        <w:ind w:left="2880" w:hanging="360"/>
      </w:pPr>
      <w:rPr>
        <w:rFonts w:ascii="Arial" w:hAnsi="Arial" w:cs="Arial"/>
        <w:b/>
      </w:rPr>
    </w:lvl>
    <w:lvl w:ilvl="4">
      <w:start w:val="1"/>
      <w:numFmt w:val="lowerLetter"/>
      <w:lvlText w:val="%5."/>
      <w:lvlJc w:val="left"/>
      <w:pPr>
        <w:tabs>
          <w:tab w:val="num" w:pos="3600"/>
        </w:tabs>
        <w:ind w:left="3600" w:hanging="360"/>
      </w:pPr>
      <w:rPr>
        <w:rFonts w:ascii="Arial" w:hAnsi="Arial" w:cs="Arial"/>
        <w:b/>
      </w:rPr>
    </w:lvl>
    <w:lvl w:ilvl="5">
      <w:start w:val="1"/>
      <w:numFmt w:val="lowerRoman"/>
      <w:lvlText w:val="%6."/>
      <w:lvlJc w:val="left"/>
      <w:pPr>
        <w:tabs>
          <w:tab w:val="num" w:pos="4320"/>
        </w:tabs>
        <w:ind w:left="4320" w:hanging="180"/>
      </w:pPr>
      <w:rPr>
        <w:rFonts w:ascii="Arial" w:hAnsi="Arial" w:cs="Arial"/>
        <w:b/>
      </w:rPr>
    </w:lvl>
    <w:lvl w:ilvl="6">
      <w:start w:val="1"/>
      <w:numFmt w:val="decimal"/>
      <w:lvlText w:val="%7."/>
      <w:lvlJc w:val="left"/>
      <w:pPr>
        <w:tabs>
          <w:tab w:val="num" w:pos="5040"/>
        </w:tabs>
        <w:ind w:left="5040" w:hanging="360"/>
      </w:pPr>
      <w:rPr>
        <w:rFonts w:ascii="Arial" w:hAnsi="Arial" w:cs="Arial"/>
        <w:b/>
      </w:rPr>
    </w:lvl>
    <w:lvl w:ilvl="7">
      <w:start w:val="1"/>
      <w:numFmt w:val="lowerLetter"/>
      <w:lvlText w:val="%8."/>
      <w:lvlJc w:val="left"/>
      <w:pPr>
        <w:tabs>
          <w:tab w:val="num" w:pos="5760"/>
        </w:tabs>
        <w:ind w:left="5760" w:hanging="360"/>
      </w:pPr>
      <w:rPr>
        <w:rFonts w:ascii="Arial" w:hAnsi="Arial" w:cs="Arial"/>
        <w:b/>
      </w:rPr>
    </w:lvl>
    <w:lvl w:ilvl="8">
      <w:start w:val="1"/>
      <w:numFmt w:val="lowerRoman"/>
      <w:lvlText w:val="%9."/>
      <w:lvlJc w:val="left"/>
      <w:pPr>
        <w:tabs>
          <w:tab w:val="num" w:pos="6480"/>
        </w:tabs>
        <w:ind w:left="6480" w:hanging="180"/>
      </w:pPr>
      <w:rPr>
        <w:rFonts w:ascii="Arial" w:hAnsi="Arial" w:cs="Arial"/>
        <w:b/>
      </w:rPr>
    </w:lvl>
  </w:abstractNum>
  <w:abstractNum w:abstractNumId="5">
    <w:nsid w:val="00000005"/>
    <w:multiLevelType w:val="singleLevel"/>
    <w:tmpl w:val="00000005"/>
    <w:name w:val="WW8Num5"/>
    <w:lvl w:ilvl="0">
      <w:start w:val="1"/>
      <w:numFmt w:val="decimal"/>
      <w:lvlText w:val="%1."/>
      <w:lvlJc w:val="left"/>
      <w:pPr>
        <w:tabs>
          <w:tab w:val="num" w:pos="0"/>
        </w:tabs>
        <w:ind w:left="0" w:firstLine="0"/>
      </w:pPr>
      <w:rPr>
        <w:rFonts w:cs="Times New Roman"/>
        <w:b/>
        <w:sz w:val="20"/>
        <w:szCs w:val="20"/>
      </w:rPr>
    </w:lvl>
  </w:abstractNum>
  <w:abstractNum w:abstractNumId="6">
    <w:nsid w:val="00000006"/>
    <w:multiLevelType w:val="multilevel"/>
    <w:tmpl w:val="00000006"/>
    <w:name w:val="WW8Num6"/>
    <w:lvl w:ilvl="0">
      <w:start w:val="11"/>
      <w:numFmt w:val="upperRoman"/>
      <w:lvlText w:val="%1."/>
      <w:lvlJc w:val="left"/>
      <w:pPr>
        <w:tabs>
          <w:tab w:val="num" w:pos="180"/>
        </w:tabs>
        <w:ind w:left="180" w:hanging="180"/>
      </w:pPr>
      <w:rPr>
        <w:rFonts w:ascii="Arial" w:hAnsi="Arial" w:cs="Arial"/>
        <w:b/>
      </w:rPr>
    </w:lvl>
    <w:lvl w:ilvl="1">
      <w:start w:val="1"/>
      <w:numFmt w:val="decimal"/>
      <w:lvlText w:val="%2."/>
      <w:lvlJc w:val="left"/>
      <w:pPr>
        <w:tabs>
          <w:tab w:val="num" w:pos="1440"/>
        </w:tabs>
        <w:ind w:left="1440" w:hanging="360"/>
      </w:pPr>
      <w:rPr>
        <w:rFonts w:ascii="Arial" w:hAnsi="Arial" w:cs="Arial"/>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7"/>
    <w:multiLevelType w:val="singleLevel"/>
    <w:tmpl w:val="00000007"/>
    <w:name w:val="WW8Num7"/>
    <w:lvl w:ilvl="0">
      <w:start w:val="1"/>
      <w:numFmt w:val="decimal"/>
      <w:lvlText w:val="%1."/>
      <w:lvlJc w:val="left"/>
      <w:pPr>
        <w:tabs>
          <w:tab w:val="num" w:pos="0"/>
        </w:tabs>
        <w:ind w:left="0" w:firstLine="0"/>
      </w:pPr>
      <w:rPr>
        <w:rFonts w:cs="Times New Roman"/>
        <w:b/>
        <w:sz w:val="20"/>
        <w:szCs w:val="20"/>
      </w:rPr>
    </w:lvl>
  </w:abstractNum>
  <w:abstractNum w:abstractNumId="8">
    <w:nsid w:val="00000008"/>
    <w:multiLevelType w:val="singleLevel"/>
    <w:tmpl w:val="00000008"/>
    <w:name w:val="WW8Num8"/>
    <w:lvl w:ilvl="0">
      <w:start w:val="1"/>
      <w:numFmt w:val="decimal"/>
      <w:lvlText w:val="%1."/>
      <w:lvlJc w:val="left"/>
      <w:pPr>
        <w:tabs>
          <w:tab w:val="num" w:pos="0"/>
        </w:tabs>
        <w:ind w:left="0" w:firstLine="0"/>
      </w:pPr>
      <w:rPr>
        <w:rFonts w:ascii="Arial" w:hAnsi="Arial" w:cs="Arial"/>
        <w:b/>
      </w:rPr>
    </w:lvl>
  </w:abstractNum>
  <w:abstractNum w:abstractNumId="9">
    <w:nsid w:val="00000009"/>
    <w:multiLevelType w:val="multilevel"/>
    <w:tmpl w:val="00000009"/>
    <w:name w:val="WW8Num9"/>
    <w:lvl w:ilvl="0">
      <w:start w:val="1"/>
      <w:numFmt w:val="lowerLetter"/>
      <w:lvlText w:val="%1)"/>
      <w:lvlJc w:val="left"/>
      <w:pPr>
        <w:tabs>
          <w:tab w:val="num" w:pos="720"/>
        </w:tabs>
        <w:ind w:left="720" w:hanging="360"/>
      </w:pPr>
      <w:rPr>
        <w:rFonts w:cs="Times New Roman"/>
        <w:b/>
      </w:rPr>
    </w:lvl>
    <w:lvl w:ilvl="1">
      <w:start w:val="8"/>
      <w:numFmt w:val="upperRoman"/>
      <w:lvlText w:val="%2."/>
      <w:lvlJc w:val="left"/>
      <w:pPr>
        <w:tabs>
          <w:tab w:val="num" w:pos="1800"/>
        </w:tabs>
        <w:ind w:left="1800" w:hanging="720"/>
      </w:pPr>
      <w:rPr>
        <w:rFonts w:cs="Times New Roman"/>
        <w:b/>
        <w:color w:val="auto"/>
      </w:rPr>
    </w:lvl>
    <w:lvl w:ilvl="2">
      <w:start w:val="9"/>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sz w:val="20"/>
        <w:szCs w:val="20"/>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b/>
        <w:color w:val="auto"/>
      </w:rPr>
    </w:lvl>
    <w:lvl w:ilvl="6">
      <w:start w:val="1"/>
      <w:numFmt w:val="decimal"/>
      <w:lvlText w:val="%7."/>
      <w:lvlJc w:val="left"/>
      <w:pPr>
        <w:tabs>
          <w:tab w:val="num" w:pos="5040"/>
        </w:tabs>
        <w:ind w:left="5040" w:hanging="360"/>
      </w:pPr>
      <w:rPr>
        <w:rFonts w:cs="Times New Roman"/>
        <w:b/>
        <w:color w:val="auto"/>
      </w:rPr>
    </w:lvl>
    <w:lvl w:ilvl="7">
      <w:start w:val="1"/>
      <w:numFmt w:val="lowerLetter"/>
      <w:lvlText w:val="%8."/>
      <w:lvlJc w:val="left"/>
      <w:pPr>
        <w:tabs>
          <w:tab w:val="num" w:pos="5760"/>
        </w:tabs>
        <w:ind w:left="5760" w:hanging="360"/>
      </w:pPr>
      <w:rPr>
        <w:rFonts w:cs="Times New Roman"/>
        <w:b/>
        <w:color w:val="auto"/>
      </w:rPr>
    </w:lvl>
    <w:lvl w:ilvl="8">
      <w:start w:val="1"/>
      <w:numFmt w:val="lowerRoman"/>
      <w:lvlText w:val="%9."/>
      <w:lvlJc w:val="left"/>
      <w:pPr>
        <w:tabs>
          <w:tab w:val="num" w:pos="6480"/>
        </w:tabs>
        <w:ind w:left="6480" w:hanging="180"/>
      </w:pPr>
      <w:rPr>
        <w:rFonts w:cs="Times New Roman"/>
        <w:b/>
        <w:color w:val="auto"/>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rPr>
    </w:lvl>
    <w:lvl w:ilvl="1">
      <w:start w:val="3"/>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cs="Times New Roman"/>
        <w:b/>
      </w:rPr>
    </w:lvl>
    <w:lvl w:ilvl="3">
      <w:start w:val="1"/>
      <w:numFmt w:val="bullet"/>
      <w:lvlText w:val=""/>
      <w:lvlJc w:val="left"/>
      <w:pPr>
        <w:tabs>
          <w:tab w:val="num" w:pos="2880"/>
        </w:tabs>
        <w:ind w:left="2880" w:hanging="360"/>
      </w:pPr>
      <w:rPr>
        <w:rFonts w:ascii="Symbol" w:hAnsi="Symbol" w:cs="Times New Roman"/>
        <w:b/>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b/>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B"/>
    <w:multiLevelType w:val="singleLevel"/>
    <w:tmpl w:val="0000000B"/>
    <w:name w:val="WW8Num11"/>
    <w:lvl w:ilvl="0">
      <w:start w:val="1"/>
      <w:numFmt w:val="lowerLetter"/>
      <w:lvlText w:val="%1)"/>
      <w:lvlJc w:val="left"/>
      <w:pPr>
        <w:tabs>
          <w:tab w:val="num" w:pos="0"/>
        </w:tabs>
        <w:ind w:left="0" w:firstLine="0"/>
      </w:pPr>
      <w:rPr>
        <w:rFonts w:ascii="Arial" w:hAnsi="Arial" w:cs="Arial"/>
        <w:b/>
      </w:rPr>
    </w:lvl>
  </w:abstractNum>
  <w:abstractNum w:abstractNumId="12">
    <w:nsid w:val="0000000C"/>
    <w:multiLevelType w:val="multilevel"/>
    <w:tmpl w:val="0000000C"/>
    <w:name w:val="WW8Num12"/>
    <w:lvl w:ilvl="0">
      <w:start w:val="3"/>
      <w:numFmt w:val="decimal"/>
      <w:lvlText w:val="%1."/>
      <w:lvlJc w:val="left"/>
      <w:pPr>
        <w:tabs>
          <w:tab w:val="num" w:pos="0"/>
        </w:tabs>
        <w:ind w:left="0" w:firstLine="0"/>
      </w:pPr>
      <w:rPr>
        <w:rFonts w:cs="Times New Roman"/>
        <w:b/>
      </w:rPr>
    </w:lvl>
    <w:lvl w:ilvl="1">
      <w:start w:val="1"/>
      <w:numFmt w:val="decimal"/>
      <w:lvlText w:val="%1.%2"/>
      <w:lvlJc w:val="left"/>
      <w:pPr>
        <w:tabs>
          <w:tab w:val="num" w:pos="0"/>
        </w:tabs>
        <w:ind w:left="375" w:hanging="375"/>
      </w:pPr>
      <w:rPr>
        <w:rFonts w:cs="Times New Roman"/>
      </w:rPr>
    </w:lvl>
    <w:lvl w:ilvl="2">
      <w:start w:val="1"/>
      <w:numFmt w:val="decimal"/>
      <w:lvlText w:val="%1.%2.%3"/>
      <w:lvlJc w:val="left"/>
      <w:pPr>
        <w:tabs>
          <w:tab w:val="num" w:pos="0"/>
        </w:tabs>
        <w:ind w:left="720" w:hanging="720"/>
      </w:pPr>
      <w:rPr>
        <w:rFonts w:cs="Times New Roman"/>
        <w:b/>
        <w:sz w:val="24"/>
        <w:szCs w:val="24"/>
      </w:rPr>
    </w:lvl>
    <w:lvl w:ilvl="3">
      <w:start w:val="1"/>
      <w:numFmt w:val="decimal"/>
      <w:lvlText w:val="%1.%2.%3.%4"/>
      <w:lvlJc w:val="left"/>
      <w:pPr>
        <w:tabs>
          <w:tab w:val="num" w:pos="0"/>
        </w:tabs>
        <w:ind w:left="720" w:hanging="720"/>
      </w:pPr>
      <w:rPr>
        <w:rFonts w:cs="Times New Roman"/>
        <w:b/>
        <w:sz w:val="24"/>
        <w:szCs w:val="24"/>
      </w:rPr>
    </w:lvl>
    <w:lvl w:ilvl="4">
      <w:start w:val="1"/>
      <w:numFmt w:val="decimal"/>
      <w:lvlText w:val="%1.%2.%3.%4.%5"/>
      <w:lvlJc w:val="left"/>
      <w:pPr>
        <w:tabs>
          <w:tab w:val="num" w:pos="0"/>
        </w:tabs>
        <w:ind w:left="1080" w:hanging="1080"/>
      </w:pPr>
      <w:rPr>
        <w:rFonts w:cs="Times New Roman"/>
        <w:b/>
        <w:sz w:val="24"/>
        <w:szCs w:val="24"/>
      </w:rPr>
    </w:lvl>
    <w:lvl w:ilvl="5">
      <w:start w:val="1"/>
      <w:numFmt w:val="decimal"/>
      <w:lvlText w:val="%1.%2.%3.%4.%5.%6"/>
      <w:lvlJc w:val="left"/>
      <w:pPr>
        <w:tabs>
          <w:tab w:val="num" w:pos="0"/>
        </w:tabs>
        <w:ind w:left="1080" w:hanging="1080"/>
      </w:pPr>
      <w:rPr>
        <w:rFonts w:cs="Times New Roman"/>
        <w:b/>
        <w:sz w:val="24"/>
        <w:szCs w:val="24"/>
      </w:rPr>
    </w:lvl>
    <w:lvl w:ilvl="6">
      <w:start w:val="1"/>
      <w:numFmt w:val="decimal"/>
      <w:lvlText w:val="%1.%2.%3.%4.%5.%6.%7"/>
      <w:lvlJc w:val="left"/>
      <w:pPr>
        <w:tabs>
          <w:tab w:val="num" w:pos="0"/>
        </w:tabs>
        <w:ind w:left="1440" w:hanging="1440"/>
      </w:pPr>
      <w:rPr>
        <w:rFonts w:cs="Times New Roman"/>
        <w:b/>
        <w:sz w:val="24"/>
        <w:szCs w:val="24"/>
      </w:rPr>
    </w:lvl>
    <w:lvl w:ilvl="7">
      <w:start w:val="1"/>
      <w:numFmt w:val="decimal"/>
      <w:lvlText w:val="%1.%2.%3.%4.%5.%6.%7.%8"/>
      <w:lvlJc w:val="left"/>
      <w:pPr>
        <w:tabs>
          <w:tab w:val="num" w:pos="0"/>
        </w:tabs>
        <w:ind w:left="1440" w:hanging="1440"/>
      </w:pPr>
      <w:rPr>
        <w:rFonts w:cs="Times New Roman"/>
        <w:b/>
        <w:sz w:val="24"/>
        <w:szCs w:val="24"/>
      </w:rPr>
    </w:lvl>
    <w:lvl w:ilvl="8">
      <w:start w:val="1"/>
      <w:numFmt w:val="decimal"/>
      <w:lvlText w:val="%1.%2.%3.%4.%5.%6.%7.%8.%9"/>
      <w:lvlJc w:val="left"/>
      <w:pPr>
        <w:tabs>
          <w:tab w:val="num" w:pos="0"/>
        </w:tabs>
        <w:ind w:left="1800" w:hanging="1800"/>
      </w:pPr>
      <w:rPr>
        <w:rFonts w:cs="Times New Roman"/>
        <w:b/>
        <w:sz w:val="24"/>
        <w:szCs w:val="24"/>
      </w:rPr>
    </w:lvl>
  </w:abstractNum>
  <w:abstractNum w:abstractNumId="13">
    <w:nsid w:val="0000000D"/>
    <w:multiLevelType w:val="multilevel"/>
    <w:tmpl w:val="0000000D"/>
    <w:name w:val="WW8Num13"/>
    <w:lvl w:ilvl="0">
      <w:start w:val="1"/>
      <w:numFmt w:val="decimal"/>
      <w:lvlText w:val="%1."/>
      <w:lvlJc w:val="left"/>
      <w:pPr>
        <w:tabs>
          <w:tab w:val="num" w:pos="360"/>
        </w:tabs>
        <w:ind w:left="360" w:hanging="360"/>
      </w:pPr>
      <w:rPr>
        <w:rFonts w:ascii="Symbol" w:hAnsi="Symbol"/>
      </w:rPr>
    </w:lvl>
    <w:lvl w:ilvl="1">
      <w:start w:val="3"/>
      <w:numFmt w:val="decimal"/>
      <w:lvlText w:val="%1.%2."/>
      <w:lvlJc w:val="left"/>
      <w:pPr>
        <w:tabs>
          <w:tab w:val="num" w:pos="720"/>
        </w:tabs>
        <w:ind w:left="720" w:hanging="72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14">
    <w:nsid w:val="0000000E"/>
    <w:multiLevelType w:val="singleLevel"/>
    <w:tmpl w:val="0000000E"/>
    <w:name w:val="WW8Num14"/>
    <w:lvl w:ilvl="0">
      <w:start w:val="1"/>
      <w:numFmt w:val="decimal"/>
      <w:lvlText w:val="%1."/>
      <w:lvlJc w:val="left"/>
      <w:pPr>
        <w:tabs>
          <w:tab w:val="num" w:pos="0"/>
        </w:tabs>
        <w:ind w:left="0" w:firstLine="0"/>
      </w:pPr>
      <w:rPr>
        <w:rFonts w:ascii="Arial" w:eastAsia="Times New Roman" w:hAnsi="Arial" w:cs="Arial"/>
        <w:b/>
      </w:rPr>
    </w:lvl>
  </w:abstractNum>
  <w:abstractNum w:abstractNumId="15">
    <w:nsid w:val="0000000F"/>
    <w:multiLevelType w:val="singleLevel"/>
    <w:tmpl w:val="0000000F"/>
    <w:name w:val="WW8Num15"/>
    <w:lvl w:ilvl="0">
      <w:start w:val="1"/>
      <w:numFmt w:val="decimal"/>
      <w:lvlText w:val="%1."/>
      <w:lvlJc w:val="left"/>
      <w:pPr>
        <w:tabs>
          <w:tab w:val="num" w:pos="0"/>
        </w:tabs>
        <w:ind w:left="0" w:firstLine="0"/>
      </w:pPr>
      <w:rPr>
        <w:rFonts w:ascii="Arial" w:hAnsi="Arial" w:cs="Arial"/>
        <w:b/>
      </w:rPr>
    </w:lvl>
  </w:abstractNum>
  <w:abstractNum w:abstractNumId="16">
    <w:nsid w:val="00000010"/>
    <w:multiLevelType w:val="multilevel"/>
    <w:tmpl w:val="208AB4C8"/>
    <w:name w:val="WW8Num16"/>
    <w:lvl w:ilvl="0">
      <w:start w:val="13"/>
      <w:numFmt w:val="upperRoman"/>
      <w:lvlText w:val="%1."/>
      <w:lvlJc w:val="left"/>
      <w:pPr>
        <w:tabs>
          <w:tab w:val="num" w:pos="180"/>
        </w:tabs>
        <w:ind w:left="180" w:hanging="180"/>
      </w:pPr>
      <w:rPr>
        <w:rFonts w:cs="Times New Roman"/>
      </w:rPr>
    </w:lvl>
    <w:lvl w:ilvl="1">
      <w:start w:val="1"/>
      <w:numFmt w:val="decimal"/>
      <w:lvlText w:val="%2."/>
      <w:lvlJc w:val="left"/>
      <w:pPr>
        <w:tabs>
          <w:tab w:val="num" w:pos="1440"/>
        </w:tabs>
        <w:ind w:left="1440" w:hanging="360"/>
      </w:pPr>
      <w:rPr>
        <w:rFonts w:cs="Times New Roman"/>
        <w:b/>
      </w:rPr>
    </w:lvl>
    <w:lvl w:ilvl="2">
      <w:start w:val="18"/>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1"/>
    <w:multiLevelType w:val="multilevel"/>
    <w:tmpl w:val="00000011"/>
    <w:name w:val="WW8Num17"/>
    <w:lvl w:ilvl="0">
      <w:start w:val="1"/>
      <w:numFmt w:val="decimal"/>
      <w:lvlText w:val="%1."/>
      <w:lvlJc w:val="left"/>
      <w:pPr>
        <w:tabs>
          <w:tab w:val="num" w:pos="720"/>
        </w:tabs>
        <w:ind w:left="720" w:hanging="360"/>
      </w:pPr>
      <w:rPr>
        <w:rFonts w:ascii="Arial" w:hAnsi="Arial" w:cs="Arial"/>
        <w:b/>
      </w:rPr>
    </w:lvl>
    <w:lvl w:ilvl="1">
      <w:start w:val="1"/>
      <w:numFmt w:val="lowerLetter"/>
      <w:lvlText w:val="%2."/>
      <w:lvlJc w:val="left"/>
      <w:pPr>
        <w:tabs>
          <w:tab w:val="num" w:pos="1440"/>
        </w:tabs>
        <w:ind w:left="1440" w:hanging="360"/>
      </w:pPr>
      <w:rPr>
        <w:rFonts w:ascii="Arial" w:hAnsi="Arial" w:cs="Arial"/>
        <w:b/>
      </w:rPr>
    </w:lvl>
    <w:lvl w:ilvl="2">
      <w:start w:val="1"/>
      <w:numFmt w:val="lowerRoman"/>
      <w:lvlText w:val="%3."/>
      <w:lvlJc w:val="left"/>
      <w:pPr>
        <w:tabs>
          <w:tab w:val="num" w:pos="2160"/>
        </w:tabs>
        <w:ind w:left="2160" w:hanging="180"/>
      </w:pPr>
      <w:rPr>
        <w:rFonts w:ascii="Arial" w:hAnsi="Arial" w:cs="Arial"/>
        <w:b/>
      </w:rPr>
    </w:lvl>
    <w:lvl w:ilvl="3">
      <w:start w:val="1"/>
      <w:numFmt w:val="decimal"/>
      <w:lvlText w:val="%4."/>
      <w:lvlJc w:val="left"/>
      <w:pPr>
        <w:tabs>
          <w:tab w:val="num" w:pos="2880"/>
        </w:tabs>
        <w:ind w:left="2880" w:hanging="360"/>
      </w:pPr>
      <w:rPr>
        <w:rFonts w:ascii="Arial" w:hAnsi="Arial" w:cs="Arial"/>
        <w:b/>
      </w:rPr>
    </w:lvl>
    <w:lvl w:ilvl="4">
      <w:start w:val="10"/>
      <w:numFmt w:val="upperRoman"/>
      <w:lvlText w:val="%5."/>
      <w:lvlJc w:val="left"/>
      <w:pPr>
        <w:tabs>
          <w:tab w:val="num" w:pos="3960"/>
        </w:tabs>
        <w:ind w:left="3960" w:hanging="720"/>
      </w:pPr>
      <w:rPr>
        <w:rFonts w:ascii="Arial" w:hAnsi="Arial" w:cs="Arial"/>
        <w:b/>
      </w:rPr>
    </w:lvl>
    <w:lvl w:ilvl="5">
      <w:start w:val="1"/>
      <w:numFmt w:val="lowerRoman"/>
      <w:lvlText w:val="%6."/>
      <w:lvlJc w:val="left"/>
      <w:pPr>
        <w:tabs>
          <w:tab w:val="num" w:pos="4320"/>
        </w:tabs>
        <w:ind w:left="4320" w:hanging="180"/>
      </w:pPr>
      <w:rPr>
        <w:rFonts w:ascii="Arial" w:hAnsi="Arial" w:cs="Arial"/>
        <w:b/>
      </w:rPr>
    </w:lvl>
    <w:lvl w:ilvl="6">
      <w:start w:val="1"/>
      <w:numFmt w:val="decimal"/>
      <w:lvlText w:val="%7."/>
      <w:lvlJc w:val="left"/>
      <w:pPr>
        <w:tabs>
          <w:tab w:val="num" w:pos="5040"/>
        </w:tabs>
        <w:ind w:left="5040" w:hanging="360"/>
      </w:pPr>
      <w:rPr>
        <w:rFonts w:ascii="Arial" w:hAnsi="Arial" w:cs="Arial"/>
        <w:b/>
      </w:rPr>
    </w:lvl>
    <w:lvl w:ilvl="7">
      <w:start w:val="1"/>
      <w:numFmt w:val="lowerLetter"/>
      <w:lvlText w:val="%8."/>
      <w:lvlJc w:val="left"/>
      <w:pPr>
        <w:tabs>
          <w:tab w:val="num" w:pos="5760"/>
        </w:tabs>
        <w:ind w:left="5760" w:hanging="360"/>
      </w:pPr>
      <w:rPr>
        <w:rFonts w:ascii="Arial" w:hAnsi="Arial" w:cs="Arial"/>
        <w:b/>
      </w:rPr>
    </w:lvl>
    <w:lvl w:ilvl="8">
      <w:start w:val="1"/>
      <w:numFmt w:val="lowerRoman"/>
      <w:lvlText w:val="%9."/>
      <w:lvlJc w:val="left"/>
      <w:pPr>
        <w:tabs>
          <w:tab w:val="num" w:pos="6480"/>
        </w:tabs>
        <w:ind w:left="6480" w:hanging="180"/>
      </w:pPr>
      <w:rPr>
        <w:rFonts w:ascii="Arial" w:hAnsi="Arial" w:cs="Arial"/>
        <w:b/>
      </w:rPr>
    </w:lvl>
  </w:abstractNum>
  <w:abstractNum w:abstractNumId="18">
    <w:nsid w:val="00000012"/>
    <w:multiLevelType w:val="singleLevel"/>
    <w:tmpl w:val="00000012"/>
    <w:name w:val="WW8Num18"/>
    <w:lvl w:ilvl="0">
      <w:start w:val="5"/>
      <w:numFmt w:val="decimal"/>
      <w:lvlText w:val="%1."/>
      <w:lvlJc w:val="left"/>
      <w:pPr>
        <w:tabs>
          <w:tab w:val="num" w:pos="0"/>
        </w:tabs>
        <w:ind w:left="0" w:firstLine="0"/>
      </w:pPr>
      <w:rPr>
        <w:rFonts w:ascii="Arial" w:hAnsi="Arial" w:cs="Arial"/>
        <w:b/>
      </w:rPr>
    </w:lvl>
  </w:abstractNum>
  <w:abstractNum w:abstractNumId="19">
    <w:nsid w:val="00000013"/>
    <w:multiLevelType w:val="multilevel"/>
    <w:tmpl w:val="00000013"/>
    <w:name w:val="WW8Num19"/>
    <w:lvl w:ilvl="0">
      <w:start w:val="1"/>
      <w:numFmt w:val="decimal"/>
      <w:lvlText w:val="%1."/>
      <w:lvlJc w:val="left"/>
      <w:pPr>
        <w:tabs>
          <w:tab w:val="num" w:pos="1440"/>
        </w:tabs>
        <w:ind w:left="1440" w:hanging="360"/>
      </w:pPr>
      <w:rPr>
        <w:rFonts w:cs="Times New Roman"/>
        <w:b/>
        <w:sz w:val="20"/>
        <w:szCs w:val="20"/>
      </w:rPr>
    </w:lvl>
    <w:lvl w:ilvl="1">
      <w:start w:val="1"/>
      <w:numFmt w:val="lowerLetter"/>
      <w:lvlText w:val="%2."/>
      <w:lvlJc w:val="left"/>
      <w:pPr>
        <w:tabs>
          <w:tab w:val="num" w:pos="1440"/>
        </w:tabs>
        <w:ind w:left="1440" w:hanging="360"/>
      </w:pPr>
      <w:rPr>
        <w:rFonts w:cs="Times New Roman"/>
        <w:b/>
        <w:sz w:val="20"/>
        <w:szCs w:val="20"/>
      </w:rPr>
    </w:lvl>
    <w:lvl w:ilvl="2">
      <w:start w:val="2"/>
      <w:numFmt w:val="decimal"/>
      <w:lvlText w:val="%3."/>
      <w:lvlJc w:val="left"/>
      <w:pPr>
        <w:tabs>
          <w:tab w:val="num" w:pos="2340"/>
        </w:tabs>
        <w:ind w:left="2340" w:hanging="360"/>
      </w:pPr>
      <w:rPr>
        <w:rFonts w:cs="Times New Roman"/>
        <w:b/>
        <w:sz w:val="20"/>
        <w:szCs w:val="20"/>
      </w:rPr>
    </w:lvl>
    <w:lvl w:ilvl="3">
      <w:start w:val="1"/>
      <w:numFmt w:val="decimal"/>
      <w:lvlText w:val="%4."/>
      <w:lvlJc w:val="left"/>
      <w:pPr>
        <w:tabs>
          <w:tab w:val="num" w:pos="2880"/>
        </w:tabs>
        <w:ind w:left="2880" w:hanging="360"/>
      </w:pPr>
      <w:rPr>
        <w:rFonts w:cs="Times New Roman"/>
        <w:b/>
        <w:sz w:val="20"/>
        <w:szCs w:val="20"/>
      </w:rPr>
    </w:lvl>
    <w:lvl w:ilvl="4">
      <w:start w:val="1"/>
      <w:numFmt w:val="lowerLetter"/>
      <w:lvlText w:val="%5."/>
      <w:lvlJc w:val="left"/>
      <w:pPr>
        <w:tabs>
          <w:tab w:val="num" w:pos="3600"/>
        </w:tabs>
        <w:ind w:left="3600" w:hanging="360"/>
      </w:pPr>
      <w:rPr>
        <w:rFonts w:cs="Times New Roman"/>
        <w:b/>
        <w:sz w:val="20"/>
        <w:szCs w:val="20"/>
      </w:rPr>
    </w:lvl>
    <w:lvl w:ilvl="5">
      <w:start w:val="2"/>
      <w:numFmt w:val="decimal"/>
      <w:lvlText w:val="%6."/>
      <w:lvlJc w:val="left"/>
      <w:pPr>
        <w:tabs>
          <w:tab w:val="num" w:pos="4500"/>
        </w:tabs>
        <w:ind w:left="4500" w:hanging="360"/>
      </w:pPr>
      <w:rPr>
        <w:rFonts w:cs="Times New Roman"/>
        <w:b/>
        <w:sz w:val="20"/>
        <w:szCs w:val="20"/>
      </w:rPr>
    </w:lvl>
    <w:lvl w:ilvl="6">
      <w:start w:val="1"/>
      <w:numFmt w:val="lowerLetter"/>
      <w:lvlText w:val="%7."/>
      <w:lvlJc w:val="left"/>
      <w:pPr>
        <w:tabs>
          <w:tab w:val="num" w:pos="5040"/>
        </w:tabs>
        <w:ind w:left="5040" w:hanging="360"/>
      </w:pPr>
      <w:rPr>
        <w:rFonts w:cs="Times New Roman"/>
        <w:b/>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4"/>
    <w:multiLevelType w:val="singleLevel"/>
    <w:tmpl w:val="00000014"/>
    <w:name w:val="WW8Num20"/>
    <w:lvl w:ilvl="0">
      <w:start w:val="2"/>
      <w:numFmt w:val="decimal"/>
      <w:lvlText w:val="%1."/>
      <w:lvlJc w:val="left"/>
      <w:pPr>
        <w:tabs>
          <w:tab w:val="num" w:pos="7560"/>
        </w:tabs>
        <w:ind w:left="7560" w:hanging="360"/>
      </w:pPr>
      <w:rPr>
        <w:rFonts w:cs="Times New Roman"/>
        <w:b/>
      </w:rPr>
    </w:lvl>
  </w:abstractNum>
  <w:abstractNum w:abstractNumId="21">
    <w:nsid w:val="00000015"/>
    <w:multiLevelType w:val="multilevel"/>
    <w:tmpl w:val="00000015"/>
    <w:name w:val="WW8Num21"/>
    <w:lvl w:ilvl="0">
      <w:start w:val="1"/>
      <w:numFmt w:val="decimal"/>
      <w:lvlText w:val="%1."/>
      <w:lvlJc w:val="left"/>
      <w:pPr>
        <w:tabs>
          <w:tab w:val="num" w:pos="5417"/>
        </w:tabs>
        <w:ind w:left="5417" w:hanging="360"/>
      </w:pPr>
      <w:rPr>
        <w:rFonts w:ascii="Arial" w:hAnsi="Arial" w:cs="Arial"/>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lowerLetter"/>
      <w:lvlText w:val="%7."/>
      <w:lvlJc w:val="left"/>
      <w:pPr>
        <w:tabs>
          <w:tab w:val="num" w:pos="5040"/>
        </w:tabs>
        <w:ind w:left="5040" w:hanging="360"/>
      </w:pPr>
      <w:rPr>
        <w:rFonts w:ascii="Arial" w:hAnsi="Arial" w:cs="Arial"/>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6"/>
    <w:multiLevelType w:val="singleLevel"/>
    <w:tmpl w:val="00000016"/>
    <w:name w:val="WW8Num22"/>
    <w:lvl w:ilvl="0">
      <w:start w:val="9"/>
      <w:numFmt w:val="upperRoman"/>
      <w:lvlText w:val="%1."/>
      <w:lvlJc w:val="left"/>
      <w:pPr>
        <w:tabs>
          <w:tab w:val="num" w:pos="1858"/>
        </w:tabs>
        <w:ind w:left="1858" w:hanging="720"/>
      </w:pPr>
      <w:rPr>
        <w:rFonts w:cs="Times New Roman"/>
        <w:b/>
        <w:color w:val="auto"/>
      </w:rPr>
    </w:lvl>
  </w:abstractNum>
  <w:abstractNum w:abstractNumId="23">
    <w:nsid w:val="00000017"/>
    <w:multiLevelType w:val="singleLevel"/>
    <w:tmpl w:val="00000017"/>
    <w:name w:val="WW8Num23"/>
    <w:lvl w:ilvl="0">
      <w:start w:val="14"/>
      <w:numFmt w:val="decimal"/>
      <w:lvlText w:val="%1."/>
      <w:lvlJc w:val="left"/>
      <w:pPr>
        <w:tabs>
          <w:tab w:val="num" w:pos="0"/>
        </w:tabs>
        <w:ind w:left="0" w:firstLine="0"/>
      </w:pPr>
      <w:rPr>
        <w:rFonts w:cs="Times New Roman"/>
        <w:b/>
        <w:color w:val="auto"/>
      </w:rPr>
    </w:lvl>
  </w:abstractNum>
  <w:abstractNum w:abstractNumId="24">
    <w:nsid w:val="00000018"/>
    <w:multiLevelType w:val="singleLevel"/>
    <w:tmpl w:val="00000018"/>
    <w:name w:val="WW8Num24"/>
    <w:lvl w:ilvl="0">
      <w:start w:val="2"/>
      <w:numFmt w:val="decimal"/>
      <w:lvlText w:val="%1."/>
      <w:lvlJc w:val="left"/>
      <w:pPr>
        <w:tabs>
          <w:tab w:val="num" w:pos="4320"/>
        </w:tabs>
        <w:ind w:left="4320" w:hanging="360"/>
      </w:pPr>
      <w:rPr>
        <w:rFonts w:cs="Times New Roman"/>
        <w:b/>
      </w:rPr>
    </w:lvl>
  </w:abstractNum>
  <w:abstractNum w:abstractNumId="25">
    <w:nsid w:val="00000019"/>
    <w:multiLevelType w:val="singleLevel"/>
    <w:tmpl w:val="00000019"/>
    <w:name w:val="WW8Num25"/>
    <w:lvl w:ilvl="0">
      <w:start w:val="500"/>
      <w:numFmt w:val="bullet"/>
      <w:lvlText w:val="-"/>
      <w:lvlJc w:val="left"/>
      <w:pPr>
        <w:tabs>
          <w:tab w:val="num" w:pos="360"/>
        </w:tabs>
        <w:ind w:left="360" w:hanging="360"/>
      </w:pPr>
      <w:rPr>
        <w:rFonts w:ascii="Times New Roman" w:hAnsi="Times New Roman" w:cs="Times New Roman"/>
        <w:b/>
      </w:rPr>
    </w:lvl>
  </w:abstractNum>
  <w:abstractNum w:abstractNumId="26">
    <w:nsid w:val="0000001A"/>
    <w:multiLevelType w:val="multilevel"/>
    <w:tmpl w:val="0000001A"/>
    <w:name w:val="WW8Num26"/>
    <w:lvl w:ilvl="0">
      <w:start w:val="1"/>
      <w:numFmt w:val="upperRoman"/>
      <w:lvlText w:val="%1."/>
      <w:lvlJc w:val="left"/>
      <w:pPr>
        <w:tabs>
          <w:tab w:val="num" w:pos="725"/>
        </w:tabs>
        <w:ind w:left="725" w:hanging="720"/>
      </w:pPr>
      <w:rPr>
        <w:rFonts w:ascii="Arial" w:hAnsi="Arial" w:cs="Arial"/>
        <w:b/>
      </w:rPr>
    </w:lvl>
    <w:lvl w:ilvl="1">
      <w:start w:val="1"/>
      <w:numFmt w:val="decimal"/>
      <w:lvlText w:val="%2."/>
      <w:lvlJc w:val="left"/>
      <w:pPr>
        <w:tabs>
          <w:tab w:val="num" w:pos="1085"/>
        </w:tabs>
        <w:ind w:left="1085" w:hanging="360"/>
      </w:pPr>
      <w:rPr>
        <w:rFonts w:cs="Times New Roman"/>
        <w:b/>
      </w:rPr>
    </w:lvl>
    <w:lvl w:ilvl="2">
      <w:start w:val="1"/>
      <w:numFmt w:val="lowerRoman"/>
      <w:lvlText w:val="%3."/>
      <w:lvlJc w:val="left"/>
      <w:pPr>
        <w:tabs>
          <w:tab w:val="num" w:pos="1805"/>
        </w:tabs>
        <w:ind w:left="1805" w:hanging="180"/>
      </w:pPr>
      <w:rPr>
        <w:rFonts w:ascii="Arial" w:hAnsi="Arial" w:cs="Arial"/>
        <w:b/>
      </w:rPr>
    </w:lvl>
    <w:lvl w:ilvl="3">
      <w:start w:val="1"/>
      <w:numFmt w:val="decimal"/>
      <w:lvlText w:val="%4."/>
      <w:lvlJc w:val="left"/>
      <w:pPr>
        <w:tabs>
          <w:tab w:val="num" w:pos="2525"/>
        </w:tabs>
        <w:ind w:left="2525" w:hanging="360"/>
      </w:pPr>
      <w:rPr>
        <w:rFonts w:ascii="Arial" w:hAnsi="Arial" w:cs="Arial"/>
        <w:b/>
      </w:rPr>
    </w:lvl>
    <w:lvl w:ilvl="4">
      <w:start w:val="1"/>
      <w:numFmt w:val="lowerLetter"/>
      <w:lvlText w:val="%5."/>
      <w:lvlJc w:val="left"/>
      <w:pPr>
        <w:tabs>
          <w:tab w:val="num" w:pos="3245"/>
        </w:tabs>
        <w:ind w:left="3245" w:hanging="360"/>
      </w:pPr>
      <w:rPr>
        <w:rFonts w:ascii="Arial" w:hAnsi="Arial" w:cs="Arial"/>
        <w:b/>
      </w:rPr>
    </w:lvl>
    <w:lvl w:ilvl="5">
      <w:start w:val="1"/>
      <w:numFmt w:val="lowerRoman"/>
      <w:lvlText w:val="%6."/>
      <w:lvlJc w:val="left"/>
      <w:pPr>
        <w:tabs>
          <w:tab w:val="num" w:pos="3965"/>
        </w:tabs>
        <w:ind w:left="3965" w:hanging="180"/>
      </w:pPr>
      <w:rPr>
        <w:rFonts w:ascii="Arial" w:hAnsi="Arial" w:cs="Arial"/>
        <w:b/>
      </w:rPr>
    </w:lvl>
    <w:lvl w:ilvl="6">
      <w:start w:val="1"/>
      <w:numFmt w:val="decimal"/>
      <w:lvlText w:val="%7."/>
      <w:lvlJc w:val="left"/>
      <w:pPr>
        <w:tabs>
          <w:tab w:val="num" w:pos="4685"/>
        </w:tabs>
        <w:ind w:left="4685" w:hanging="360"/>
      </w:pPr>
      <w:rPr>
        <w:rFonts w:ascii="Arial" w:hAnsi="Arial" w:cs="Arial"/>
        <w:b/>
      </w:rPr>
    </w:lvl>
    <w:lvl w:ilvl="7">
      <w:start w:val="1"/>
      <w:numFmt w:val="lowerLetter"/>
      <w:lvlText w:val="%8."/>
      <w:lvlJc w:val="left"/>
      <w:pPr>
        <w:tabs>
          <w:tab w:val="num" w:pos="5405"/>
        </w:tabs>
        <w:ind w:left="5405" w:hanging="360"/>
      </w:pPr>
      <w:rPr>
        <w:rFonts w:ascii="Arial" w:hAnsi="Arial" w:cs="Arial"/>
        <w:b/>
      </w:rPr>
    </w:lvl>
    <w:lvl w:ilvl="8">
      <w:start w:val="1"/>
      <w:numFmt w:val="lowerRoman"/>
      <w:lvlText w:val="%9."/>
      <w:lvlJc w:val="left"/>
      <w:pPr>
        <w:tabs>
          <w:tab w:val="num" w:pos="6125"/>
        </w:tabs>
        <w:ind w:left="6125" w:hanging="180"/>
      </w:pPr>
      <w:rPr>
        <w:rFonts w:ascii="Arial" w:hAnsi="Arial" w:cs="Arial"/>
        <w:b/>
      </w:rPr>
    </w:lvl>
  </w:abstractNum>
  <w:abstractNum w:abstractNumId="27">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rPr>
    </w:lvl>
  </w:abstractNum>
  <w:abstractNum w:abstractNumId="28">
    <w:nsid w:val="0000001C"/>
    <w:multiLevelType w:val="singleLevel"/>
    <w:tmpl w:val="A072BBD2"/>
    <w:name w:val="WW8Num28"/>
    <w:lvl w:ilvl="0">
      <w:start w:val="1"/>
      <w:numFmt w:val="lowerLetter"/>
      <w:lvlText w:val="%1)"/>
      <w:lvlJc w:val="left"/>
      <w:pPr>
        <w:tabs>
          <w:tab w:val="num" w:pos="0"/>
        </w:tabs>
        <w:ind w:left="0" w:firstLine="0"/>
      </w:pPr>
      <w:rPr>
        <w:rFonts w:cs="Times New Roman"/>
        <w:b/>
      </w:rPr>
    </w:lvl>
  </w:abstractNum>
  <w:abstractNum w:abstractNumId="29">
    <w:nsid w:val="0000001D"/>
    <w:multiLevelType w:val="singleLevel"/>
    <w:tmpl w:val="0000001D"/>
    <w:name w:val="WW8Num29"/>
    <w:lvl w:ilvl="0">
      <w:start w:val="1"/>
      <w:numFmt w:val="decimal"/>
      <w:lvlText w:val="%1."/>
      <w:lvlJc w:val="left"/>
      <w:pPr>
        <w:tabs>
          <w:tab w:val="num" w:pos="720"/>
        </w:tabs>
        <w:ind w:left="720" w:hanging="360"/>
      </w:pPr>
      <w:rPr>
        <w:rFonts w:cs="Times New Roman"/>
        <w:b/>
      </w:rPr>
    </w:lvl>
  </w:abstractNum>
  <w:abstractNum w:abstractNumId="30">
    <w:nsid w:val="0000001E"/>
    <w:multiLevelType w:val="singleLevel"/>
    <w:tmpl w:val="0000001E"/>
    <w:name w:val="WW8Num30"/>
    <w:lvl w:ilvl="0">
      <w:start w:val="1"/>
      <w:numFmt w:val="bullet"/>
      <w:lvlText w:val=""/>
      <w:lvlJc w:val="left"/>
      <w:pPr>
        <w:tabs>
          <w:tab w:val="num" w:pos="360"/>
        </w:tabs>
        <w:ind w:left="360" w:hanging="360"/>
      </w:pPr>
      <w:rPr>
        <w:rFonts w:ascii="Symbol" w:hAnsi="Symbol" w:cs="Times New Roman"/>
        <w:b/>
      </w:rPr>
    </w:lvl>
  </w:abstractNum>
  <w:abstractNum w:abstractNumId="31">
    <w:nsid w:val="0000001F"/>
    <w:multiLevelType w:val="singleLevel"/>
    <w:tmpl w:val="0000001F"/>
    <w:name w:val="WW8Num31"/>
    <w:lvl w:ilvl="0">
      <w:start w:val="1"/>
      <w:numFmt w:val="lowerLetter"/>
      <w:lvlText w:val="%1)"/>
      <w:lvlJc w:val="left"/>
      <w:pPr>
        <w:tabs>
          <w:tab w:val="num" w:pos="0"/>
        </w:tabs>
        <w:ind w:left="0" w:firstLine="0"/>
      </w:pPr>
      <w:rPr>
        <w:rFonts w:cs="Times New Roman"/>
      </w:rPr>
    </w:lvl>
  </w:abstractNum>
  <w:abstractNum w:abstractNumId="32">
    <w:nsid w:val="00000020"/>
    <w:multiLevelType w:val="singleLevel"/>
    <w:tmpl w:val="C330B138"/>
    <w:name w:val="WW8Num32"/>
    <w:lvl w:ilvl="0">
      <w:start w:val="1"/>
      <w:numFmt w:val="decimal"/>
      <w:lvlText w:val="%1."/>
      <w:lvlJc w:val="left"/>
      <w:pPr>
        <w:tabs>
          <w:tab w:val="num" w:pos="7560"/>
        </w:tabs>
        <w:ind w:left="7560" w:hanging="360"/>
      </w:pPr>
      <w:rPr>
        <w:rFonts w:ascii="Times New Roman" w:hAnsi="Times New Roman"/>
        <w:b/>
      </w:rPr>
    </w:lvl>
  </w:abstractNum>
  <w:abstractNum w:abstractNumId="33">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cs="Times New Roman"/>
        <w:b/>
        <w:u w:val="none"/>
      </w:rPr>
    </w:lvl>
    <w:lvl w:ilvl="1">
      <w:start w:val="1"/>
      <w:numFmt w:val="bullet"/>
      <w:lvlText w:val=""/>
      <w:lvlJc w:val="left"/>
      <w:pPr>
        <w:tabs>
          <w:tab w:val="num" w:pos="1080"/>
        </w:tabs>
        <w:ind w:left="1080" w:hanging="360"/>
      </w:pPr>
      <w:rPr>
        <w:rFonts w:ascii="Wingdings 2" w:hAnsi="Wingdings 2" w:cs="Times New Roman"/>
        <w:b/>
        <w:u w:val="none"/>
      </w:rPr>
    </w:lvl>
    <w:lvl w:ilvl="2">
      <w:start w:val="1"/>
      <w:numFmt w:val="bullet"/>
      <w:lvlText w:val=""/>
      <w:lvlJc w:val="left"/>
      <w:pPr>
        <w:tabs>
          <w:tab w:val="num" w:pos="1440"/>
        </w:tabs>
        <w:ind w:left="1440" w:hanging="360"/>
      </w:pPr>
      <w:rPr>
        <w:rFonts w:ascii="Wingdings 2" w:hAnsi="Wingdings 2" w:cs="Times New Roman"/>
        <w:b/>
        <w:u w:val="none"/>
      </w:rPr>
    </w:lvl>
    <w:lvl w:ilvl="3">
      <w:start w:val="1"/>
      <w:numFmt w:val="bullet"/>
      <w:lvlText w:val=""/>
      <w:lvlJc w:val="left"/>
      <w:pPr>
        <w:tabs>
          <w:tab w:val="num" w:pos="1800"/>
        </w:tabs>
        <w:ind w:left="1800" w:hanging="360"/>
      </w:pPr>
      <w:rPr>
        <w:rFonts w:ascii="Wingdings 2" w:hAnsi="Wingdings 2" w:cs="Times New Roman"/>
        <w:b/>
        <w:u w:val="none"/>
      </w:rPr>
    </w:lvl>
    <w:lvl w:ilvl="4">
      <w:start w:val="1"/>
      <w:numFmt w:val="bullet"/>
      <w:lvlText w:val=""/>
      <w:lvlJc w:val="left"/>
      <w:pPr>
        <w:tabs>
          <w:tab w:val="num" w:pos="2160"/>
        </w:tabs>
        <w:ind w:left="2160" w:hanging="360"/>
      </w:pPr>
      <w:rPr>
        <w:rFonts w:ascii="Wingdings 2" w:hAnsi="Wingdings 2" w:cs="Times New Roman"/>
        <w:b/>
        <w:u w:val="none"/>
      </w:rPr>
    </w:lvl>
    <w:lvl w:ilvl="5">
      <w:start w:val="1"/>
      <w:numFmt w:val="bullet"/>
      <w:lvlText w:val=""/>
      <w:lvlJc w:val="left"/>
      <w:pPr>
        <w:tabs>
          <w:tab w:val="num" w:pos="2520"/>
        </w:tabs>
        <w:ind w:left="2520" w:hanging="360"/>
      </w:pPr>
      <w:rPr>
        <w:rFonts w:ascii="Wingdings 2" w:hAnsi="Wingdings 2" w:cs="Times New Roman"/>
        <w:b/>
        <w:u w:val="none"/>
      </w:rPr>
    </w:lvl>
    <w:lvl w:ilvl="6">
      <w:start w:val="1"/>
      <w:numFmt w:val="bullet"/>
      <w:lvlText w:val=""/>
      <w:lvlJc w:val="left"/>
      <w:pPr>
        <w:tabs>
          <w:tab w:val="num" w:pos="2880"/>
        </w:tabs>
        <w:ind w:left="2880" w:hanging="360"/>
      </w:pPr>
      <w:rPr>
        <w:rFonts w:ascii="Wingdings 2" w:hAnsi="Wingdings 2" w:cs="Times New Roman"/>
        <w:b/>
        <w:u w:val="none"/>
      </w:rPr>
    </w:lvl>
    <w:lvl w:ilvl="7">
      <w:start w:val="1"/>
      <w:numFmt w:val="bullet"/>
      <w:lvlText w:val=""/>
      <w:lvlJc w:val="left"/>
      <w:pPr>
        <w:tabs>
          <w:tab w:val="num" w:pos="3240"/>
        </w:tabs>
        <w:ind w:left="3240" w:hanging="360"/>
      </w:pPr>
      <w:rPr>
        <w:rFonts w:ascii="Wingdings 2" w:hAnsi="Wingdings 2" w:cs="Times New Roman"/>
        <w:b/>
        <w:u w:val="none"/>
      </w:rPr>
    </w:lvl>
    <w:lvl w:ilvl="8">
      <w:start w:val="1"/>
      <w:numFmt w:val="bullet"/>
      <w:lvlText w:val=""/>
      <w:lvlJc w:val="left"/>
      <w:pPr>
        <w:tabs>
          <w:tab w:val="num" w:pos="3600"/>
        </w:tabs>
        <w:ind w:left="3600" w:hanging="360"/>
      </w:pPr>
      <w:rPr>
        <w:rFonts w:ascii="Wingdings 2" w:hAnsi="Wingdings 2" w:cs="Times New Roman"/>
        <w:b/>
        <w:u w:val="none"/>
      </w:rPr>
    </w:lvl>
  </w:abstractNum>
  <w:abstractNum w:abstractNumId="34">
    <w:nsid w:val="00000022"/>
    <w:multiLevelType w:val="multilevel"/>
    <w:tmpl w:val="00000022"/>
    <w:name w:val="WW8Num3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5">
    <w:nsid w:val="00000023"/>
    <w:multiLevelType w:val="multilevel"/>
    <w:tmpl w:val="00000023"/>
    <w:name w:val="WW8Num35"/>
    <w:lvl w:ilvl="0">
      <w:start w:val="1"/>
      <w:numFmt w:val="bullet"/>
      <w:lvlText w:val=""/>
      <w:lvlJc w:val="left"/>
      <w:pPr>
        <w:tabs>
          <w:tab w:val="num" w:pos="720"/>
        </w:tabs>
        <w:ind w:left="720" w:hanging="360"/>
      </w:pPr>
      <w:rPr>
        <w:rFonts w:ascii="Symbol" w:hAnsi="Symbol" w:cs="Arial"/>
        <w:b/>
      </w:rPr>
    </w:lvl>
    <w:lvl w:ilvl="1">
      <w:start w:val="1"/>
      <w:numFmt w:val="bullet"/>
      <w:lvlText w:val=""/>
      <w:lvlJc w:val="left"/>
      <w:pPr>
        <w:tabs>
          <w:tab w:val="num" w:pos="1080"/>
        </w:tabs>
        <w:ind w:left="1080" w:hanging="360"/>
      </w:pPr>
      <w:rPr>
        <w:rFonts w:ascii="Symbol" w:hAnsi="Symbol" w:cs="Arial"/>
        <w:b/>
      </w:rPr>
    </w:lvl>
    <w:lvl w:ilvl="2">
      <w:start w:val="1"/>
      <w:numFmt w:val="bullet"/>
      <w:lvlText w:val=""/>
      <w:lvlJc w:val="left"/>
      <w:pPr>
        <w:tabs>
          <w:tab w:val="num" w:pos="1440"/>
        </w:tabs>
        <w:ind w:left="1440" w:hanging="360"/>
      </w:pPr>
      <w:rPr>
        <w:rFonts w:ascii="Symbol" w:hAnsi="Symbol" w:cs="Arial"/>
        <w:b/>
      </w:rPr>
    </w:lvl>
    <w:lvl w:ilvl="3">
      <w:start w:val="1"/>
      <w:numFmt w:val="bullet"/>
      <w:lvlText w:val=""/>
      <w:lvlJc w:val="left"/>
      <w:pPr>
        <w:tabs>
          <w:tab w:val="num" w:pos="1800"/>
        </w:tabs>
        <w:ind w:left="1800" w:hanging="360"/>
      </w:pPr>
      <w:rPr>
        <w:rFonts w:ascii="Symbol" w:hAnsi="Symbol" w:cs="Arial"/>
        <w:b/>
      </w:rPr>
    </w:lvl>
    <w:lvl w:ilvl="4">
      <w:start w:val="1"/>
      <w:numFmt w:val="bullet"/>
      <w:lvlText w:val=""/>
      <w:lvlJc w:val="left"/>
      <w:pPr>
        <w:tabs>
          <w:tab w:val="num" w:pos="2160"/>
        </w:tabs>
        <w:ind w:left="2160" w:hanging="360"/>
      </w:pPr>
      <w:rPr>
        <w:rFonts w:ascii="Symbol" w:hAnsi="Symbol" w:cs="Arial"/>
        <w:b/>
      </w:rPr>
    </w:lvl>
    <w:lvl w:ilvl="5">
      <w:start w:val="1"/>
      <w:numFmt w:val="bullet"/>
      <w:lvlText w:val=""/>
      <w:lvlJc w:val="left"/>
      <w:pPr>
        <w:tabs>
          <w:tab w:val="num" w:pos="2520"/>
        </w:tabs>
        <w:ind w:left="2520" w:hanging="360"/>
      </w:pPr>
      <w:rPr>
        <w:rFonts w:ascii="Symbol" w:hAnsi="Symbol" w:cs="Arial"/>
        <w:b/>
      </w:rPr>
    </w:lvl>
    <w:lvl w:ilvl="6">
      <w:start w:val="1"/>
      <w:numFmt w:val="bullet"/>
      <w:lvlText w:val=""/>
      <w:lvlJc w:val="left"/>
      <w:pPr>
        <w:tabs>
          <w:tab w:val="num" w:pos="2880"/>
        </w:tabs>
        <w:ind w:left="2880" w:hanging="360"/>
      </w:pPr>
      <w:rPr>
        <w:rFonts w:ascii="Symbol" w:hAnsi="Symbol" w:cs="Arial"/>
        <w:b/>
      </w:rPr>
    </w:lvl>
    <w:lvl w:ilvl="7">
      <w:start w:val="1"/>
      <w:numFmt w:val="bullet"/>
      <w:lvlText w:val=""/>
      <w:lvlJc w:val="left"/>
      <w:pPr>
        <w:tabs>
          <w:tab w:val="num" w:pos="3240"/>
        </w:tabs>
        <w:ind w:left="3240" w:hanging="360"/>
      </w:pPr>
      <w:rPr>
        <w:rFonts w:ascii="Symbol" w:hAnsi="Symbol" w:cs="Arial"/>
        <w:b/>
      </w:rPr>
    </w:lvl>
    <w:lvl w:ilvl="8">
      <w:start w:val="1"/>
      <w:numFmt w:val="bullet"/>
      <w:lvlText w:val=""/>
      <w:lvlJc w:val="left"/>
      <w:pPr>
        <w:tabs>
          <w:tab w:val="num" w:pos="3600"/>
        </w:tabs>
        <w:ind w:left="3600" w:hanging="360"/>
      </w:pPr>
      <w:rPr>
        <w:rFonts w:ascii="Symbol" w:hAnsi="Symbol" w:cs="Arial"/>
        <w:b/>
      </w:rPr>
    </w:lvl>
  </w:abstractNum>
  <w:abstractNum w:abstractNumId="36">
    <w:nsid w:val="0000002C"/>
    <w:multiLevelType w:val="multilevel"/>
    <w:tmpl w:val="27266892"/>
    <w:name w:val="WW8Num44"/>
    <w:lvl w:ilvl="0">
      <w:start w:val="1"/>
      <w:numFmt w:val="decimal"/>
      <w:lvlText w:val="%1."/>
      <w:lvlJc w:val="left"/>
      <w:pPr>
        <w:tabs>
          <w:tab w:val="num" w:pos="-360"/>
        </w:tabs>
        <w:ind w:left="360" w:hanging="360"/>
      </w:pPr>
      <w:rPr>
        <w:rFonts w:ascii="Arial" w:eastAsia="Lucida Sans Unicode" w:hAnsi="Arial" w:cs="Arial"/>
        <w:b/>
      </w:rPr>
    </w:lvl>
    <w:lvl w:ilvl="1">
      <w:start w:val="1"/>
      <w:numFmt w:val="decimal"/>
      <w:lvlText w:val="%2)"/>
      <w:lvlJc w:val="left"/>
      <w:pPr>
        <w:tabs>
          <w:tab w:val="num" w:pos="0"/>
        </w:tabs>
        <w:ind w:left="1695" w:hanging="615"/>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115237AE"/>
    <w:multiLevelType w:val="multilevel"/>
    <w:tmpl w:val="ABA0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42623CC"/>
    <w:multiLevelType w:val="hybridMultilevel"/>
    <w:tmpl w:val="F09E84E6"/>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46F227F"/>
    <w:multiLevelType w:val="multilevel"/>
    <w:tmpl w:val="C21E85FC"/>
    <w:lvl w:ilvl="0">
      <w:start w:val="1"/>
      <w:numFmt w:val="bullet"/>
      <w:lvlText w:val="-"/>
      <w:lvlJc w:val="left"/>
      <w:pPr>
        <w:tabs>
          <w:tab w:val="num" w:pos="907"/>
        </w:tabs>
        <w:ind w:left="907" w:hanging="567"/>
      </w:pPr>
      <w:rPr>
        <w:rFonts w:ascii="Times New Roman" w:eastAsia="Times New Roman" w:hAnsi="Times New Roman" w:cs="Times New Roman" w:hint="default"/>
        <w:color w:val="000000"/>
      </w:rPr>
    </w:lvl>
    <w:lvl w:ilvl="1">
      <w:start w:val="1"/>
      <w:numFmt w:val="bullet"/>
      <w:lvlText w:val=""/>
      <w:lvlJc w:val="left"/>
      <w:pPr>
        <w:tabs>
          <w:tab w:val="num" w:pos="1575"/>
        </w:tabs>
        <w:ind w:left="1575" w:hanging="495"/>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3">
    <w:nsid w:val="197256DB"/>
    <w:multiLevelType w:val="hybridMultilevel"/>
    <w:tmpl w:val="E70668B0"/>
    <w:lvl w:ilvl="0" w:tplc="400214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1B6813C0"/>
    <w:multiLevelType w:val="hybridMultilevel"/>
    <w:tmpl w:val="A82C2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FB9463C"/>
    <w:multiLevelType w:val="hybridMultilevel"/>
    <w:tmpl w:val="4FA4CDF8"/>
    <w:lvl w:ilvl="0" w:tplc="27BA5D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6DB4A52"/>
    <w:multiLevelType w:val="hybridMultilevel"/>
    <w:tmpl w:val="C92880D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77E39D0"/>
    <w:multiLevelType w:val="multilevel"/>
    <w:tmpl w:val="5E4059E8"/>
    <w:lvl w:ilvl="0">
      <w:start w:val="1"/>
      <w:numFmt w:val="bullet"/>
      <w:lvlText w:val="-"/>
      <w:lvlJc w:val="left"/>
      <w:pPr>
        <w:tabs>
          <w:tab w:val="num" w:pos="720"/>
        </w:tabs>
        <w:ind w:left="700" w:hanging="34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82D7D77"/>
    <w:multiLevelType w:val="hybridMultilevel"/>
    <w:tmpl w:val="18DAC55E"/>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9">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50">
    <w:nsid w:val="29C1053B"/>
    <w:multiLevelType w:val="hybridMultilevel"/>
    <w:tmpl w:val="8A2E72C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1">
    <w:nsid w:val="304F7AA6"/>
    <w:multiLevelType w:val="multilevel"/>
    <w:tmpl w:val="F58A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2EE1ED1"/>
    <w:multiLevelType w:val="hybridMultilevel"/>
    <w:tmpl w:val="34F61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092705C"/>
    <w:multiLevelType w:val="hybridMultilevel"/>
    <w:tmpl w:val="84C0467C"/>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41BA4BB8"/>
    <w:multiLevelType w:val="hybridMultilevel"/>
    <w:tmpl w:val="3B848536"/>
    <w:name w:val="WW8Num52"/>
    <w:lvl w:ilvl="0" w:tplc="9C4A5990">
      <w:start w:val="1"/>
      <w:numFmt w:val="decimal"/>
      <w:lvlText w:val="%1."/>
      <w:lvlJc w:val="left"/>
      <w:pPr>
        <w:tabs>
          <w:tab w:val="num" w:pos="0"/>
        </w:tabs>
        <w:ind w:left="0" w:firstLine="0"/>
      </w:pPr>
      <w:rPr>
        <w:rFonts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F3506E"/>
    <w:multiLevelType w:val="hybridMultilevel"/>
    <w:tmpl w:val="92BCE1D4"/>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7">
    <w:nsid w:val="4AE7455A"/>
    <w:multiLevelType w:val="hybridMultilevel"/>
    <w:tmpl w:val="44CC95C0"/>
    <w:lvl w:ilvl="0" w:tplc="34C4C10A">
      <w:start w:val="1"/>
      <w:numFmt w:val="decimal"/>
      <w:lvlText w:val="%1."/>
      <w:lvlJc w:val="left"/>
      <w:pPr>
        <w:ind w:left="720" w:hanging="360"/>
      </w:pPr>
      <w:rPr>
        <w:rFonts w:ascii="Tahoma" w:hAnsi="Tahoma" w:cs="Tahom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E957D73"/>
    <w:multiLevelType w:val="hybridMultilevel"/>
    <w:tmpl w:val="5EB22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1E1887"/>
    <w:multiLevelType w:val="hybridMultilevel"/>
    <w:tmpl w:val="E2707734"/>
    <w:lvl w:ilvl="0" w:tplc="9FF26F3C">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40916BA"/>
    <w:multiLevelType w:val="hybridMultilevel"/>
    <w:tmpl w:val="3A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A855A7B"/>
    <w:multiLevelType w:val="hybridMultilevel"/>
    <w:tmpl w:val="5100D3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5D3F04D3"/>
    <w:multiLevelType w:val="hybridMultilevel"/>
    <w:tmpl w:val="5F6ABED6"/>
    <w:lvl w:ilvl="0" w:tplc="C3FAC2A2">
      <w:start w:val="1"/>
      <w:numFmt w:val="lowerLetter"/>
      <w:lvlText w:val="%1)"/>
      <w:lvlJc w:val="left"/>
      <w:pPr>
        <w:ind w:left="720" w:hanging="360"/>
      </w:pPr>
      <w:rPr>
        <w:rFonts w:hint="default"/>
        <w:b/>
        <w:i w:val="0"/>
        <w:color w:val="000000"/>
        <w:spacing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DA66D91"/>
    <w:multiLevelType w:val="hybridMultilevel"/>
    <w:tmpl w:val="54C226FA"/>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381076D"/>
    <w:multiLevelType w:val="multilevel"/>
    <w:tmpl w:val="45F4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0D5E0E"/>
    <w:multiLevelType w:val="hybridMultilevel"/>
    <w:tmpl w:val="14E25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6DF3814"/>
    <w:multiLevelType w:val="hybridMultilevel"/>
    <w:tmpl w:val="3E5A7F32"/>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6862349C"/>
    <w:multiLevelType w:val="hybridMultilevel"/>
    <w:tmpl w:val="27C62EA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8">
    <w:nsid w:val="6B142AC7"/>
    <w:multiLevelType w:val="hybridMultilevel"/>
    <w:tmpl w:val="7C4851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C0C6202"/>
    <w:multiLevelType w:val="multilevel"/>
    <w:tmpl w:val="37C6300A"/>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70">
    <w:nsid w:val="767958D6"/>
    <w:multiLevelType w:val="hybridMultilevel"/>
    <w:tmpl w:val="D3223FAE"/>
    <w:lvl w:ilvl="0" w:tplc="CFC69E64">
      <w:start w:val="1"/>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7ED1636D"/>
    <w:multiLevelType w:val="hybridMultilevel"/>
    <w:tmpl w:val="4BBCFB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3"/>
  </w:num>
  <w:num w:numId="3">
    <w:abstractNumId w:val="60"/>
  </w:num>
  <w:num w:numId="4">
    <w:abstractNumId w:val="45"/>
  </w:num>
  <w:num w:numId="5">
    <w:abstractNumId w:val="55"/>
  </w:num>
  <w:num w:numId="6">
    <w:abstractNumId w:val="63"/>
  </w:num>
  <w:num w:numId="7">
    <w:abstractNumId w:val="44"/>
  </w:num>
  <w:num w:numId="8">
    <w:abstractNumId w:val="59"/>
  </w:num>
  <w:num w:numId="9">
    <w:abstractNumId w:val="68"/>
  </w:num>
  <w:num w:numId="10">
    <w:abstractNumId w:val="40"/>
  </w:num>
  <w:num w:numId="11">
    <w:abstractNumId w:val="46"/>
  </w:num>
  <w:num w:numId="12">
    <w:abstractNumId w:val="47"/>
  </w:num>
  <w:num w:numId="13">
    <w:abstractNumId w:val="41"/>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57"/>
  </w:num>
  <w:num w:numId="17">
    <w:abstractNumId w:val="3"/>
  </w:num>
  <w:num w:numId="18">
    <w:abstractNumId w:val="53"/>
  </w:num>
  <w:num w:numId="19">
    <w:abstractNumId w:val="66"/>
  </w:num>
  <w:num w:numId="20">
    <w:abstractNumId w:val="62"/>
  </w:num>
  <w:num w:numId="21">
    <w:abstractNumId w:val="67"/>
  </w:num>
  <w:num w:numId="22">
    <w:abstractNumId w:val="71"/>
  </w:num>
  <w:num w:numId="23">
    <w:abstractNumId w:val="56"/>
  </w:num>
  <w:num w:numId="24">
    <w:abstractNumId w:val="50"/>
  </w:num>
  <w:num w:numId="25">
    <w:abstractNumId w:val="52"/>
  </w:num>
  <w:num w:numId="26">
    <w:abstractNumId w:val="65"/>
  </w:num>
  <w:num w:numId="27">
    <w:abstractNumId w:val="38"/>
  </w:num>
  <w:num w:numId="28">
    <w:abstractNumId w:val="61"/>
  </w:num>
  <w:num w:numId="29">
    <w:abstractNumId w:val="67"/>
  </w:num>
  <w:num w:numId="30">
    <w:abstractNumId w:val="71"/>
  </w:num>
  <w:num w:numId="31">
    <w:abstractNumId w:val="56"/>
  </w:num>
  <w:num w:numId="32">
    <w:abstractNumId w:val="52"/>
  </w:num>
  <w:num w:numId="33">
    <w:abstractNumId w:val="65"/>
  </w:num>
  <w:num w:numId="34">
    <w:abstractNumId w:val="38"/>
  </w:num>
  <w:num w:numId="35">
    <w:abstractNumId w:val="61"/>
  </w:num>
  <w:num w:numId="36">
    <w:abstractNumId w:val="58"/>
  </w:num>
  <w:num w:numId="37">
    <w:abstractNumId w:val="70"/>
  </w:num>
  <w:num w:numId="38">
    <w:abstractNumId w:val="64"/>
  </w:num>
  <w:num w:numId="39">
    <w:abstractNumId w:val="51"/>
  </w:num>
  <w:num w:numId="40">
    <w:abstractNumId w:val="39"/>
  </w:num>
  <w:num w:numId="41">
    <w:abstractNumId w:val="0"/>
  </w:num>
  <w:num w:numId="42">
    <w:abstractNumId w:val="37"/>
  </w:num>
  <w:num w:numId="43">
    <w:abstractNumId w:val="42"/>
  </w:num>
  <w:num w:numId="44">
    <w:abstractNumId w:val="48"/>
  </w:num>
  <w:num w:numId="45">
    <w:abstractNumId w:val="6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C9"/>
    <w:rsid w:val="0000019C"/>
    <w:rsid w:val="00004631"/>
    <w:rsid w:val="00010F23"/>
    <w:rsid w:val="000110C1"/>
    <w:rsid w:val="00014036"/>
    <w:rsid w:val="00017669"/>
    <w:rsid w:val="00017C42"/>
    <w:rsid w:val="000224E8"/>
    <w:rsid w:val="000233EF"/>
    <w:rsid w:val="00024D3B"/>
    <w:rsid w:val="0002529F"/>
    <w:rsid w:val="00030107"/>
    <w:rsid w:val="000324F9"/>
    <w:rsid w:val="00036A34"/>
    <w:rsid w:val="00037915"/>
    <w:rsid w:val="00040E9B"/>
    <w:rsid w:val="00050FD4"/>
    <w:rsid w:val="000510BC"/>
    <w:rsid w:val="00054DFE"/>
    <w:rsid w:val="00055399"/>
    <w:rsid w:val="00056531"/>
    <w:rsid w:val="000568DD"/>
    <w:rsid w:val="00056DB5"/>
    <w:rsid w:val="00060F21"/>
    <w:rsid w:val="000637CB"/>
    <w:rsid w:val="000658F2"/>
    <w:rsid w:val="00066260"/>
    <w:rsid w:val="000759E5"/>
    <w:rsid w:val="00084A22"/>
    <w:rsid w:val="00090965"/>
    <w:rsid w:val="00096AC7"/>
    <w:rsid w:val="000A459F"/>
    <w:rsid w:val="000B00B5"/>
    <w:rsid w:val="000B4B51"/>
    <w:rsid w:val="000D3B3F"/>
    <w:rsid w:val="000D3EFF"/>
    <w:rsid w:val="000E438F"/>
    <w:rsid w:val="000E6048"/>
    <w:rsid w:val="000F0EDF"/>
    <w:rsid w:val="000F693B"/>
    <w:rsid w:val="001008C5"/>
    <w:rsid w:val="0010598B"/>
    <w:rsid w:val="00112732"/>
    <w:rsid w:val="00125EF3"/>
    <w:rsid w:val="001269F8"/>
    <w:rsid w:val="00131DC6"/>
    <w:rsid w:val="001349DA"/>
    <w:rsid w:val="00143E91"/>
    <w:rsid w:val="0015404A"/>
    <w:rsid w:val="00157E4F"/>
    <w:rsid w:val="00172C13"/>
    <w:rsid w:val="00172C4B"/>
    <w:rsid w:val="001753F6"/>
    <w:rsid w:val="00177615"/>
    <w:rsid w:val="0017776F"/>
    <w:rsid w:val="00182879"/>
    <w:rsid w:val="00184AB1"/>
    <w:rsid w:val="001A2236"/>
    <w:rsid w:val="001A291B"/>
    <w:rsid w:val="001A669F"/>
    <w:rsid w:val="001B2B0D"/>
    <w:rsid w:val="001C734A"/>
    <w:rsid w:val="001D64C9"/>
    <w:rsid w:val="001E131B"/>
    <w:rsid w:val="001E1F9B"/>
    <w:rsid w:val="001E2C2F"/>
    <w:rsid w:val="001E401C"/>
    <w:rsid w:val="001E5379"/>
    <w:rsid w:val="001F38D1"/>
    <w:rsid w:val="00206C6B"/>
    <w:rsid w:val="0022162B"/>
    <w:rsid w:val="002316EC"/>
    <w:rsid w:val="00232950"/>
    <w:rsid w:val="0023592C"/>
    <w:rsid w:val="00240F5C"/>
    <w:rsid w:val="00241A9E"/>
    <w:rsid w:val="00247556"/>
    <w:rsid w:val="0024778C"/>
    <w:rsid w:val="00257452"/>
    <w:rsid w:val="00260644"/>
    <w:rsid w:val="00266321"/>
    <w:rsid w:val="00274251"/>
    <w:rsid w:val="00280B7C"/>
    <w:rsid w:val="002814E1"/>
    <w:rsid w:val="002A4D97"/>
    <w:rsid w:val="002A7502"/>
    <w:rsid w:val="002B4146"/>
    <w:rsid w:val="002C2CAE"/>
    <w:rsid w:val="002D6BF9"/>
    <w:rsid w:val="002D7541"/>
    <w:rsid w:val="002E03BD"/>
    <w:rsid w:val="002F0003"/>
    <w:rsid w:val="002F2429"/>
    <w:rsid w:val="0030209F"/>
    <w:rsid w:val="003107FA"/>
    <w:rsid w:val="00320AFF"/>
    <w:rsid w:val="003216BB"/>
    <w:rsid w:val="00340550"/>
    <w:rsid w:val="00354AD8"/>
    <w:rsid w:val="00356B5D"/>
    <w:rsid w:val="00361D6A"/>
    <w:rsid w:val="00363087"/>
    <w:rsid w:val="00367AAE"/>
    <w:rsid w:val="00367AEC"/>
    <w:rsid w:val="00372128"/>
    <w:rsid w:val="00372E29"/>
    <w:rsid w:val="00374F49"/>
    <w:rsid w:val="003927FE"/>
    <w:rsid w:val="00396856"/>
    <w:rsid w:val="003B61A3"/>
    <w:rsid w:val="003C05BD"/>
    <w:rsid w:val="003C24AF"/>
    <w:rsid w:val="003D1ED4"/>
    <w:rsid w:val="003D24A1"/>
    <w:rsid w:val="003E037D"/>
    <w:rsid w:val="003E6889"/>
    <w:rsid w:val="003E7A44"/>
    <w:rsid w:val="003F1E7A"/>
    <w:rsid w:val="003F339C"/>
    <w:rsid w:val="003F5084"/>
    <w:rsid w:val="003F517E"/>
    <w:rsid w:val="004000E8"/>
    <w:rsid w:val="00402FAA"/>
    <w:rsid w:val="00413600"/>
    <w:rsid w:val="00414D06"/>
    <w:rsid w:val="0042264F"/>
    <w:rsid w:val="00430D3E"/>
    <w:rsid w:val="004448D7"/>
    <w:rsid w:val="004520C5"/>
    <w:rsid w:val="004635C3"/>
    <w:rsid w:val="00474E51"/>
    <w:rsid w:val="00476729"/>
    <w:rsid w:val="00482AFA"/>
    <w:rsid w:val="00482FBA"/>
    <w:rsid w:val="004837FF"/>
    <w:rsid w:val="004903F1"/>
    <w:rsid w:val="0049098F"/>
    <w:rsid w:val="00494D4A"/>
    <w:rsid w:val="004A03AC"/>
    <w:rsid w:val="004A1740"/>
    <w:rsid w:val="004B58D0"/>
    <w:rsid w:val="004B6204"/>
    <w:rsid w:val="004C5E13"/>
    <w:rsid w:val="004D45FD"/>
    <w:rsid w:val="004E2F40"/>
    <w:rsid w:val="004E7405"/>
    <w:rsid w:val="004F09B2"/>
    <w:rsid w:val="004F6001"/>
    <w:rsid w:val="00500D8A"/>
    <w:rsid w:val="0050466E"/>
    <w:rsid w:val="0051080C"/>
    <w:rsid w:val="00515308"/>
    <w:rsid w:val="005172BB"/>
    <w:rsid w:val="00526626"/>
    <w:rsid w:val="00532A00"/>
    <w:rsid w:val="0053349F"/>
    <w:rsid w:val="00536310"/>
    <w:rsid w:val="0054019F"/>
    <w:rsid w:val="0057479C"/>
    <w:rsid w:val="0058235C"/>
    <w:rsid w:val="005932BA"/>
    <w:rsid w:val="005A0023"/>
    <w:rsid w:val="005A214B"/>
    <w:rsid w:val="005B4408"/>
    <w:rsid w:val="005C389E"/>
    <w:rsid w:val="005C6B52"/>
    <w:rsid w:val="005C70B9"/>
    <w:rsid w:val="005D508A"/>
    <w:rsid w:val="005E206F"/>
    <w:rsid w:val="005F73CA"/>
    <w:rsid w:val="00610C5B"/>
    <w:rsid w:val="006117C4"/>
    <w:rsid w:val="00611E37"/>
    <w:rsid w:val="006159E5"/>
    <w:rsid w:val="0062274A"/>
    <w:rsid w:val="00623033"/>
    <w:rsid w:val="006265DF"/>
    <w:rsid w:val="006324E0"/>
    <w:rsid w:val="00632592"/>
    <w:rsid w:val="00632E2D"/>
    <w:rsid w:val="006403C4"/>
    <w:rsid w:val="00642F58"/>
    <w:rsid w:val="0065013E"/>
    <w:rsid w:val="006503D2"/>
    <w:rsid w:val="00650408"/>
    <w:rsid w:val="006565DA"/>
    <w:rsid w:val="00661B62"/>
    <w:rsid w:val="00671895"/>
    <w:rsid w:val="00677664"/>
    <w:rsid w:val="00677822"/>
    <w:rsid w:val="00677B39"/>
    <w:rsid w:val="00697B1B"/>
    <w:rsid w:val="006A4227"/>
    <w:rsid w:val="006A748A"/>
    <w:rsid w:val="006B4E21"/>
    <w:rsid w:val="006B7E03"/>
    <w:rsid w:val="006C06F4"/>
    <w:rsid w:val="006C529A"/>
    <w:rsid w:val="006E2F43"/>
    <w:rsid w:val="006E5224"/>
    <w:rsid w:val="006E57AE"/>
    <w:rsid w:val="006F2F9E"/>
    <w:rsid w:val="006F6215"/>
    <w:rsid w:val="00702643"/>
    <w:rsid w:val="0070337C"/>
    <w:rsid w:val="00716A57"/>
    <w:rsid w:val="007228F7"/>
    <w:rsid w:val="007251C8"/>
    <w:rsid w:val="00725270"/>
    <w:rsid w:val="00761C4C"/>
    <w:rsid w:val="007621A6"/>
    <w:rsid w:val="00762696"/>
    <w:rsid w:val="00771DFF"/>
    <w:rsid w:val="00775F4C"/>
    <w:rsid w:val="00776276"/>
    <w:rsid w:val="00793A7E"/>
    <w:rsid w:val="007A43BB"/>
    <w:rsid w:val="007A4F06"/>
    <w:rsid w:val="007A6709"/>
    <w:rsid w:val="007C1CC2"/>
    <w:rsid w:val="007C2DD3"/>
    <w:rsid w:val="007D1707"/>
    <w:rsid w:val="007D188C"/>
    <w:rsid w:val="007D76BD"/>
    <w:rsid w:val="007E1C49"/>
    <w:rsid w:val="007E649C"/>
    <w:rsid w:val="007E707D"/>
    <w:rsid w:val="007F11DE"/>
    <w:rsid w:val="007F6992"/>
    <w:rsid w:val="007F69BA"/>
    <w:rsid w:val="00802053"/>
    <w:rsid w:val="00802539"/>
    <w:rsid w:val="00802D67"/>
    <w:rsid w:val="008052B7"/>
    <w:rsid w:val="00806163"/>
    <w:rsid w:val="008065A2"/>
    <w:rsid w:val="008117D3"/>
    <w:rsid w:val="00814ADF"/>
    <w:rsid w:val="008263D3"/>
    <w:rsid w:val="008271DC"/>
    <w:rsid w:val="00830D6E"/>
    <w:rsid w:val="0083405E"/>
    <w:rsid w:val="0084057C"/>
    <w:rsid w:val="00841B9F"/>
    <w:rsid w:val="008445C2"/>
    <w:rsid w:val="00850792"/>
    <w:rsid w:val="0086756B"/>
    <w:rsid w:val="00870FF7"/>
    <w:rsid w:val="0088002E"/>
    <w:rsid w:val="00880580"/>
    <w:rsid w:val="00886ADB"/>
    <w:rsid w:val="00890C4C"/>
    <w:rsid w:val="00891F06"/>
    <w:rsid w:val="00892AA4"/>
    <w:rsid w:val="008A5F04"/>
    <w:rsid w:val="008C57DC"/>
    <w:rsid w:val="008C5956"/>
    <w:rsid w:val="008D2895"/>
    <w:rsid w:val="008D5AED"/>
    <w:rsid w:val="008E1416"/>
    <w:rsid w:val="008E2850"/>
    <w:rsid w:val="008E37BA"/>
    <w:rsid w:val="009025E8"/>
    <w:rsid w:val="009071FF"/>
    <w:rsid w:val="00911526"/>
    <w:rsid w:val="009115DA"/>
    <w:rsid w:val="009162F2"/>
    <w:rsid w:val="00916CA6"/>
    <w:rsid w:val="009251C2"/>
    <w:rsid w:val="009315D0"/>
    <w:rsid w:val="009420EB"/>
    <w:rsid w:val="00946A36"/>
    <w:rsid w:val="00953415"/>
    <w:rsid w:val="009538BD"/>
    <w:rsid w:val="00954B6A"/>
    <w:rsid w:val="00957716"/>
    <w:rsid w:val="00957E14"/>
    <w:rsid w:val="00960819"/>
    <w:rsid w:val="009749BC"/>
    <w:rsid w:val="00975FBF"/>
    <w:rsid w:val="00983CB2"/>
    <w:rsid w:val="009900AF"/>
    <w:rsid w:val="00995F0F"/>
    <w:rsid w:val="009A1D0F"/>
    <w:rsid w:val="009A267F"/>
    <w:rsid w:val="009A7E0B"/>
    <w:rsid w:val="009B08AE"/>
    <w:rsid w:val="009B39DE"/>
    <w:rsid w:val="009B5582"/>
    <w:rsid w:val="009B699D"/>
    <w:rsid w:val="009B7E68"/>
    <w:rsid w:val="009C5A66"/>
    <w:rsid w:val="009D7409"/>
    <w:rsid w:val="009E2F7A"/>
    <w:rsid w:val="009E3588"/>
    <w:rsid w:val="009E4B31"/>
    <w:rsid w:val="009E700C"/>
    <w:rsid w:val="009F2946"/>
    <w:rsid w:val="009F35AD"/>
    <w:rsid w:val="009F4048"/>
    <w:rsid w:val="00A0406E"/>
    <w:rsid w:val="00A044FD"/>
    <w:rsid w:val="00A12D53"/>
    <w:rsid w:val="00A1469D"/>
    <w:rsid w:val="00A25BD3"/>
    <w:rsid w:val="00A335D6"/>
    <w:rsid w:val="00A41034"/>
    <w:rsid w:val="00A41275"/>
    <w:rsid w:val="00A553F4"/>
    <w:rsid w:val="00A60FBA"/>
    <w:rsid w:val="00A74013"/>
    <w:rsid w:val="00A74EA3"/>
    <w:rsid w:val="00A75EF9"/>
    <w:rsid w:val="00A76507"/>
    <w:rsid w:val="00A803EF"/>
    <w:rsid w:val="00A835B7"/>
    <w:rsid w:val="00AA679A"/>
    <w:rsid w:val="00AB086F"/>
    <w:rsid w:val="00AB1622"/>
    <w:rsid w:val="00AC2D84"/>
    <w:rsid w:val="00AD373E"/>
    <w:rsid w:val="00AE3761"/>
    <w:rsid w:val="00AE49B1"/>
    <w:rsid w:val="00AE4CCF"/>
    <w:rsid w:val="00AF697B"/>
    <w:rsid w:val="00B0158F"/>
    <w:rsid w:val="00B03692"/>
    <w:rsid w:val="00B079C0"/>
    <w:rsid w:val="00B21815"/>
    <w:rsid w:val="00B24253"/>
    <w:rsid w:val="00B314BE"/>
    <w:rsid w:val="00B33DC3"/>
    <w:rsid w:val="00B461F0"/>
    <w:rsid w:val="00B653FC"/>
    <w:rsid w:val="00B7029B"/>
    <w:rsid w:val="00B815D7"/>
    <w:rsid w:val="00B87BA2"/>
    <w:rsid w:val="00B92776"/>
    <w:rsid w:val="00B929B2"/>
    <w:rsid w:val="00BA243B"/>
    <w:rsid w:val="00BA5547"/>
    <w:rsid w:val="00BB4E64"/>
    <w:rsid w:val="00BB6853"/>
    <w:rsid w:val="00BB7AB2"/>
    <w:rsid w:val="00BC1C95"/>
    <w:rsid w:val="00BC77F2"/>
    <w:rsid w:val="00BD0062"/>
    <w:rsid w:val="00BE0DD3"/>
    <w:rsid w:val="00BE6624"/>
    <w:rsid w:val="00BF0338"/>
    <w:rsid w:val="00BF131D"/>
    <w:rsid w:val="00C01398"/>
    <w:rsid w:val="00C0593A"/>
    <w:rsid w:val="00C20E21"/>
    <w:rsid w:val="00C27F65"/>
    <w:rsid w:val="00C33663"/>
    <w:rsid w:val="00C34747"/>
    <w:rsid w:val="00C3660B"/>
    <w:rsid w:val="00C400C1"/>
    <w:rsid w:val="00C45EE6"/>
    <w:rsid w:val="00C50CAA"/>
    <w:rsid w:val="00C52D5B"/>
    <w:rsid w:val="00C606E9"/>
    <w:rsid w:val="00C72692"/>
    <w:rsid w:val="00C7400B"/>
    <w:rsid w:val="00C86D3F"/>
    <w:rsid w:val="00C87C34"/>
    <w:rsid w:val="00C946FF"/>
    <w:rsid w:val="00CA6FE1"/>
    <w:rsid w:val="00CB2C27"/>
    <w:rsid w:val="00CB418A"/>
    <w:rsid w:val="00CC2D84"/>
    <w:rsid w:val="00CC58FB"/>
    <w:rsid w:val="00CD7560"/>
    <w:rsid w:val="00CD77FE"/>
    <w:rsid w:val="00CE5C71"/>
    <w:rsid w:val="00CE5D6E"/>
    <w:rsid w:val="00CF1467"/>
    <w:rsid w:val="00CF59CF"/>
    <w:rsid w:val="00CF735D"/>
    <w:rsid w:val="00D014E5"/>
    <w:rsid w:val="00D02F09"/>
    <w:rsid w:val="00D05B68"/>
    <w:rsid w:val="00D12921"/>
    <w:rsid w:val="00D3050A"/>
    <w:rsid w:val="00D33259"/>
    <w:rsid w:val="00D4257C"/>
    <w:rsid w:val="00D5062B"/>
    <w:rsid w:val="00D52671"/>
    <w:rsid w:val="00D52DDC"/>
    <w:rsid w:val="00D74AC9"/>
    <w:rsid w:val="00D840C4"/>
    <w:rsid w:val="00D869DE"/>
    <w:rsid w:val="00D91391"/>
    <w:rsid w:val="00DA01E0"/>
    <w:rsid w:val="00DA07FF"/>
    <w:rsid w:val="00DB5E5E"/>
    <w:rsid w:val="00DB616B"/>
    <w:rsid w:val="00DC01A6"/>
    <w:rsid w:val="00DC25FF"/>
    <w:rsid w:val="00DC315A"/>
    <w:rsid w:val="00DC55F8"/>
    <w:rsid w:val="00DD4183"/>
    <w:rsid w:val="00DD4703"/>
    <w:rsid w:val="00DD7F23"/>
    <w:rsid w:val="00DE3309"/>
    <w:rsid w:val="00DE54D2"/>
    <w:rsid w:val="00DF0E0B"/>
    <w:rsid w:val="00E03D99"/>
    <w:rsid w:val="00E14EDC"/>
    <w:rsid w:val="00E169F1"/>
    <w:rsid w:val="00E25E1F"/>
    <w:rsid w:val="00E301BB"/>
    <w:rsid w:val="00E3579C"/>
    <w:rsid w:val="00E36E2E"/>
    <w:rsid w:val="00E44B5B"/>
    <w:rsid w:val="00E53634"/>
    <w:rsid w:val="00E5604F"/>
    <w:rsid w:val="00E56D50"/>
    <w:rsid w:val="00E67EB3"/>
    <w:rsid w:val="00E80645"/>
    <w:rsid w:val="00E8525C"/>
    <w:rsid w:val="00E90302"/>
    <w:rsid w:val="00EB6441"/>
    <w:rsid w:val="00EB7B8E"/>
    <w:rsid w:val="00EC168D"/>
    <w:rsid w:val="00EC21E5"/>
    <w:rsid w:val="00EE0338"/>
    <w:rsid w:val="00EE7201"/>
    <w:rsid w:val="00EE796A"/>
    <w:rsid w:val="00EF23D0"/>
    <w:rsid w:val="00F0364C"/>
    <w:rsid w:val="00F03D40"/>
    <w:rsid w:val="00F118E6"/>
    <w:rsid w:val="00F11D32"/>
    <w:rsid w:val="00F1295A"/>
    <w:rsid w:val="00F13B80"/>
    <w:rsid w:val="00F13DC5"/>
    <w:rsid w:val="00F1789D"/>
    <w:rsid w:val="00F3079E"/>
    <w:rsid w:val="00F337A8"/>
    <w:rsid w:val="00F36C16"/>
    <w:rsid w:val="00F4259A"/>
    <w:rsid w:val="00F43C5D"/>
    <w:rsid w:val="00F47A17"/>
    <w:rsid w:val="00F47BFB"/>
    <w:rsid w:val="00F70253"/>
    <w:rsid w:val="00F72AB0"/>
    <w:rsid w:val="00F75B2D"/>
    <w:rsid w:val="00F816DC"/>
    <w:rsid w:val="00F8376F"/>
    <w:rsid w:val="00F83CB4"/>
    <w:rsid w:val="00F8646B"/>
    <w:rsid w:val="00FA2704"/>
    <w:rsid w:val="00FA4AA2"/>
    <w:rsid w:val="00FB0866"/>
    <w:rsid w:val="00FB46C2"/>
    <w:rsid w:val="00FB5E6A"/>
    <w:rsid w:val="00FB656F"/>
    <w:rsid w:val="00FC3081"/>
    <w:rsid w:val="00FC3F12"/>
    <w:rsid w:val="00FD447D"/>
    <w:rsid w:val="00FD659D"/>
    <w:rsid w:val="00FD7319"/>
    <w:rsid w:val="00FE54F3"/>
    <w:rsid w:val="00FE7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2E25B5C8-0836-4A3A-89D9-21D67712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Comic Sans MS" w:hAnsi="Comic Sans MS"/>
      <w:kern w:val="1"/>
      <w:sz w:val="24"/>
      <w:lang w:eastAsia="ar-SA"/>
    </w:rPr>
  </w:style>
  <w:style w:type="paragraph" w:styleId="Nagwek1">
    <w:name w:val="heading 1"/>
    <w:basedOn w:val="Normalny"/>
    <w:next w:val="Normalny"/>
    <w:link w:val="Nagwek1Znak"/>
    <w:qFormat/>
    <w:pPr>
      <w:keepNext/>
      <w:numPr>
        <w:numId w:val="1"/>
      </w:numPr>
      <w:outlineLvl w:val="0"/>
    </w:pPr>
    <w:rPr>
      <w:i/>
    </w:rPr>
  </w:style>
  <w:style w:type="paragraph" w:styleId="Nagwek2">
    <w:name w:val="heading 2"/>
    <w:basedOn w:val="Normalny"/>
    <w:next w:val="Normalny"/>
    <w:qFormat/>
    <w:pPr>
      <w:keepNext/>
      <w:numPr>
        <w:ilvl w:val="1"/>
        <w:numId w:val="1"/>
      </w:numPr>
      <w:outlineLvl w:val="1"/>
    </w:pPr>
  </w:style>
  <w:style w:type="paragraph" w:styleId="Nagwek3">
    <w:name w:val="heading 3"/>
    <w:basedOn w:val="Normalny"/>
    <w:next w:val="Normalny"/>
    <w:qFormat/>
    <w:pPr>
      <w:keepNext/>
      <w:numPr>
        <w:ilvl w:val="2"/>
        <w:numId w:val="1"/>
      </w:numPr>
      <w:outlineLvl w:val="2"/>
    </w:pPr>
    <w:rPr>
      <w:b/>
      <w:sz w:val="22"/>
    </w:rPr>
  </w:style>
  <w:style w:type="paragraph" w:styleId="Nagwek4">
    <w:name w:val="heading 4"/>
    <w:basedOn w:val="Normalny"/>
    <w:next w:val="Normalny"/>
    <w:link w:val="Nagwek4Znak"/>
    <w:qFormat/>
    <w:pPr>
      <w:keepNext/>
      <w:numPr>
        <w:ilvl w:val="3"/>
        <w:numId w:val="1"/>
      </w:numPr>
      <w:outlineLvl w:val="3"/>
    </w:pPr>
    <w:rPr>
      <w:b/>
    </w:rPr>
  </w:style>
  <w:style w:type="paragraph" w:styleId="Nagwek5">
    <w:name w:val="heading 5"/>
    <w:basedOn w:val="Normalny"/>
    <w:next w:val="Normalny"/>
    <w:qFormat/>
    <w:pPr>
      <w:keepNext/>
      <w:numPr>
        <w:ilvl w:val="4"/>
        <w:numId w:val="1"/>
      </w:numPr>
      <w:outlineLvl w:val="4"/>
    </w:pPr>
    <w:rPr>
      <w:b/>
      <w:i/>
    </w:rPr>
  </w:style>
  <w:style w:type="paragraph" w:styleId="Nagwek6">
    <w:name w:val="heading 6"/>
    <w:basedOn w:val="Normalny"/>
    <w:next w:val="Normalny"/>
    <w:qFormat/>
    <w:pPr>
      <w:keepNext/>
      <w:numPr>
        <w:ilvl w:val="5"/>
        <w:numId w:val="1"/>
      </w:numPr>
      <w:outlineLvl w:val="5"/>
    </w:pPr>
    <w:rPr>
      <w:b/>
      <w:sz w:val="18"/>
    </w:rPr>
  </w:style>
  <w:style w:type="paragraph" w:styleId="Nagwek7">
    <w:name w:val="heading 7"/>
    <w:basedOn w:val="Normalny"/>
    <w:next w:val="Normalny"/>
    <w:qFormat/>
    <w:pPr>
      <w:numPr>
        <w:ilvl w:val="6"/>
        <w:numId w:val="1"/>
      </w:numPr>
      <w:spacing w:before="240" w:after="60"/>
      <w:outlineLvl w:val="6"/>
    </w:pPr>
    <w:rPr>
      <w:rFonts w:ascii="Times New Roman" w:hAnsi="Times New Roman"/>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cs="Times New Roman"/>
    </w:rPr>
  </w:style>
  <w:style w:type="character" w:customStyle="1" w:styleId="WW8Num4z0">
    <w:name w:val="WW8Num4z0"/>
    <w:rPr>
      <w:rFonts w:ascii="Arial" w:hAnsi="Arial" w:cs="Arial"/>
      <w:b/>
    </w:rPr>
  </w:style>
  <w:style w:type="character" w:customStyle="1" w:styleId="WW8Num5z0">
    <w:name w:val="WW8Num5z0"/>
    <w:rPr>
      <w:rFonts w:cs="Times New Roman"/>
      <w:b/>
      <w:sz w:val="20"/>
      <w:szCs w:val="20"/>
    </w:rPr>
  </w:style>
  <w:style w:type="character" w:customStyle="1" w:styleId="WW8Num6z0">
    <w:name w:val="WW8Num6z0"/>
    <w:rPr>
      <w:rFonts w:ascii="Arial" w:hAnsi="Arial" w:cs="Arial"/>
      <w:b/>
    </w:rPr>
  </w:style>
  <w:style w:type="character" w:customStyle="1" w:styleId="WW8Num6z2">
    <w:name w:val="WW8Num6z2"/>
    <w:rPr>
      <w:rFonts w:cs="Times New Roman"/>
    </w:rPr>
  </w:style>
  <w:style w:type="character" w:customStyle="1" w:styleId="WW8Num7z0">
    <w:name w:val="WW8Num7z0"/>
    <w:rPr>
      <w:rFonts w:cs="Times New Roman"/>
      <w:b/>
      <w:sz w:val="20"/>
      <w:szCs w:val="20"/>
    </w:rPr>
  </w:style>
  <w:style w:type="character" w:customStyle="1" w:styleId="WW8Num8z0">
    <w:name w:val="WW8Num8z0"/>
    <w:rPr>
      <w:rFonts w:ascii="Arial" w:hAnsi="Arial" w:cs="Arial"/>
      <w:b/>
    </w:rPr>
  </w:style>
  <w:style w:type="character" w:customStyle="1" w:styleId="WW8Num9z0">
    <w:name w:val="WW8Num9z0"/>
    <w:rPr>
      <w:rFonts w:cs="Times New Roman"/>
      <w:b/>
    </w:rPr>
  </w:style>
  <w:style w:type="character" w:customStyle="1" w:styleId="WW8Num9z1">
    <w:name w:val="WW8Num9z1"/>
    <w:rPr>
      <w:rFonts w:cs="Times New Roman"/>
      <w:b/>
      <w:color w:val="auto"/>
    </w:rPr>
  </w:style>
  <w:style w:type="character" w:customStyle="1" w:styleId="WW8Num9z2">
    <w:name w:val="WW8Num9z2"/>
    <w:rPr>
      <w:rFonts w:cs="Times New Roman"/>
    </w:rPr>
  </w:style>
  <w:style w:type="character" w:customStyle="1" w:styleId="WW8Num9z3">
    <w:name w:val="WW8Num9z3"/>
    <w:rPr>
      <w:rFonts w:cs="Times New Roman"/>
      <w:b/>
      <w:sz w:val="20"/>
      <w:szCs w:val="20"/>
    </w:rPr>
  </w:style>
  <w:style w:type="character" w:customStyle="1" w:styleId="WW8Num9z4">
    <w:name w:val="WW8Num9z4"/>
    <w:rPr>
      <w:rFonts w:ascii="Courier New" w:hAnsi="Courier New"/>
    </w:rPr>
  </w:style>
  <w:style w:type="character" w:customStyle="1" w:styleId="WW8Num10z0">
    <w:name w:val="WW8Num10z0"/>
    <w:rPr>
      <w:rFonts w:cs="Times New Roman"/>
      <w:b/>
    </w:rPr>
  </w:style>
  <w:style w:type="character" w:customStyle="1" w:styleId="WW8Num10z1">
    <w:name w:val="WW8Num10z1"/>
    <w:rPr>
      <w:rFonts w:cs="Times New Roman"/>
    </w:rPr>
  </w:style>
  <w:style w:type="character" w:customStyle="1" w:styleId="WW8Num10z4">
    <w:name w:val="WW8Num10z4"/>
    <w:rPr>
      <w:rFonts w:ascii="Courier New" w:hAnsi="Courier New"/>
    </w:rPr>
  </w:style>
  <w:style w:type="character" w:customStyle="1" w:styleId="WW8Num10z5">
    <w:name w:val="WW8Num10z5"/>
    <w:rPr>
      <w:rFonts w:ascii="Wingdings" w:hAnsi="Wingdings"/>
    </w:rPr>
  </w:style>
  <w:style w:type="character" w:customStyle="1" w:styleId="WW8Num11z0">
    <w:name w:val="WW8Num11z0"/>
    <w:rPr>
      <w:rFonts w:ascii="Arial" w:hAnsi="Arial" w:cs="Arial"/>
      <w:b/>
    </w:rPr>
  </w:style>
  <w:style w:type="character" w:customStyle="1" w:styleId="WW8Num12z0">
    <w:name w:val="WW8Num12z0"/>
    <w:rPr>
      <w:rFonts w:cs="Times New Roman"/>
      <w:b/>
    </w:rPr>
  </w:style>
  <w:style w:type="character" w:customStyle="1" w:styleId="WW8Num12z1">
    <w:name w:val="WW8Num12z1"/>
    <w:rPr>
      <w:rFonts w:cs="Times New Roman"/>
    </w:rPr>
  </w:style>
  <w:style w:type="character" w:customStyle="1" w:styleId="WW8Num12z2">
    <w:name w:val="WW8Num12z2"/>
    <w:rPr>
      <w:rFonts w:cs="Times New Roman"/>
      <w:b/>
      <w:sz w:val="24"/>
      <w:szCs w:val="24"/>
    </w:rPr>
  </w:style>
  <w:style w:type="character" w:customStyle="1" w:styleId="WW8Num13z0">
    <w:name w:val="WW8Num13z0"/>
    <w:rPr>
      <w:rFonts w:ascii="Symbol" w:hAnsi="Symbol"/>
    </w:rPr>
  </w:style>
  <w:style w:type="character" w:customStyle="1" w:styleId="WW8Num14z0">
    <w:name w:val="WW8Num14z0"/>
    <w:rPr>
      <w:rFonts w:ascii="Arial" w:eastAsia="Times New Roman" w:hAnsi="Arial" w:cs="Arial"/>
      <w:b/>
    </w:rPr>
  </w:style>
  <w:style w:type="character" w:customStyle="1" w:styleId="WW8Num15z0">
    <w:name w:val="WW8Num15z0"/>
    <w:rPr>
      <w:rFonts w:ascii="Arial" w:hAnsi="Arial" w:cs="Arial"/>
      <w:b/>
    </w:rPr>
  </w:style>
  <w:style w:type="character" w:customStyle="1" w:styleId="WW8Num16z0">
    <w:name w:val="WW8Num16z0"/>
    <w:rPr>
      <w:rFonts w:cs="Times New Roman"/>
    </w:rPr>
  </w:style>
  <w:style w:type="character" w:customStyle="1" w:styleId="WW8Num17z0">
    <w:name w:val="WW8Num17z0"/>
    <w:rPr>
      <w:rFonts w:ascii="Arial" w:hAnsi="Arial" w:cs="Arial"/>
      <w:b/>
    </w:rPr>
  </w:style>
  <w:style w:type="character" w:customStyle="1" w:styleId="WW8Num18z0">
    <w:name w:val="WW8Num18z0"/>
    <w:rPr>
      <w:rFonts w:ascii="Arial" w:hAnsi="Arial" w:cs="Arial"/>
      <w:b/>
    </w:rPr>
  </w:style>
  <w:style w:type="character" w:customStyle="1" w:styleId="WW8Num19z0">
    <w:name w:val="WW8Num19z0"/>
    <w:rPr>
      <w:rFonts w:cs="Times New Roman"/>
      <w:b/>
      <w:sz w:val="20"/>
      <w:szCs w:val="20"/>
    </w:rPr>
  </w:style>
  <w:style w:type="character" w:customStyle="1" w:styleId="WW8Num19z7">
    <w:name w:val="WW8Num19z7"/>
    <w:rPr>
      <w:rFonts w:cs="Times New Roman"/>
    </w:rPr>
  </w:style>
  <w:style w:type="character" w:customStyle="1" w:styleId="WW8Num20z0">
    <w:name w:val="WW8Num20z0"/>
    <w:rPr>
      <w:rFonts w:cs="Times New Roman"/>
      <w:b/>
    </w:rPr>
  </w:style>
  <w:style w:type="character" w:customStyle="1" w:styleId="WW8Num21z0">
    <w:name w:val="WW8Num21z0"/>
    <w:rPr>
      <w:rFonts w:ascii="Arial" w:hAnsi="Arial" w:cs="Arial"/>
      <w:b/>
    </w:rPr>
  </w:style>
  <w:style w:type="character" w:customStyle="1" w:styleId="WW8Num21z1">
    <w:name w:val="WW8Num21z1"/>
    <w:rPr>
      <w:rFonts w:cs="Times New Roman"/>
    </w:rPr>
  </w:style>
  <w:style w:type="character" w:customStyle="1" w:styleId="WW8Num22z0">
    <w:name w:val="WW8Num22z0"/>
    <w:rPr>
      <w:rFonts w:cs="Times New Roman"/>
      <w:b/>
      <w:color w:val="auto"/>
    </w:rPr>
  </w:style>
  <w:style w:type="character" w:customStyle="1" w:styleId="WW8Num23z0">
    <w:name w:val="WW8Num23z0"/>
    <w:rPr>
      <w:rFonts w:cs="Times New Roman"/>
      <w:b/>
      <w:color w:val="auto"/>
    </w:rPr>
  </w:style>
  <w:style w:type="character" w:customStyle="1" w:styleId="WW8Num24z0">
    <w:name w:val="WW8Num24z0"/>
    <w:rPr>
      <w:rFonts w:cs="Times New Roman"/>
      <w:b/>
    </w:rPr>
  </w:style>
  <w:style w:type="character" w:customStyle="1" w:styleId="WW8Num25z0">
    <w:name w:val="WW8Num25z0"/>
    <w:rPr>
      <w:rFonts w:cs="Times New Roman"/>
      <w:b/>
    </w:rPr>
  </w:style>
  <w:style w:type="character" w:customStyle="1" w:styleId="WW8Num26z0">
    <w:name w:val="WW8Num26z0"/>
    <w:rPr>
      <w:rFonts w:ascii="Arial" w:hAnsi="Arial" w:cs="Arial"/>
      <w:b/>
    </w:rPr>
  </w:style>
  <w:style w:type="character" w:customStyle="1" w:styleId="WW8Num26z1">
    <w:name w:val="WW8Num26z1"/>
    <w:rPr>
      <w:rFonts w:cs="Times New Roman"/>
      <w:b/>
    </w:rPr>
  </w:style>
  <w:style w:type="character" w:customStyle="1" w:styleId="WW8Num27z0">
    <w:name w:val="WW8Num27z0"/>
    <w:rPr>
      <w:rFonts w:ascii="Arial" w:hAnsi="Arial" w:cs="Arial"/>
      <w:b/>
    </w:rPr>
  </w:style>
  <w:style w:type="character" w:customStyle="1" w:styleId="WW8Num28z0">
    <w:name w:val="WW8Num28z0"/>
    <w:rPr>
      <w:rFonts w:cs="Times New Roman"/>
    </w:rPr>
  </w:style>
  <w:style w:type="character" w:customStyle="1" w:styleId="WW8Num29z0">
    <w:name w:val="WW8Num29z0"/>
    <w:rPr>
      <w:rFonts w:cs="Times New Roman"/>
      <w:b/>
    </w:rPr>
  </w:style>
  <w:style w:type="character" w:customStyle="1" w:styleId="WW8Num30z0">
    <w:name w:val="WW8Num30z0"/>
    <w:rPr>
      <w:rFonts w:cs="Times New Roman"/>
      <w:b/>
    </w:rPr>
  </w:style>
  <w:style w:type="character" w:customStyle="1" w:styleId="WW8Num31z0">
    <w:name w:val="WW8Num31z0"/>
    <w:rPr>
      <w:rFonts w:cs="Times New Roman"/>
    </w:rPr>
  </w:style>
  <w:style w:type="character" w:customStyle="1" w:styleId="WW8Num32z0">
    <w:name w:val="WW8Num32z0"/>
    <w:rPr>
      <w:rFonts w:ascii="Times New Roman" w:hAnsi="Times New Roman"/>
    </w:rPr>
  </w:style>
  <w:style w:type="character" w:customStyle="1" w:styleId="WW8Num33z0">
    <w:name w:val="WW8Num33z0"/>
    <w:rPr>
      <w:rFonts w:cs="Times New Roman"/>
      <w:b/>
      <w:u w:val="none"/>
    </w:rPr>
  </w:style>
  <w:style w:type="character" w:customStyle="1" w:styleId="WW8Num34z0">
    <w:name w:val="WW8Num34z0"/>
    <w:rPr>
      <w:rFonts w:cs="Times New Roman"/>
    </w:rPr>
  </w:style>
  <w:style w:type="character" w:customStyle="1" w:styleId="WW8Num35z0">
    <w:name w:val="WW8Num35z0"/>
    <w:rPr>
      <w:rFonts w:ascii="Arial" w:eastAsia="Times New Roman" w:hAnsi="Arial" w:cs="Arial"/>
      <w:b/>
    </w:rPr>
  </w:style>
  <w:style w:type="character" w:customStyle="1" w:styleId="Absatz-Standardschriftart">
    <w:name w:val="Absatz-Standardschriftart"/>
  </w:style>
  <w:style w:type="character" w:customStyle="1" w:styleId="WW8Num27z1">
    <w:name w:val="WW8Num27z1"/>
    <w:rPr>
      <w:rFonts w:cs="Times New Roman"/>
      <w:b/>
    </w:rPr>
  </w:style>
  <w:style w:type="character" w:customStyle="1" w:styleId="WW8Num36z0">
    <w:name w:val="WW8Num36z0"/>
    <w:rPr>
      <w:rFonts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6z3">
    <w:name w:val="WW8Num16z3"/>
    <w:rPr>
      <w:rFonts w:cs="Times New Roman"/>
    </w:rPr>
  </w:style>
  <w:style w:type="character" w:customStyle="1" w:styleId="WW8Num28z1">
    <w:name w:val="WW8Num28z1"/>
    <w:rPr>
      <w:rFonts w:cs="Times New Roman"/>
      <w:b/>
    </w:rPr>
  </w:style>
  <w:style w:type="character" w:customStyle="1" w:styleId="WW8Num28z2">
    <w:name w:val="WW8Num28z2"/>
    <w:rPr>
      <w:rFonts w:cs="Times New Roman"/>
    </w:rPr>
  </w:style>
  <w:style w:type="character" w:customStyle="1" w:styleId="WW-Absatz-Standardschriftart1111">
    <w:name w:val="WW-Absatz-Standardschriftart1111"/>
  </w:style>
  <w:style w:type="character" w:customStyle="1" w:styleId="WW8Num2z0">
    <w:name w:val="WW8Num2z0"/>
    <w:rPr>
      <w:rFonts w:ascii="Symbol" w:hAnsi="Symbol"/>
    </w:rPr>
  </w:style>
  <w:style w:type="character" w:customStyle="1" w:styleId="WW8Num3z2">
    <w:name w:val="WW8Num3z2"/>
    <w:rPr>
      <w:rFonts w:cs="Times New Roman"/>
    </w:rPr>
  </w:style>
  <w:style w:type="character" w:customStyle="1" w:styleId="WW8Num5z2">
    <w:name w:val="WW8Num5z2"/>
    <w:rPr>
      <w:rFonts w:cs="Times New Roman"/>
    </w:rPr>
  </w:style>
  <w:style w:type="character" w:customStyle="1" w:styleId="WW8Num8z1">
    <w:name w:val="WW8Num8z1"/>
    <w:rPr>
      <w:rFonts w:cs="Times New Roman"/>
    </w:rPr>
  </w:style>
  <w:style w:type="character" w:customStyle="1" w:styleId="WW8Num8z2">
    <w:name w:val="WW8Num8z2"/>
    <w:rPr>
      <w:rFonts w:cs="Times New Roman"/>
      <w:b/>
      <w:sz w:val="24"/>
      <w:szCs w:val="24"/>
    </w:rPr>
  </w:style>
  <w:style w:type="character" w:customStyle="1" w:styleId="WW8Num8z3">
    <w:name w:val="WW8Num8z3"/>
    <w:rPr>
      <w:rFonts w:cs="Times New Roman"/>
      <w:b/>
      <w:sz w:val="20"/>
      <w:szCs w:val="20"/>
    </w:rPr>
  </w:style>
  <w:style w:type="character" w:customStyle="1" w:styleId="WW8Num8z4">
    <w:name w:val="WW8Num8z4"/>
    <w:rPr>
      <w:rFonts w:ascii="Symbol" w:hAnsi="Symbol"/>
      <w:b/>
    </w:rPr>
  </w:style>
  <w:style w:type="character" w:customStyle="1" w:styleId="WW8Num9z5">
    <w:name w:val="WW8Num9z5"/>
    <w:rPr>
      <w:rFonts w:ascii="Wingdings" w:hAnsi="Wingdings"/>
    </w:rPr>
  </w:style>
  <w:style w:type="character" w:customStyle="1" w:styleId="WW8Num11z1">
    <w:name w:val="WW8Num11z1"/>
    <w:rPr>
      <w:rFonts w:cs="Times New Roman"/>
      <w:b/>
    </w:rPr>
  </w:style>
  <w:style w:type="character" w:customStyle="1" w:styleId="WW8Num11z2">
    <w:name w:val="WW8Num11z2"/>
    <w:rPr>
      <w:rFonts w:cs="Times New Roman"/>
    </w:rPr>
  </w:style>
  <w:style w:type="character" w:customStyle="1" w:styleId="WW8Num15z3">
    <w:name w:val="WW8Num15z3"/>
    <w:rPr>
      <w:rFonts w:cs="Times New Roman"/>
    </w:rPr>
  </w:style>
  <w:style w:type="character" w:customStyle="1" w:styleId="WW8Num16z1">
    <w:name w:val="WW8Num16z1"/>
    <w:rPr>
      <w:rFonts w:cs="Times New Roman"/>
    </w:rPr>
  </w:style>
  <w:style w:type="character" w:customStyle="1" w:styleId="WW8Num18z7">
    <w:name w:val="WW8Num18z7"/>
    <w:rPr>
      <w:rFonts w:cs="Times New Roman"/>
    </w:rPr>
  </w:style>
  <w:style w:type="character" w:customStyle="1" w:styleId="WW8Num20z1">
    <w:name w:val="WW8Num20z1"/>
    <w:rPr>
      <w:rFonts w:cs="Times New Roman"/>
    </w:rPr>
  </w:style>
  <w:style w:type="character" w:customStyle="1" w:styleId="WW8Num27z2">
    <w:name w:val="WW8Num27z2"/>
    <w:rPr>
      <w:rFonts w:cs="Times New Roman"/>
    </w:rPr>
  </w:style>
  <w:style w:type="character" w:customStyle="1" w:styleId="WW-Absatz-Standardschriftart11111">
    <w:name w:val="WW-Absatz-Standardschriftart11111"/>
  </w:style>
  <w:style w:type="character" w:customStyle="1" w:styleId="WW8Num1z0">
    <w:name w:val="WW8Num1z0"/>
    <w:rPr>
      <w:rFonts w:cs="Times New Roman"/>
    </w:rPr>
  </w:style>
  <w:style w:type="character" w:customStyle="1" w:styleId="WW8Num7z2">
    <w:name w:val="WW8Num7z2"/>
    <w:rPr>
      <w:rFonts w:cs="Times New Roman"/>
    </w:rPr>
  </w:style>
  <w:style w:type="character" w:customStyle="1" w:styleId="WW8Num12z3">
    <w:name w:val="WW8Num12z3"/>
    <w:rPr>
      <w:rFonts w:cs="Times New Roman"/>
      <w:b/>
      <w:sz w:val="20"/>
      <w:szCs w:val="20"/>
    </w:rPr>
  </w:style>
  <w:style w:type="character" w:customStyle="1" w:styleId="WW8Num12z4">
    <w:name w:val="WW8Num12z4"/>
    <w:rPr>
      <w:rFonts w:ascii="Symbol" w:hAnsi="Symbol"/>
      <w:b/>
    </w:rPr>
  </w:style>
  <w:style w:type="character" w:customStyle="1" w:styleId="WW8Num13z1">
    <w:name w:val="WW8Num13z1"/>
    <w:rPr>
      <w:rFonts w:cs="Times New Roman"/>
      <w:b/>
      <w:color w:val="auto"/>
    </w:rPr>
  </w:style>
  <w:style w:type="character" w:customStyle="1" w:styleId="WW8Num13z4">
    <w:name w:val="WW8Num13z4"/>
    <w:rPr>
      <w:rFonts w:ascii="Courier New" w:hAnsi="Courier New"/>
    </w:rPr>
  </w:style>
  <w:style w:type="character" w:customStyle="1" w:styleId="WW8Num13z5">
    <w:name w:val="WW8Num13z5"/>
    <w:rPr>
      <w:rFonts w:ascii="Wingdings" w:hAnsi="Wingdings"/>
    </w:rPr>
  </w:style>
  <w:style w:type="character" w:customStyle="1" w:styleId="WW8Num15z1">
    <w:name w:val="WW8Num15z1"/>
    <w:rPr>
      <w:rFonts w:cs="Times New Roman"/>
      <w:b/>
    </w:rPr>
  </w:style>
  <w:style w:type="character" w:customStyle="1" w:styleId="WW8Num15z2">
    <w:name w:val="WW8Num15z2"/>
    <w:rPr>
      <w:rFonts w:cs="Times New Roman"/>
    </w:rPr>
  </w:style>
  <w:style w:type="character" w:customStyle="1" w:styleId="WW8Num19z3">
    <w:name w:val="WW8Num19z3"/>
    <w:rPr>
      <w:rFonts w:cs="Times New Roman"/>
    </w:rPr>
  </w:style>
  <w:style w:type="character" w:customStyle="1" w:styleId="WW8Num22z7">
    <w:name w:val="WW8Num22z7"/>
    <w:rPr>
      <w:rFonts w:cs="Times New Roman"/>
    </w:rPr>
  </w:style>
  <w:style w:type="character" w:customStyle="1" w:styleId="WW8Num23z1">
    <w:name w:val="WW8Num23z1"/>
    <w:rPr>
      <w:rFonts w:cs="Times New Roman"/>
    </w:rPr>
  </w:style>
  <w:style w:type="character" w:customStyle="1" w:styleId="WW8Num24z1">
    <w:name w:val="WW8Num24z1"/>
    <w:rPr>
      <w:rFonts w:cs="Times New Roman"/>
    </w:rPr>
  </w:style>
  <w:style w:type="character" w:customStyle="1" w:styleId="WW8Num25z1">
    <w:name w:val="WW8Num25z1"/>
    <w:rPr>
      <w:rFonts w:cs="Times New Roman"/>
    </w:rPr>
  </w:style>
  <w:style w:type="character" w:customStyle="1" w:styleId="WW8Num29z1">
    <w:name w:val="WW8Num29z1"/>
    <w:rPr>
      <w:rFonts w:ascii="Symbol" w:hAnsi="Symbol"/>
      <w:b/>
    </w:rPr>
  </w:style>
  <w:style w:type="character" w:customStyle="1" w:styleId="WW8Num29z3">
    <w:name w:val="WW8Num29z3"/>
    <w:rPr>
      <w:rFonts w:cs="Times New Roman"/>
    </w:rPr>
  </w:style>
  <w:style w:type="character" w:customStyle="1" w:styleId="WW8Num30z1">
    <w:name w:val="WW8Num30z1"/>
    <w:rPr>
      <w:rFonts w:ascii="Symbol" w:hAnsi="Symbol"/>
      <w:b/>
    </w:rPr>
  </w:style>
  <w:style w:type="character" w:customStyle="1" w:styleId="WW8Num30z2">
    <w:name w:val="WW8Num30z2"/>
    <w:rPr>
      <w:rFonts w:cs="Times New Roman"/>
    </w:rPr>
  </w:style>
  <w:style w:type="character" w:customStyle="1" w:styleId="WW8Num33z1">
    <w:name w:val="WW8Num33z1"/>
    <w:rPr>
      <w:rFonts w:cs="Times New Roman"/>
      <w:b/>
    </w:rPr>
  </w:style>
  <w:style w:type="character" w:customStyle="1" w:styleId="WW8Num33z2">
    <w:name w:val="WW8Num33z2"/>
    <w:rPr>
      <w:rFonts w:cs="Times New Roman"/>
    </w:rPr>
  </w:style>
  <w:style w:type="character" w:customStyle="1" w:styleId="WW8Num37z0">
    <w:name w:val="WW8Num37z0"/>
    <w:rPr>
      <w:rFonts w:ascii="Symbol" w:hAnsi="Symbol"/>
    </w:rPr>
  </w:style>
  <w:style w:type="character" w:customStyle="1" w:styleId="WW8Num37z1">
    <w:name w:val="WW8Num37z1"/>
    <w:rPr>
      <w:rFonts w:cs="Times New Roman"/>
      <w:b/>
      <w:sz w:val="24"/>
      <w:szCs w:val="24"/>
    </w:rPr>
  </w:style>
  <w:style w:type="character" w:customStyle="1" w:styleId="WW8Num37z2">
    <w:name w:val="WW8Num37z2"/>
    <w:rPr>
      <w:rFonts w:cs="Times New Roman"/>
      <w:b/>
    </w:rPr>
  </w:style>
  <w:style w:type="character" w:customStyle="1" w:styleId="WW8Num37z4">
    <w:name w:val="WW8Num37z4"/>
    <w:rPr>
      <w:rFonts w:ascii="Arial" w:eastAsia="Times New Roman" w:hAnsi="Arial" w:cs="Arial"/>
      <w:b/>
    </w:rPr>
  </w:style>
  <w:style w:type="character" w:customStyle="1" w:styleId="WW8Num37z7">
    <w:name w:val="WW8Num37z7"/>
    <w:rPr>
      <w:rFonts w:ascii="Courier New" w:hAnsi="Courier New"/>
    </w:rPr>
  </w:style>
  <w:style w:type="character" w:customStyle="1" w:styleId="WW8Num37z8">
    <w:name w:val="WW8Num37z8"/>
    <w:rPr>
      <w:rFonts w:ascii="Wingdings" w:hAnsi="Wingdings"/>
    </w:rPr>
  </w:style>
  <w:style w:type="character" w:customStyle="1" w:styleId="WW8Num38z0">
    <w:name w:val="WW8Num38z0"/>
    <w:rPr>
      <w:rFonts w:ascii="Arial" w:hAnsi="Arial" w:cs="Arial"/>
      <w:b/>
    </w:rPr>
  </w:style>
  <w:style w:type="character" w:customStyle="1" w:styleId="WW8Num39z0">
    <w:name w:val="WW8Num39z0"/>
    <w:rPr>
      <w:rFonts w:cs="Times New Roman"/>
      <w:b/>
      <w:color w:val="auto"/>
    </w:rPr>
  </w:style>
  <w:style w:type="character" w:customStyle="1" w:styleId="WW8Num39z1">
    <w:name w:val="WW8Num39z1"/>
    <w:rPr>
      <w:rFonts w:cs="Times New Roman"/>
    </w:rPr>
  </w:style>
  <w:style w:type="character" w:customStyle="1" w:styleId="Domylnaczcionkaakapitu1">
    <w:name w:val="Domyślna czcionka akapitu1"/>
  </w:style>
  <w:style w:type="character" w:customStyle="1" w:styleId="Znak">
    <w:name w:val="Znak"/>
    <w:rPr>
      <w:rFonts w:ascii="Cambria" w:eastAsia="Times New Roman" w:hAnsi="Cambria" w:cs="Times New Roman"/>
      <w:b/>
      <w:bCs/>
      <w:kern w:val="1"/>
      <w:sz w:val="32"/>
      <w:szCs w:val="32"/>
    </w:rPr>
  </w:style>
  <w:style w:type="character" w:customStyle="1" w:styleId="Znak13">
    <w:name w:val="Znak13"/>
    <w:rPr>
      <w:rFonts w:ascii="Cambria" w:eastAsia="Times New Roman" w:hAnsi="Cambria" w:cs="Times New Roman"/>
      <w:b/>
      <w:bCs/>
      <w:i/>
      <w:iCs/>
      <w:sz w:val="28"/>
      <w:szCs w:val="28"/>
    </w:rPr>
  </w:style>
  <w:style w:type="character" w:customStyle="1" w:styleId="Znak12">
    <w:name w:val="Znak12"/>
    <w:rPr>
      <w:rFonts w:ascii="Cambria" w:eastAsia="Times New Roman" w:hAnsi="Cambria" w:cs="Times New Roman"/>
      <w:b/>
      <w:bCs/>
      <w:sz w:val="26"/>
      <w:szCs w:val="26"/>
    </w:rPr>
  </w:style>
  <w:style w:type="character" w:customStyle="1" w:styleId="Znak11">
    <w:name w:val="Znak11"/>
    <w:rPr>
      <w:rFonts w:ascii="Calibri" w:eastAsia="Times New Roman" w:hAnsi="Calibri" w:cs="Times New Roman"/>
      <w:b/>
      <w:bCs/>
      <w:sz w:val="28"/>
      <w:szCs w:val="28"/>
    </w:rPr>
  </w:style>
  <w:style w:type="character" w:customStyle="1" w:styleId="Znak10">
    <w:name w:val="Znak10"/>
    <w:rPr>
      <w:rFonts w:ascii="Calibri" w:eastAsia="Times New Roman" w:hAnsi="Calibri" w:cs="Times New Roman"/>
      <w:b/>
      <w:bCs/>
      <w:i/>
      <w:iCs/>
      <w:sz w:val="26"/>
      <w:szCs w:val="26"/>
    </w:rPr>
  </w:style>
  <w:style w:type="character" w:customStyle="1" w:styleId="Znak9">
    <w:name w:val="Znak9"/>
    <w:rPr>
      <w:rFonts w:ascii="Calibri" w:eastAsia="Times New Roman" w:hAnsi="Calibri" w:cs="Times New Roman"/>
      <w:b/>
      <w:bCs/>
      <w:sz w:val="22"/>
      <w:szCs w:val="22"/>
    </w:rPr>
  </w:style>
  <w:style w:type="character" w:customStyle="1" w:styleId="Znak8">
    <w:name w:val="Znak8"/>
    <w:rPr>
      <w:rFonts w:ascii="Calibri" w:eastAsia="Times New Roman" w:hAnsi="Calibri" w:cs="Times New Roman"/>
      <w:sz w:val="24"/>
      <w:szCs w:val="24"/>
    </w:rPr>
  </w:style>
  <w:style w:type="character" w:customStyle="1" w:styleId="Znak7">
    <w:name w:val="Znak7"/>
    <w:rPr>
      <w:rFonts w:ascii="Comic Sans MS" w:hAnsi="Comic Sans MS"/>
      <w:sz w:val="24"/>
    </w:rPr>
  </w:style>
  <w:style w:type="character" w:styleId="Numerstrony">
    <w:name w:val="page number"/>
    <w:rPr>
      <w:rFonts w:cs="Times New Roman"/>
    </w:rPr>
  </w:style>
  <w:style w:type="character" w:customStyle="1" w:styleId="Znak6">
    <w:name w:val="Znak6"/>
    <w:rPr>
      <w:rFonts w:ascii="Comic Sans MS" w:hAnsi="Comic Sans MS"/>
      <w:sz w:val="24"/>
    </w:rPr>
  </w:style>
  <w:style w:type="character" w:customStyle="1" w:styleId="Znak5">
    <w:name w:val="Znak5"/>
    <w:rPr>
      <w:rFonts w:ascii="Comic Sans MS" w:hAnsi="Comic Sans MS"/>
      <w:sz w:val="24"/>
    </w:rPr>
  </w:style>
  <w:style w:type="character" w:customStyle="1" w:styleId="Znak4">
    <w:name w:val="Znak4"/>
    <w:rPr>
      <w:rFonts w:ascii="Comic Sans MS" w:hAnsi="Comic Sans MS"/>
      <w:sz w:val="24"/>
    </w:rPr>
  </w:style>
  <w:style w:type="character" w:customStyle="1" w:styleId="Znak3">
    <w:name w:val="Znak3"/>
    <w:rPr>
      <w:rFonts w:ascii="Comic Sans MS" w:hAnsi="Comic Sans MS"/>
      <w:sz w:val="16"/>
      <w:szCs w:val="16"/>
    </w:rPr>
  </w:style>
  <w:style w:type="character" w:styleId="Hipercze">
    <w:name w:val="Hyperlink"/>
    <w:rPr>
      <w:rFonts w:cs="Times New Roman"/>
      <w:color w:val="0000FF"/>
      <w:u w:val="single"/>
    </w:rPr>
  </w:style>
  <w:style w:type="character" w:styleId="UyteHipercze">
    <w:name w:val="FollowedHyperlink"/>
    <w:rPr>
      <w:rFonts w:cs="Times New Roman"/>
      <w:color w:val="800080"/>
      <w:u w:val="single"/>
    </w:rPr>
  </w:style>
  <w:style w:type="character" w:customStyle="1" w:styleId="Znak2">
    <w:name w:val="Znak2"/>
    <w:rPr>
      <w:rFonts w:ascii="Comic Sans MS" w:hAnsi="Comic Sans MS"/>
      <w:sz w:val="24"/>
    </w:rPr>
  </w:style>
  <w:style w:type="character" w:customStyle="1" w:styleId="Znak1">
    <w:name w:val="Znak1"/>
    <w:rPr>
      <w:rFonts w:ascii="Courier New" w:hAnsi="Courier New" w:cs="Courier New"/>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style>
  <w:style w:type="paragraph" w:styleId="Nagwek">
    <w:name w:val="header"/>
    <w:basedOn w:val="Normalny"/>
  </w:style>
  <w:style w:type="paragraph" w:customStyle="1" w:styleId="Tekstpodstawowy21">
    <w:name w:val="Tekst podstawowy 21"/>
    <w:basedOn w:val="Normalny"/>
    <w:rPr>
      <w:b/>
    </w:rPr>
  </w:style>
  <w:style w:type="paragraph" w:customStyle="1" w:styleId="Legenda1">
    <w:name w:val="Legenda1"/>
    <w:basedOn w:val="Normalny"/>
    <w:next w:val="Normalny"/>
  </w:style>
  <w:style w:type="paragraph" w:customStyle="1" w:styleId="Tekstpodstawowy32">
    <w:name w:val="Tekst podstawowy 32"/>
    <w:basedOn w:val="Normalny"/>
    <w:pPr>
      <w:spacing w:line="360" w:lineRule="auto"/>
    </w:pPr>
    <w:rPr>
      <w:sz w:val="22"/>
    </w:rPr>
  </w:style>
  <w:style w:type="paragraph" w:styleId="Tekstpodstawowywcity">
    <w:name w:val="Body Text Indent"/>
    <w:basedOn w:val="Normalny"/>
    <w:pPr>
      <w:ind w:left="360"/>
    </w:pPr>
  </w:style>
  <w:style w:type="paragraph" w:customStyle="1" w:styleId="Listawypunktowana1">
    <w:name w:val="Lista wypunktowana1"/>
    <w:basedOn w:val="Normalny"/>
    <w:pPr>
      <w:widowControl w:val="0"/>
      <w:snapToGrid w:val="0"/>
      <w:jc w:val="both"/>
    </w:pPr>
    <w:rPr>
      <w:rFonts w:ascii="Times New Roman" w:hAnsi="Times New Roman"/>
      <w:color w:val="000000"/>
    </w:rPr>
  </w:style>
  <w:style w:type="paragraph" w:customStyle="1" w:styleId="Tekstpodstawowy31">
    <w:name w:val="Tekst podstawowy 31"/>
    <w:basedOn w:val="Normalny"/>
    <w:pPr>
      <w:widowControl w:val="0"/>
      <w:jc w:val="both"/>
    </w:pPr>
    <w:rPr>
      <w:rFonts w:ascii="Times New Roman" w:hAnsi="Times New Roman"/>
      <w:b/>
    </w:rPr>
  </w:style>
  <w:style w:type="paragraph" w:customStyle="1" w:styleId="BodyText24">
    <w:name w:val="Body Text 24"/>
    <w:basedOn w:val="Normalny"/>
    <w:pPr>
      <w:widowControl w:val="0"/>
      <w:snapToGrid w:val="0"/>
    </w:pPr>
    <w:rPr>
      <w:rFonts w:ascii="Arial" w:hAnsi="Arial"/>
    </w:rPr>
  </w:style>
  <w:style w:type="paragraph" w:customStyle="1" w:styleId="BodyText22">
    <w:name w:val="Body Text 22"/>
    <w:basedOn w:val="Normalny"/>
    <w:pPr>
      <w:widowControl w:val="0"/>
      <w:snapToGrid w:val="0"/>
      <w:jc w:val="both"/>
    </w:pPr>
    <w:rPr>
      <w:rFonts w:ascii="Arial" w:hAnsi="Arial"/>
    </w:rPr>
  </w:style>
  <w:style w:type="paragraph" w:customStyle="1" w:styleId="Rub3">
    <w:name w:val="Rub3"/>
    <w:basedOn w:val="Normalny"/>
    <w:next w:val="Normalny"/>
    <w:pPr>
      <w:jc w:val="both"/>
    </w:pPr>
    <w:rPr>
      <w:rFonts w:ascii="Times New Roman" w:hAnsi="Times New Roman"/>
      <w:b/>
      <w:i/>
      <w:sz w:val="20"/>
      <w:lang w:val="en-GB"/>
    </w:rPr>
  </w:style>
  <w:style w:type="paragraph" w:customStyle="1" w:styleId="pkt1">
    <w:name w:val="pkt1"/>
    <w:basedOn w:val="Normalny"/>
    <w:pPr>
      <w:spacing w:before="60" w:after="60"/>
      <w:ind w:left="850" w:hanging="425"/>
      <w:jc w:val="both"/>
    </w:pPr>
    <w:rPr>
      <w:rFonts w:ascii="Times New Roman" w:hAnsi="Times New Roman"/>
      <w:szCs w:val="24"/>
    </w:rPr>
  </w:style>
  <w:style w:type="paragraph" w:customStyle="1" w:styleId="Akapitzlist1">
    <w:name w:val="Akapit z listą1"/>
    <w:basedOn w:val="Normalny"/>
    <w:pPr>
      <w:widowControl w:val="0"/>
      <w:autoSpaceDE w:val="0"/>
      <w:ind w:left="720"/>
    </w:pPr>
    <w:rPr>
      <w:rFonts w:ascii="Times New Roman" w:hAnsi="Times New Roman"/>
      <w:sz w:val="20"/>
    </w:rPr>
  </w:style>
  <w:style w:type="paragraph" w:customStyle="1" w:styleId="Zwykytekst1">
    <w:name w:val="Zwykły tekst1"/>
    <w:basedOn w:val="Normalny"/>
    <w:rPr>
      <w:rFonts w:ascii="Consolas" w:hAnsi="Consolas"/>
      <w:sz w:val="21"/>
      <w:szCs w:val="21"/>
    </w:rPr>
  </w:style>
  <w:style w:type="paragraph" w:styleId="Akapitzlist">
    <w:name w:val="List Paragraph"/>
    <w:basedOn w:val="Normalny"/>
    <w:uiPriority w:val="99"/>
    <w:qFormat/>
    <w:pPr>
      <w:widowControl w:val="0"/>
      <w:autoSpaceDE w:val="0"/>
      <w:ind w:left="720"/>
    </w:pPr>
    <w:rPr>
      <w:rFonts w:ascii="Times New Roman" w:hAnsi="Times New Roman"/>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StopkaZnak">
    <w:name w:val="Stopka Znak"/>
    <w:link w:val="Stopka"/>
    <w:uiPriority w:val="99"/>
    <w:rsid w:val="004520C5"/>
    <w:rPr>
      <w:rFonts w:ascii="Comic Sans MS" w:hAnsi="Comic Sans MS"/>
      <w:kern w:val="1"/>
      <w:sz w:val="24"/>
      <w:lang w:eastAsia="ar-SA"/>
    </w:rPr>
  </w:style>
  <w:style w:type="character" w:customStyle="1" w:styleId="TekstpodstawowyZnak">
    <w:name w:val="Tekst podstawowy Znak"/>
    <w:link w:val="Tekstpodstawowy"/>
    <w:rsid w:val="00FE7DBA"/>
    <w:rPr>
      <w:rFonts w:ascii="Comic Sans MS" w:hAnsi="Comic Sans MS"/>
      <w:kern w:val="1"/>
      <w:sz w:val="24"/>
      <w:lang w:eastAsia="ar-SA"/>
    </w:rPr>
  </w:style>
  <w:style w:type="paragraph" w:styleId="NormalnyWeb">
    <w:name w:val="Normal (Web)"/>
    <w:basedOn w:val="Normalny"/>
    <w:unhideWhenUsed/>
    <w:rsid w:val="00DC315A"/>
    <w:pPr>
      <w:suppressAutoHyphens w:val="0"/>
      <w:spacing w:before="100" w:beforeAutospacing="1" w:after="119"/>
    </w:pPr>
    <w:rPr>
      <w:rFonts w:ascii="Times New Roman" w:hAnsi="Times New Roman"/>
      <w:kern w:val="0"/>
      <w:szCs w:val="24"/>
      <w:lang w:eastAsia="pl-PL"/>
    </w:rPr>
  </w:style>
  <w:style w:type="paragraph" w:styleId="Bezodstpw">
    <w:name w:val="No Spacing"/>
    <w:uiPriority w:val="1"/>
    <w:qFormat/>
    <w:rsid w:val="00DC315A"/>
    <w:pPr>
      <w:suppressAutoHyphens/>
    </w:pPr>
    <w:rPr>
      <w:rFonts w:ascii="Comic Sans MS" w:hAnsi="Comic Sans MS"/>
      <w:kern w:val="1"/>
      <w:sz w:val="24"/>
      <w:lang w:eastAsia="ar-SA"/>
    </w:rPr>
  </w:style>
  <w:style w:type="character" w:customStyle="1" w:styleId="Nagwek1Znak">
    <w:name w:val="Nagłówek 1 Znak"/>
    <w:link w:val="Nagwek1"/>
    <w:rsid w:val="004C5E13"/>
    <w:rPr>
      <w:rFonts w:ascii="Comic Sans MS" w:hAnsi="Comic Sans MS"/>
      <w:i/>
      <w:kern w:val="1"/>
      <w:sz w:val="24"/>
      <w:lang w:eastAsia="ar-SA"/>
    </w:rPr>
  </w:style>
  <w:style w:type="character" w:customStyle="1" w:styleId="Nagwek4Znak">
    <w:name w:val="Nagłówek 4 Znak"/>
    <w:link w:val="Nagwek4"/>
    <w:rsid w:val="004C5E13"/>
    <w:rPr>
      <w:rFonts w:ascii="Comic Sans MS" w:hAnsi="Comic Sans MS"/>
      <w:b/>
      <w:kern w:val="1"/>
      <w:sz w:val="24"/>
      <w:lang w:eastAsia="ar-SA"/>
    </w:rPr>
  </w:style>
  <w:style w:type="paragraph" w:styleId="Tekstblokowy">
    <w:name w:val="Block Text"/>
    <w:basedOn w:val="Normalny"/>
    <w:rsid w:val="00F13B80"/>
    <w:pPr>
      <w:suppressAutoHyphens w:val="0"/>
      <w:ind w:left="1701" w:right="-709" w:hanging="1701"/>
    </w:pPr>
    <w:rPr>
      <w:rFonts w:ascii="Arial" w:hAnsi="Arial"/>
      <w:b/>
      <w:kern w:val="0"/>
      <w:sz w:val="20"/>
      <w:lang w:eastAsia="pl-PL"/>
    </w:rPr>
  </w:style>
  <w:style w:type="paragraph" w:styleId="Tekstkomentarza">
    <w:name w:val="annotation text"/>
    <w:basedOn w:val="Normalny"/>
    <w:link w:val="TekstkomentarzaZnak"/>
    <w:rsid w:val="00F13B80"/>
    <w:pPr>
      <w:suppressAutoHyphens w:val="0"/>
    </w:pPr>
    <w:rPr>
      <w:rFonts w:ascii="Times New Roman" w:hAnsi="Times New Roman"/>
      <w:kern w:val="0"/>
      <w:sz w:val="20"/>
      <w:lang w:eastAsia="pl-PL"/>
    </w:rPr>
  </w:style>
  <w:style w:type="character" w:customStyle="1" w:styleId="TekstkomentarzaZnak">
    <w:name w:val="Tekst komentarza Znak"/>
    <w:basedOn w:val="Domylnaczcionkaakapitu"/>
    <w:link w:val="Tekstkomentarza"/>
    <w:rsid w:val="00F13B80"/>
  </w:style>
  <w:style w:type="paragraph" w:customStyle="1" w:styleId="Tekstblokowy1">
    <w:name w:val="Tekst blokowy1"/>
    <w:basedOn w:val="Normalny"/>
    <w:rsid w:val="00D12921"/>
    <w:pPr>
      <w:ind w:left="1701" w:right="-709" w:hanging="1701"/>
    </w:pPr>
    <w:rPr>
      <w:rFonts w:ascii="Arial" w:hAnsi="Arial" w:cs="Arial"/>
      <w:b/>
      <w:kern w:val="0"/>
      <w:sz w:val="20"/>
      <w:lang w:eastAsia="zh-CN"/>
    </w:rPr>
  </w:style>
  <w:style w:type="paragraph" w:customStyle="1" w:styleId="Tekstkomentarza1">
    <w:name w:val="Tekst komentarza1"/>
    <w:basedOn w:val="Normalny"/>
    <w:rsid w:val="00090965"/>
    <w:rPr>
      <w:rFonts w:ascii="Times New Roman" w:hAnsi="Times New Roman"/>
      <w:kern w:val="0"/>
      <w:sz w:val="20"/>
      <w:lang w:eastAsia="zh-CN"/>
    </w:rPr>
  </w:style>
  <w:style w:type="paragraph" w:customStyle="1" w:styleId="Akapitzlist2">
    <w:name w:val="Akapit z listą2"/>
    <w:basedOn w:val="Normalny"/>
    <w:rsid w:val="00090965"/>
    <w:pPr>
      <w:spacing w:after="200" w:line="276" w:lineRule="auto"/>
      <w:ind w:left="720"/>
    </w:pPr>
    <w:rPr>
      <w:rFonts w:ascii="Calibri" w:hAnsi="Calibri" w:cs="Calibri"/>
      <w:kern w:val="0"/>
      <w:sz w:val="22"/>
      <w:szCs w:val="22"/>
      <w:lang w:eastAsia="zh-CN"/>
    </w:rPr>
  </w:style>
  <w:style w:type="paragraph" w:customStyle="1" w:styleId="Tretekstu">
    <w:name w:val="Treść tekstu"/>
    <w:basedOn w:val="Normalny"/>
    <w:semiHidden/>
    <w:rsid w:val="00D52671"/>
    <w:pPr>
      <w:spacing w:line="288" w:lineRule="auto"/>
    </w:pPr>
    <w:rPr>
      <w:rFonts w:ascii="Times New Roman" w:hAnsi="Times New Roman"/>
      <w:b/>
      <w:kern w:val="0"/>
      <w:sz w:val="28"/>
      <w:lang w:eastAsia="pl-PL"/>
    </w:rPr>
  </w:style>
  <w:style w:type="paragraph" w:styleId="Adreszwrotnynakopercie">
    <w:name w:val="envelope return"/>
    <w:basedOn w:val="Normalny"/>
    <w:rsid w:val="006503D2"/>
    <w:rPr>
      <w:rFonts w:ascii="Arial" w:hAnsi="Arial"/>
    </w:rPr>
  </w:style>
  <w:style w:type="paragraph" w:styleId="Tekstdymka">
    <w:name w:val="Balloon Text"/>
    <w:basedOn w:val="Normalny"/>
    <w:link w:val="TekstdymkaZnak"/>
    <w:uiPriority w:val="99"/>
    <w:semiHidden/>
    <w:unhideWhenUsed/>
    <w:rsid w:val="00532A00"/>
    <w:rPr>
      <w:rFonts w:ascii="Segoe UI" w:hAnsi="Segoe UI" w:cs="Segoe UI"/>
      <w:sz w:val="18"/>
      <w:szCs w:val="18"/>
    </w:rPr>
  </w:style>
  <w:style w:type="character" w:customStyle="1" w:styleId="TekstdymkaZnak">
    <w:name w:val="Tekst dymka Znak"/>
    <w:link w:val="Tekstdymka"/>
    <w:uiPriority w:val="99"/>
    <w:semiHidden/>
    <w:rsid w:val="00532A00"/>
    <w:rPr>
      <w:rFonts w:ascii="Segoe UI" w:hAnsi="Segoe UI" w:cs="Segoe UI"/>
      <w:kern w:val="1"/>
      <w:sz w:val="18"/>
      <w:szCs w:val="18"/>
      <w:lang w:eastAsia="ar-SA"/>
    </w:rPr>
  </w:style>
  <w:style w:type="character" w:styleId="Pogrubienie">
    <w:name w:val="Strong"/>
    <w:uiPriority w:val="22"/>
    <w:qFormat/>
    <w:rsid w:val="00E169F1"/>
    <w:rPr>
      <w:b/>
      <w:bCs/>
    </w:rPr>
  </w:style>
  <w:style w:type="paragraph" w:customStyle="1" w:styleId="ListParagraph1">
    <w:name w:val="List Paragraph1"/>
    <w:basedOn w:val="Normalny"/>
    <w:rsid w:val="00B7029B"/>
    <w:pPr>
      <w:suppressAutoHyphens w:val="0"/>
      <w:ind w:left="720"/>
      <w:contextualSpacing/>
    </w:pPr>
    <w:rPr>
      <w:rFonts w:ascii="Cambria" w:eastAsia="MS Mincho" w:hAnsi="Cambria"/>
      <w:kern w:val="0"/>
      <w:szCs w:val="24"/>
      <w:lang w:eastAsia="pl-PL"/>
    </w:rPr>
  </w:style>
  <w:style w:type="paragraph" w:customStyle="1" w:styleId="Normalny1">
    <w:name w:val="Normalny1"/>
    <w:rsid w:val="00D52DDC"/>
    <w:rPr>
      <w:color w:val="000000"/>
      <w:sz w:val="24"/>
      <w:szCs w:val="24"/>
      <w:u w:color="000000"/>
      <w:lang w:val="en-US" w:eastAsia="en-US"/>
    </w:rPr>
  </w:style>
  <w:style w:type="numbering" w:customStyle="1" w:styleId="List0">
    <w:name w:val="List 0"/>
    <w:basedOn w:val="Bezlisty"/>
    <w:semiHidden/>
    <w:rsid w:val="00D52DDC"/>
  </w:style>
  <w:style w:type="paragraph" w:customStyle="1" w:styleId="Styltabeli2">
    <w:name w:val="Styl tabeli 2"/>
    <w:rsid w:val="00D52DDC"/>
    <w:rPr>
      <w:rFonts w:ascii="Helvetica" w:eastAsia="Arial Unicode MS" w:hAnsi="Arial Unicode MS"/>
      <w:color w:val="000000"/>
      <w:lang w:val="en-US" w:eastAsia="en-US"/>
    </w:rPr>
  </w:style>
  <w:style w:type="paragraph" w:customStyle="1" w:styleId="Standard">
    <w:name w:val="Standard"/>
    <w:rsid w:val="009E700C"/>
    <w:pPr>
      <w:suppressAutoHyphens/>
      <w:autoSpaceDN w:val="0"/>
      <w:textAlignment w:val="baseline"/>
    </w:pPr>
    <w:rPr>
      <w:rFonts w:eastAsia="Lucida Sans Unicode" w:cs="Mangal"/>
      <w:kern w:val="3"/>
      <w:sz w:val="24"/>
      <w:szCs w:val="24"/>
      <w:lang w:eastAsia="zh-CN" w:bidi="hi-IN"/>
    </w:rPr>
  </w:style>
  <w:style w:type="paragraph" w:customStyle="1" w:styleId="ZnakZnak">
    <w:name w:val="Znak Znak"/>
    <w:basedOn w:val="Normalny"/>
    <w:rsid w:val="005C389E"/>
    <w:pPr>
      <w:suppressAutoHyphens w:val="0"/>
    </w:pPr>
    <w:rPr>
      <w:rFonts w:ascii="Times New Roman" w:hAnsi="Times New Roman"/>
      <w:kern w:val="0"/>
      <w:szCs w:val="24"/>
      <w:lang w:eastAsia="pl-PL"/>
    </w:rPr>
  </w:style>
  <w:style w:type="paragraph" w:styleId="Listapunktowana">
    <w:name w:val="List Bullet"/>
    <w:basedOn w:val="Normalny"/>
    <w:uiPriority w:val="99"/>
    <w:unhideWhenUsed/>
    <w:rsid w:val="00402FAA"/>
    <w:pPr>
      <w:widowControl w:val="0"/>
      <w:numPr>
        <w:numId w:val="41"/>
      </w:numPr>
      <w:contextualSpacing/>
    </w:pPr>
    <w:rPr>
      <w:rFonts w:ascii="Times New Roman" w:eastAsia="Andale Sans UI" w:hAnsi="Times New Roman"/>
      <w:szCs w:val="24"/>
      <w:lang w:eastAsia="pl-PL"/>
    </w:rPr>
  </w:style>
  <w:style w:type="paragraph" w:customStyle="1" w:styleId="Styl">
    <w:name w:val="Styl"/>
    <w:uiPriority w:val="99"/>
    <w:rsid w:val="00CC2D8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8240">
      <w:bodyDiv w:val="1"/>
      <w:marLeft w:val="0"/>
      <w:marRight w:val="0"/>
      <w:marTop w:val="0"/>
      <w:marBottom w:val="0"/>
      <w:divBdr>
        <w:top w:val="none" w:sz="0" w:space="0" w:color="auto"/>
        <w:left w:val="none" w:sz="0" w:space="0" w:color="auto"/>
        <w:bottom w:val="none" w:sz="0" w:space="0" w:color="auto"/>
        <w:right w:val="none" w:sz="0" w:space="0" w:color="auto"/>
      </w:divBdr>
    </w:div>
    <w:div w:id="663977379">
      <w:bodyDiv w:val="1"/>
      <w:marLeft w:val="0"/>
      <w:marRight w:val="0"/>
      <w:marTop w:val="0"/>
      <w:marBottom w:val="0"/>
      <w:divBdr>
        <w:top w:val="none" w:sz="0" w:space="0" w:color="auto"/>
        <w:left w:val="none" w:sz="0" w:space="0" w:color="auto"/>
        <w:bottom w:val="none" w:sz="0" w:space="0" w:color="auto"/>
        <w:right w:val="none" w:sz="0" w:space="0" w:color="auto"/>
      </w:divBdr>
    </w:div>
    <w:div w:id="1320421983">
      <w:bodyDiv w:val="1"/>
      <w:marLeft w:val="0"/>
      <w:marRight w:val="0"/>
      <w:marTop w:val="0"/>
      <w:marBottom w:val="0"/>
      <w:divBdr>
        <w:top w:val="none" w:sz="0" w:space="0" w:color="auto"/>
        <w:left w:val="none" w:sz="0" w:space="0" w:color="auto"/>
        <w:bottom w:val="none" w:sz="0" w:space="0" w:color="auto"/>
        <w:right w:val="none" w:sz="0" w:space="0" w:color="auto"/>
      </w:divBdr>
    </w:div>
    <w:div w:id="1856991502">
      <w:bodyDiv w:val="1"/>
      <w:marLeft w:val="0"/>
      <w:marRight w:val="0"/>
      <w:marTop w:val="0"/>
      <w:marBottom w:val="0"/>
      <w:divBdr>
        <w:top w:val="none" w:sz="0" w:space="0" w:color="auto"/>
        <w:left w:val="none" w:sz="0" w:space="0" w:color="auto"/>
        <w:bottom w:val="none" w:sz="0" w:space="0" w:color="auto"/>
        <w:right w:val="none" w:sz="0" w:space="0" w:color="auto"/>
      </w:divBdr>
      <w:divsChild>
        <w:div w:id="97651265">
          <w:marLeft w:val="0"/>
          <w:marRight w:val="0"/>
          <w:marTop w:val="0"/>
          <w:marBottom w:val="0"/>
          <w:divBdr>
            <w:top w:val="none" w:sz="0" w:space="0" w:color="auto"/>
            <w:left w:val="none" w:sz="0" w:space="0" w:color="auto"/>
            <w:bottom w:val="none" w:sz="0" w:space="0" w:color="auto"/>
            <w:right w:val="none" w:sz="0" w:space="0" w:color="auto"/>
          </w:divBdr>
        </w:div>
        <w:div w:id="101996670">
          <w:marLeft w:val="0"/>
          <w:marRight w:val="0"/>
          <w:marTop w:val="0"/>
          <w:marBottom w:val="0"/>
          <w:divBdr>
            <w:top w:val="none" w:sz="0" w:space="0" w:color="auto"/>
            <w:left w:val="none" w:sz="0" w:space="0" w:color="auto"/>
            <w:bottom w:val="none" w:sz="0" w:space="0" w:color="auto"/>
            <w:right w:val="none" w:sz="0" w:space="0" w:color="auto"/>
          </w:divBdr>
        </w:div>
        <w:div w:id="450785608">
          <w:marLeft w:val="0"/>
          <w:marRight w:val="0"/>
          <w:marTop w:val="0"/>
          <w:marBottom w:val="0"/>
          <w:divBdr>
            <w:top w:val="none" w:sz="0" w:space="0" w:color="auto"/>
            <w:left w:val="none" w:sz="0" w:space="0" w:color="auto"/>
            <w:bottom w:val="none" w:sz="0" w:space="0" w:color="auto"/>
            <w:right w:val="none" w:sz="0" w:space="0" w:color="auto"/>
          </w:divBdr>
        </w:div>
        <w:div w:id="540022879">
          <w:marLeft w:val="0"/>
          <w:marRight w:val="0"/>
          <w:marTop w:val="0"/>
          <w:marBottom w:val="0"/>
          <w:divBdr>
            <w:top w:val="none" w:sz="0" w:space="0" w:color="auto"/>
            <w:left w:val="none" w:sz="0" w:space="0" w:color="auto"/>
            <w:bottom w:val="none" w:sz="0" w:space="0" w:color="auto"/>
            <w:right w:val="none" w:sz="0" w:space="0" w:color="auto"/>
          </w:divBdr>
        </w:div>
        <w:div w:id="549995865">
          <w:marLeft w:val="0"/>
          <w:marRight w:val="0"/>
          <w:marTop w:val="0"/>
          <w:marBottom w:val="0"/>
          <w:divBdr>
            <w:top w:val="none" w:sz="0" w:space="0" w:color="auto"/>
            <w:left w:val="none" w:sz="0" w:space="0" w:color="auto"/>
            <w:bottom w:val="none" w:sz="0" w:space="0" w:color="auto"/>
            <w:right w:val="none" w:sz="0" w:space="0" w:color="auto"/>
          </w:divBdr>
        </w:div>
        <w:div w:id="616260713">
          <w:marLeft w:val="0"/>
          <w:marRight w:val="0"/>
          <w:marTop w:val="0"/>
          <w:marBottom w:val="0"/>
          <w:divBdr>
            <w:top w:val="none" w:sz="0" w:space="0" w:color="auto"/>
            <w:left w:val="none" w:sz="0" w:space="0" w:color="auto"/>
            <w:bottom w:val="none" w:sz="0" w:space="0" w:color="auto"/>
            <w:right w:val="none" w:sz="0" w:space="0" w:color="auto"/>
          </w:divBdr>
        </w:div>
        <w:div w:id="734358342">
          <w:marLeft w:val="0"/>
          <w:marRight w:val="0"/>
          <w:marTop w:val="0"/>
          <w:marBottom w:val="0"/>
          <w:divBdr>
            <w:top w:val="none" w:sz="0" w:space="0" w:color="auto"/>
            <w:left w:val="none" w:sz="0" w:space="0" w:color="auto"/>
            <w:bottom w:val="none" w:sz="0" w:space="0" w:color="auto"/>
            <w:right w:val="none" w:sz="0" w:space="0" w:color="auto"/>
          </w:divBdr>
        </w:div>
        <w:div w:id="751320329">
          <w:marLeft w:val="0"/>
          <w:marRight w:val="0"/>
          <w:marTop w:val="0"/>
          <w:marBottom w:val="0"/>
          <w:divBdr>
            <w:top w:val="none" w:sz="0" w:space="0" w:color="auto"/>
            <w:left w:val="none" w:sz="0" w:space="0" w:color="auto"/>
            <w:bottom w:val="none" w:sz="0" w:space="0" w:color="auto"/>
            <w:right w:val="none" w:sz="0" w:space="0" w:color="auto"/>
          </w:divBdr>
        </w:div>
        <w:div w:id="793250869">
          <w:marLeft w:val="0"/>
          <w:marRight w:val="0"/>
          <w:marTop w:val="0"/>
          <w:marBottom w:val="0"/>
          <w:divBdr>
            <w:top w:val="none" w:sz="0" w:space="0" w:color="auto"/>
            <w:left w:val="none" w:sz="0" w:space="0" w:color="auto"/>
            <w:bottom w:val="none" w:sz="0" w:space="0" w:color="auto"/>
            <w:right w:val="none" w:sz="0" w:space="0" w:color="auto"/>
          </w:divBdr>
        </w:div>
        <w:div w:id="822160879">
          <w:marLeft w:val="0"/>
          <w:marRight w:val="0"/>
          <w:marTop w:val="0"/>
          <w:marBottom w:val="0"/>
          <w:divBdr>
            <w:top w:val="none" w:sz="0" w:space="0" w:color="auto"/>
            <w:left w:val="none" w:sz="0" w:space="0" w:color="auto"/>
            <w:bottom w:val="none" w:sz="0" w:space="0" w:color="auto"/>
            <w:right w:val="none" w:sz="0" w:space="0" w:color="auto"/>
          </w:divBdr>
        </w:div>
        <w:div w:id="870453874">
          <w:marLeft w:val="0"/>
          <w:marRight w:val="0"/>
          <w:marTop w:val="0"/>
          <w:marBottom w:val="0"/>
          <w:divBdr>
            <w:top w:val="none" w:sz="0" w:space="0" w:color="auto"/>
            <w:left w:val="none" w:sz="0" w:space="0" w:color="auto"/>
            <w:bottom w:val="none" w:sz="0" w:space="0" w:color="auto"/>
            <w:right w:val="none" w:sz="0" w:space="0" w:color="auto"/>
          </w:divBdr>
        </w:div>
        <w:div w:id="887571205">
          <w:marLeft w:val="0"/>
          <w:marRight w:val="0"/>
          <w:marTop w:val="0"/>
          <w:marBottom w:val="0"/>
          <w:divBdr>
            <w:top w:val="none" w:sz="0" w:space="0" w:color="auto"/>
            <w:left w:val="none" w:sz="0" w:space="0" w:color="auto"/>
            <w:bottom w:val="none" w:sz="0" w:space="0" w:color="auto"/>
            <w:right w:val="none" w:sz="0" w:space="0" w:color="auto"/>
          </w:divBdr>
        </w:div>
        <w:div w:id="1119881327">
          <w:marLeft w:val="0"/>
          <w:marRight w:val="0"/>
          <w:marTop w:val="0"/>
          <w:marBottom w:val="0"/>
          <w:divBdr>
            <w:top w:val="none" w:sz="0" w:space="0" w:color="auto"/>
            <w:left w:val="none" w:sz="0" w:space="0" w:color="auto"/>
            <w:bottom w:val="none" w:sz="0" w:space="0" w:color="auto"/>
            <w:right w:val="none" w:sz="0" w:space="0" w:color="auto"/>
          </w:divBdr>
        </w:div>
        <w:div w:id="1178350036">
          <w:marLeft w:val="0"/>
          <w:marRight w:val="0"/>
          <w:marTop w:val="0"/>
          <w:marBottom w:val="0"/>
          <w:divBdr>
            <w:top w:val="none" w:sz="0" w:space="0" w:color="auto"/>
            <w:left w:val="none" w:sz="0" w:space="0" w:color="auto"/>
            <w:bottom w:val="none" w:sz="0" w:space="0" w:color="auto"/>
            <w:right w:val="none" w:sz="0" w:space="0" w:color="auto"/>
          </w:divBdr>
        </w:div>
        <w:div w:id="1306664560">
          <w:marLeft w:val="0"/>
          <w:marRight w:val="0"/>
          <w:marTop w:val="0"/>
          <w:marBottom w:val="0"/>
          <w:divBdr>
            <w:top w:val="none" w:sz="0" w:space="0" w:color="auto"/>
            <w:left w:val="none" w:sz="0" w:space="0" w:color="auto"/>
            <w:bottom w:val="none" w:sz="0" w:space="0" w:color="auto"/>
            <w:right w:val="none" w:sz="0" w:space="0" w:color="auto"/>
          </w:divBdr>
        </w:div>
        <w:div w:id="1595359007">
          <w:marLeft w:val="0"/>
          <w:marRight w:val="0"/>
          <w:marTop w:val="0"/>
          <w:marBottom w:val="0"/>
          <w:divBdr>
            <w:top w:val="none" w:sz="0" w:space="0" w:color="auto"/>
            <w:left w:val="none" w:sz="0" w:space="0" w:color="auto"/>
            <w:bottom w:val="none" w:sz="0" w:space="0" w:color="auto"/>
            <w:right w:val="none" w:sz="0" w:space="0" w:color="auto"/>
          </w:divBdr>
        </w:div>
        <w:div w:id="1758549581">
          <w:marLeft w:val="0"/>
          <w:marRight w:val="0"/>
          <w:marTop w:val="0"/>
          <w:marBottom w:val="0"/>
          <w:divBdr>
            <w:top w:val="none" w:sz="0" w:space="0" w:color="auto"/>
            <w:left w:val="none" w:sz="0" w:space="0" w:color="auto"/>
            <w:bottom w:val="none" w:sz="0" w:space="0" w:color="auto"/>
            <w:right w:val="none" w:sz="0" w:space="0" w:color="auto"/>
          </w:divBdr>
        </w:div>
        <w:div w:id="1775200462">
          <w:marLeft w:val="0"/>
          <w:marRight w:val="0"/>
          <w:marTop w:val="0"/>
          <w:marBottom w:val="0"/>
          <w:divBdr>
            <w:top w:val="none" w:sz="0" w:space="0" w:color="auto"/>
            <w:left w:val="none" w:sz="0" w:space="0" w:color="auto"/>
            <w:bottom w:val="none" w:sz="0" w:space="0" w:color="auto"/>
            <w:right w:val="none" w:sz="0" w:space="0" w:color="auto"/>
          </w:divBdr>
        </w:div>
        <w:div w:id="1932542174">
          <w:marLeft w:val="0"/>
          <w:marRight w:val="0"/>
          <w:marTop w:val="0"/>
          <w:marBottom w:val="0"/>
          <w:divBdr>
            <w:top w:val="none" w:sz="0" w:space="0" w:color="auto"/>
            <w:left w:val="none" w:sz="0" w:space="0" w:color="auto"/>
            <w:bottom w:val="none" w:sz="0" w:space="0" w:color="auto"/>
            <w:right w:val="none" w:sz="0" w:space="0" w:color="auto"/>
          </w:divBdr>
        </w:div>
        <w:div w:id="1967197696">
          <w:marLeft w:val="0"/>
          <w:marRight w:val="0"/>
          <w:marTop w:val="0"/>
          <w:marBottom w:val="0"/>
          <w:divBdr>
            <w:top w:val="none" w:sz="0" w:space="0" w:color="auto"/>
            <w:left w:val="none" w:sz="0" w:space="0" w:color="auto"/>
            <w:bottom w:val="none" w:sz="0" w:space="0" w:color="auto"/>
            <w:right w:val="none" w:sz="0" w:space="0" w:color="auto"/>
          </w:divBdr>
        </w:div>
        <w:div w:id="1988317222">
          <w:marLeft w:val="0"/>
          <w:marRight w:val="0"/>
          <w:marTop w:val="0"/>
          <w:marBottom w:val="0"/>
          <w:divBdr>
            <w:top w:val="none" w:sz="0" w:space="0" w:color="auto"/>
            <w:left w:val="none" w:sz="0" w:space="0" w:color="auto"/>
            <w:bottom w:val="none" w:sz="0" w:space="0" w:color="auto"/>
            <w:right w:val="none" w:sz="0" w:space="0" w:color="auto"/>
          </w:divBdr>
        </w:div>
        <w:div w:id="211898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5E49-D529-403B-AAC3-8B3B0147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107</Pages>
  <Words>26675</Words>
  <Characters>160052</Characters>
  <Application>Microsoft Office Word</Application>
  <DocSecurity>0</DocSecurity>
  <Lines>1333</Lines>
  <Paragraphs>372</Paragraphs>
  <ScaleCrop>false</ScaleCrop>
  <HeadingPairs>
    <vt:vector size="2" baseType="variant">
      <vt:variant>
        <vt:lpstr>Tytuł</vt:lpstr>
      </vt:variant>
      <vt:variant>
        <vt:i4>1</vt:i4>
      </vt:variant>
    </vt:vector>
  </HeadingPairs>
  <TitlesOfParts>
    <vt:vector size="1" baseType="lpstr">
      <vt:lpstr>Znak sprawy:  SPZOZ-VI-025/ZP/4/2000                                      Bielsk Podlaski dnia: 03.01.2000r.</vt:lpstr>
    </vt:vector>
  </TitlesOfParts>
  <Company>DOM</Company>
  <LinksUpToDate>false</LinksUpToDate>
  <CharactersWithSpaces>186355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SPZOZ-VI-025/ZP/4/2000                                      Bielsk Podlaski dnia: 03.01.2000r.</dc:title>
  <dc:subject/>
  <dc:creator>.</dc:creator>
  <cp:keywords/>
  <cp:lastModifiedBy>mdanilo</cp:lastModifiedBy>
  <cp:revision>8</cp:revision>
  <cp:lastPrinted>2018-08-09T11:39:00Z</cp:lastPrinted>
  <dcterms:created xsi:type="dcterms:W3CDTF">2018-08-02T12:10:00Z</dcterms:created>
  <dcterms:modified xsi:type="dcterms:W3CDTF">2018-09-13T05:49:00Z</dcterms:modified>
</cp:coreProperties>
</file>